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0DE93" w14:textId="77777777" w:rsidR="00E93E9C" w:rsidRDefault="00E93E9C">
      <w:pPr>
        <w:pStyle w:val="Header"/>
        <w:tabs>
          <w:tab w:val="clear" w:pos="4320"/>
          <w:tab w:val="clear" w:pos="8640"/>
        </w:tabs>
        <w:jc w:val="both"/>
        <w:rPr>
          <w:rFonts w:ascii="Arial" w:hAnsi="Arial"/>
          <w:b/>
        </w:rPr>
      </w:pPr>
    </w:p>
    <w:p w14:paraId="2CD0282C" w14:textId="77777777" w:rsidR="004974EF" w:rsidRDefault="004974EF">
      <w:pPr>
        <w:pStyle w:val="Header"/>
        <w:tabs>
          <w:tab w:val="clear" w:pos="4320"/>
          <w:tab w:val="clear" w:pos="8640"/>
        </w:tabs>
        <w:jc w:val="both"/>
        <w:rPr>
          <w:rFonts w:ascii="Arial" w:hAnsi="Arial"/>
          <w:b/>
        </w:rPr>
      </w:pPr>
    </w:p>
    <w:p w14:paraId="34A7A297" w14:textId="77777777" w:rsidR="00992E24" w:rsidRDefault="00992E24" w:rsidP="00992E24">
      <w:pPr>
        <w:pStyle w:val="Header"/>
        <w:tabs>
          <w:tab w:val="clear" w:pos="4320"/>
          <w:tab w:val="clear" w:pos="8640"/>
        </w:tabs>
        <w:jc w:val="center"/>
        <w:rPr>
          <w:rFonts w:ascii="Arial" w:hAnsi="Arial"/>
          <w:b/>
          <w:sz w:val="40"/>
          <w:szCs w:val="40"/>
        </w:rPr>
      </w:pPr>
    </w:p>
    <w:p w14:paraId="1E1557FE" w14:textId="77777777" w:rsidR="00992E24" w:rsidRDefault="00992E24" w:rsidP="00992E24">
      <w:pPr>
        <w:pStyle w:val="Header"/>
        <w:tabs>
          <w:tab w:val="clear" w:pos="4320"/>
          <w:tab w:val="clear" w:pos="8640"/>
        </w:tabs>
        <w:jc w:val="center"/>
        <w:rPr>
          <w:rFonts w:ascii="Arial" w:hAnsi="Arial"/>
          <w:b/>
          <w:sz w:val="40"/>
          <w:szCs w:val="40"/>
        </w:rPr>
      </w:pPr>
    </w:p>
    <w:p w14:paraId="33DD7CA6" w14:textId="77777777" w:rsidR="00992E24" w:rsidRDefault="00992E24" w:rsidP="00992E24">
      <w:pPr>
        <w:pStyle w:val="Header"/>
        <w:tabs>
          <w:tab w:val="clear" w:pos="4320"/>
          <w:tab w:val="clear" w:pos="8640"/>
        </w:tabs>
        <w:jc w:val="center"/>
        <w:rPr>
          <w:rFonts w:ascii="Arial" w:hAnsi="Arial"/>
          <w:b/>
          <w:sz w:val="40"/>
          <w:szCs w:val="40"/>
        </w:rPr>
      </w:pPr>
    </w:p>
    <w:p w14:paraId="5303A9D2" w14:textId="77777777" w:rsidR="00992E24" w:rsidRPr="00992E24" w:rsidRDefault="00992E24" w:rsidP="00992E24">
      <w:pPr>
        <w:pStyle w:val="Header"/>
        <w:tabs>
          <w:tab w:val="clear" w:pos="4320"/>
          <w:tab w:val="clear" w:pos="8640"/>
        </w:tabs>
        <w:jc w:val="center"/>
        <w:rPr>
          <w:rFonts w:ascii="Arial" w:hAnsi="Arial"/>
          <w:b/>
          <w:color w:val="FF0000"/>
          <w:sz w:val="40"/>
          <w:szCs w:val="40"/>
        </w:rPr>
      </w:pPr>
      <w:r w:rsidRPr="00992E24">
        <w:rPr>
          <w:rFonts w:ascii="Arial" w:hAnsi="Arial"/>
          <w:b/>
          <w:color w:val="FF0000"/>
          <w:sz w:val="40"/>
          <w:szCs w:val="40"/>
        </w:rPr>
        <w:t>XYZ Community-Based Care, Inc.</w:t>
      </w:r>
    </w:p>
    <w:p w14:paraId="4E96BBFF" w14:textId="77777777" w:rsidR="00992E24" w:rsidRDefault="00992E24" w:rsidP="00992E24">
      <w:pPr>
        <w:pStyle w:val="Header"/>
        <w:tabs>
          <w:tab w:val="clear" w:pos="4320"/>
          <w:tab w:val="clear" w:pos="8640"/>
        </w:tabs>
        <w:jc w:val="center"/>
        <w:rPr>
          <w:rFonts w:ascii="Arial" w:hAnsi="Arial"/>
          <w:b/>
          <w:sz w:val="40"/>
          <w:szCs w:val="40"/>
        </w:rPr>
      </w:pPr>
    </w:p>
    <w:p w14:paraId="07B71642" w14:textId="77777777" w:rsidR="00992E24" w:rsidRDefault="00992E24" w:rsidP="00992E24">
      <w:pPr>
        <w:pStyle w:val="Header"/>
        <w:tabs>
          <w:tab w:val="clear" w:pos="4320"/>
          <w:tab w:val="clear" w:pos="8640"/>
        </w:tabs>
        <w:jc w:val="center"/>
        <w:rPr>
          <w:rFonts w:ascii="Arial" w:hAnsi="Arial"/>
          <w:b/>
          <w:sz w:val="40"/>
          <w:szCs w:val="40"/>
        </w:rPr>
      </w:pPr>
    </w:p>
    <w:p w14:paraId="15DD95AE" w14:textId="77777777" w:rsidR="00C31C95" w:rsidRDefault="00C31C95" w:rsidP="00992E24">
      <w:pPr>
        <w:pStyle w:val="Header"/>
        <w:tabs>
          <w:tab w:val="clear" w:pos="4320"/>
          <w:tab w:val="clear" w:pos="8640"/>
        </w:tabs>
        <w:jc w:val="center"/>
        <w:rPr>
          <w:rFonts w:ascii="Arial" w:hAnsi="Arial"/>
          <w:b/>
          <w:sz w:val="40"/>
          <w:szCs w:val="40"/>
        </w:rPr>
      </w:pPr>
    </w:p>
    <w:p w14:paraId="70C3F46C" w14:textId="77777777" w:rsidR="00992E24" w:rsidRPr="00992E24" w:rsidRDefault="00992E24" w:rsidP="00992E24">
      <w:pPr>
        <w:pStyle w:val="Header"/>
        <w:tabs>
          <w:tab w:val="clear" w:pos="4320"/>
          <w:tab w:val="clear" w:pos="8640"/>
        </w:tabs>
        <w:jc w:val="center"/>
        <w:rPr>
          <w:rFonts w:ascii="Arial" w:hAnsi="Arial"/>
          <w:b/>
          <w:sz w:val="40"/>
          <w:szCs w:val="40"/>
        </w:rPr>
      </w:pPr>
    </w:p>
    <w:p w14:paraId="2884C6A0" w14:textId="77777777" w:rsidR="00992E24" w:rsidRPr="00992E24" w:rsidRDefault="00992E24" w:rsidP="00992E24">
      <w:pPr>
        <w:pStyle w:val="Header"/>
        <w:tabs>
          <w:tab w:val="clear" w:pos="4320"/>
          <w:tab w:val="clear" w:pos="8640"/>
        </w:tabs>
        <w:jc w:val="center"/>
        <w:rPr>
          <w:rFonts w:ascii="Arial" w:hAnsi="Arial"/>
          <w:b/>
          <w:sz w:val="40"/>
          <w:szCs w:val="40"/>
        </w:rPr>
      </w:pPr>
      <w:r w:rsidRPr="00992E24">
        <w:rPr>
          <w:rFonts w:ascii="Arial" w:hAnsi="Arial"/>
          <w:b/>
          <w:sz w:val="40"/>
          <w:szCs w:val="40"/>
        </w:rPr>
        <w:t>Child Welfare Cost Allocation Plan</w:t>
      </w:r>
    </w:p>
    <w:p w14:paraId="08C4B77A" w14:textId="77777777" w:rsidR="00992E24" w:rsidRDefault="00992E24" w:rsidP="00E93E9C">
      <w:pPr>
        <w:pStyle w:val="Header"/>
        <w:tabs>
          <w:tab w:val="clear" w:pos="4320"/>
          <w:tab w:val="clear" w:pos="8640"/>
        </w:tabs>
        <w:jc w:val="center"/>
        <w:rPr>
          <w:rFonts w:ascii="Arial" w:hAnsi="Arial"/>
          <w:b/>
        </w:rPr>
      </w:pPr>
    </w:p>
    <w:p w14:paraId="7DBF8481" w14:textId="77777777" w:rsidR="00992E24" w:rsidRDefault="00992E24" w:rsidP="00E93E9C">
      <w:pPr>
        <w:pStyle w:val="Header"/>
        <w:tabs>
          <w:tab w:val="clear" w:pos="4320"/>
          <w:tab w:val="clear" w:pos="8640"/>
        </w:tabs>
        <w:jc w:val="center"/>
        <w:rPr>
          <w:rFonts w:ascii="Arial" w:hAnsi="Arial"/>
          <w:b/>
        </w:rPr>
      </w:pPr>
    </w:p>
    <w:p w14:paraId="374B4A1E" w14:textId="77777777" w:rsidR="00992E24" w:rsidRDefault="00992E24" w:rsidP="00E93E9C">
      <w:pPr>
        <w:pStyle w:val="Header"/>
        <w:tabs>
          <w:tab w:val="clear" w:pos="4320"/>
          <w:tab w:val="clear" w:pos="8640"/>
        </w:tabs>
        <w:jc w:val="center"/>
        <w:rPr>
          <w:rFonts w:ascii="Arial" w:hAnsi="Arial"/>
          <w:b/>
        </w:rPr>
      </w:pPr>
    </w:p>
    <w:p w14:paraId="5E67211C" w14:textId="77777777" w:rsidR="00992E24" w:rsidRDefault="00992E24" w:rsidP="00E93E9C">
      <w:pPr>
        <w:pStyle w:val="Header"/>
        <w:tabs>
          <w:tab w:val="clear" w:pos="4320"/>
          <w:tab w:val="clear" w:pos="8640"/>
        </w:tabs>
        <w:jc w:val="center"/>
        <w:rPr>
          <w:rFonts w:ascii="Arial" w:hAnsi="Arial"/>
          <w:b/>
        </w:rPr>
      </w:pPr>
    </w:p>
    <w:p w14:paraId="356E2290" w14:textId="77777777" w:rsidR="00992E24" w:rsidRDefault="00992E24" w:rsidP="00E93E9C">
      <w:pPr>
        <w:pStyle w:val="Header"/>
        <w:tabs>
          <w:tab w:val="clear" w:pos="4320"/>
          <w:tab w:val="clear" w:pos="8640"/>
        </w:tabs>
        <w:jc w:val="center"/>
        <w:rPr>
          <w:rFonts w:ascii="Arial" w:hAnsi="Arial"/>
          <w:b/>
        </w:rPr>
      </w:pPr>
    </w:p>
    <w:p w14:paraId="5D30BDA9" w14:textId="77777777" w:rsidR="00C31C95" w:rsidRDefault="00C31C95" w:rsidP="00E93E9C">
      <w:pPr>
        <w:pStyle w:val="Header"/>
        <w:tabs>
          <w:tab w:val="clear" w:pos="4320"/>
          <w:tab w:val="clear" w:pos="8640"/>
        </w:tabs>
        <w:jc w:val="center"/>
        <w:rPr>
          <w:rFonts w:ascii="Arial" w:hAnsi="Arial"/>
          <w:b/>
        </w:rPr>
      </w:pPr>
    </w:p>
    <w:p w14:paraId="31E8E3F2" w14:textId="77777777" w:rsidR="00992E24" w:rsidRDefault="00992E24" w:rsidP="00E93E9C">
      <w:pPr>
        <w:pStyle w:val="Header"/>
        <w:tabs>
          <w:tab w:val="clear" w:pos="4320"/>
          <w:tab w:val="clear" w:pos="8640"/>
        </w:tabs>
        <w:jc w:val="center"/>
        <w:rPr>
          <w:rFonts w:ascii="Arial" w:hAnsi="Arial"/>
          <w:b/>
        </w:rPr>
      </w:pPr>
    </w:p>
    <w:p w14:paraId="4E7D95CD" w14:textId="77777777" w:rsidR="00992E24" w:rsidRDefault="00992E24" w:rsidP="00E93E9C">
      <w:pPr>
        <w:pStyle w:val="Header"/>
        <w:tabs>
          <w:tab w:val="clear" w:pos="4320"/>
          <w:tab w:val="clear" w:pos="8640"/>
        </w:tabs>
        <w:jc w:val="center"/>
        <w:rPr>
          <w:rFonts w:ascii="Arial" w:hAnsi="Arial"/>
          <w:b/>
        </w:rPr>
      </w:pPr>
    </w:p>
    <w:p w14:paraId="42E8BFFA" w14:textId="77777777" w:rsidR="00992E24" w:rsidRPr="00C31C95" w:rsidRDefault="00992E24" w:rsidP="00E93E9C">
      <w:pPr>
        <w:pStyle w:val="Header"/>
        <w:tabs>
          <w:tab w:val="clear" w:pos="4320"/>
          <w:tab w:val="clear" w:pos="8640"/>
        </w:tabs>
        <w:jc w:val="center"/>
        <w:rPr>
          <w:rFonts w:ascii="Arial" w:hAnsi="Arial"/>
          <w:b/>
          <w:color w:val="FF0000"/>
          <w:sz w:val="28"/>
          <w:szCs w:val="28"/>
        </w:rPr>
      </w:pPr>
      <w:r w:rsidRPr="002A6CA9">
        <w:rPr>
          <w:rFonts w:ascii="Arial" w:hAnsi="Arial"/>
          <w:b/>
          <w:i/>
          <w:color w:val="FF0000"/>
          <w:sz w:val="28"/>
          <w:szCs w:val="28"/>
        </w:rPr>
        <w:t>(</w:t>
      </w:r>
      <w:r w:rsidRPr="00C31C95">
        <w:rPr>
          <w:rFonts w:ascii="Arial" w:hAnsi="Arial"/>
          <w:b/>
          <w:i/>
          <w:color w:val="FF0000"/>
          <w:sz w:val="28"/>
          <w:szCs w:val="28"/>
        </w:rPr>
        <w:t>Name)</w:t>
      </w:r>
      <w:r w:rsidRPr="00C31C95">
        <w:rPr>
          <w:rFonts w:ascii="Arial" w:hAnsi="Arial"/>
          <w:b/>
          <w:color w:val="FF0000"/>
          <w:sz w:val="28"/>
          <w:szCs w:val="28"/>
        </w:rPr>
        <w:t>, CEO</w:t>
      </w:r>
    </w:p>
    <w:p w14:paraId="76199FE0" w14:textId="77777777" w:rsidR="00992E24" w:rsidRPr="00C31C95" w:rsidRDefault="00992E24" w:rsidP="00E93E9C">
      <w:pPr>
        <w:pStyle w:val="Header"/>
        <w:tabs>
          <w:tab w:val="clear" w:pos="4320"/>
          <w:tab w:val="clear" w:pos="8640"/>
        </w:tabs>
        <w:jc w:val="center"/>
        <w:rPr>
          <w:rFonts w:ascii="Arial" w:hAnsi="Arial"/>
          <w:b/>
          <w:i/>
          <w:color w:val="FF0000"/>
          <w:sz w:val="28"/>
          <w:szCs w:val="28"/>
        </w:rPr>
      </w:pPr>
      <w:r w:rsidRPr="00C31C95">
        <w:rPr>
          <w:rFonts w:ascii="Arial" w:hAnsi="Arial"/>
          <w:b/>
          <w:i/>
          <w:color w:val="FF0000"/>
          <w:sz w:val="28"/>
          <w:szCs w:val="28"/>
        </w:rPr>
        <w:t>(Street Address)</w:t>
      </w:r>
    </w:p>
    <w:p w14:paraId="50174E35" w14:textId="77777777" w:rsidR="00992E24" w:rsidRPr="00C31C95" w:rsidRDefault="00992E24" w:rsidP="00E93E9C">
      <w:pPr>
        <w:pStyle w:val="Header"/>
        <w:tabs>
          <w:tab w:val="clear" w:pos="4320"/>
          <w:tab w:val="clear" w:pos="8640"/>
        </w:tabs>
        <w:jc w:val="center"/>
        <w:rPr>
          <w:rFonts w:ascii="Arial" w:hAnsi="Arial"/>
          <w:b/>
          <w:color w:val="FF0000"/>
          <w:sz w:val="28"/>
          <w:szCs w:val="28"/>
        </w:rPr>
      </w:pPr>
      <w:r w:rsidRPr="00C31C95">
        <w:rPr>
          <w:rFonts w:ascii="Arial" w:hAnsi="Arial"/>
          <w:b/>
          <w:i/>
          <w:color w:val="FF0000"/>
          <w:sz w:val="28"/>
          <w:szCs w:val="28"/>
        </w:rPr>
        <w:t>(City, Florida  zip</w:t>
      </w:r>
      <w:r w:rsidRPr="00C31C95">
        <w:rPr>
          <w:rFonts w:ascii="Arial" w:hAnsi="Arial"/>
          <w:b/>
          <w:color w:val="FF0000"/>
          <w:sz w:val="28"/>
          <w:szCs w:val="28"/>
        </w:rPr>
        <w:t>)</w:t>
      </w:r>
    </w:p>
    <w:p w14:paraId="29202E95" w14:textId="77777777" w:rsidR="00992E24" w:rsidRPr="00992E24" w:rsidRDefault="00992E24" w:rsidP="00E93E9C">
      <w:pPr>
        <w:pStyle w:val="Header"/>
        <w:tabs>
          <w:tab w:val="clear" w:pos="4320"/>
          <w:tab w:val="clear" w:pos="8640"/>
        </w:tabs>
        <w:jc w:val="center"/>
        <w:rPr>
          <w:rFonts w:ascii="Arial" w:hAnsi="Arial"/>
          <w:b/>
          <w:color w:val="FF0000"/>
        </w:rPr>
      </w:pPr>
    </w:p>
    <w:p w14:paraId="52A7D01C" w14:textId="77777777" w:rsidR="00992E24" w:rsidRDefault="00992E24" w:rsidP="00E93E9C">
      <w:pPr>
        <w:pStyle w:val="Header"/>
        <w:tabs>
          <w:tab w:val="clear" w:pos="4320"/>
          <w:tab w:val="clear" w:pos="8640"/>
        </w:tabs>
        <w:jc w:val="center"/>
        <w:rPr>
          <w:rFonts w:ascii="Arial" w:hAnsi="Arial"/>
          <w:b/>
          <w:color w:val="FF0000"/>
        </w:rPr>
      </w:pPr>
    </w:p>
    <w:p w14:paraId="0AE7B50A" w14:textId="77777777" w:rsidR="00C31C95" w:rsidRDefault="00C31C95" w:rsidP="00E93E9C">
      <w:pPr>
        <w:pStyle w:val="Header"/>
        <w:tabs>
          <w:tab w:val="clear" w:pos="4320"/>
          <w:tab w:val="clear" w:pos="8640"/>
        </w:tabs>
        <w:jc w:val="center"/>
        <w:rPr>
          <w:rFonts w:ascii="Arial" w:hAnsi="Arial"/>
          <w:b/>
          <w:color w:val="FF0000"/>
        </w:rPr>
      </w:pPr>
    </w:p>
    <w:p w14:paraId="76190590" w14:textId="77777777" w:rsidR="00C31C95" w:rsidRDefault="00C31C95" w:rsidP="00E93E9C">
      <w:pPr>
        <w:pStyle w:val="Header"/>
        <w:tabs>
          <w:tab w:val="clear" w:pos="4320"/>
          <w:tab w:val="clear" w:pos="8640"/>
        </w:tabs>
        <w:jc w:val="center"/>
        <w:rPr>
          <w:rFonts w:ascii="Arial" w:hAnsi="Arial"/>
          <w:b/>
          <w:color w:val="FF0000"/>
        </w:rPr>
      </w:pPr>
    </w:p>
    <w:p w14:paraId="38F769B6" w14:textId="77777777" w:rsidR="00C31C95" w:rsidRDefault="00C31C95" w:rsidP="00E93E9C">
      <w:pPr>
        <w:pStyle w:val="Header"/>
        <w:tabs>
          <w:tab w:val="clear" w:pos="4320"/>
          <w:tab w:val="clear" w:pos="8640"/>
        </w:tabs>
        <w:jc w:val="center"/>
        <w:rPr>
          <w:rFonts w:ascii="Arial" w:hAnsi="Arial"/>
          <w:b/>
          <w:color w:val="FF0000"/>
        </w:rPr>
      </w:pPr>
    </w:p>
    <w:p w14:paraId="069F4376" w14:textId="77777777" w:rsidR="00C31C95" w:rsidRDefault="00C31C95" w:rsidP="00E93E9C">
      <w:pPr>
        <w:pStyle w:val="Header"/>
        <w:tabs>
          <w:tab w:val="clear" w:pos="4320"/>
          <w:tab w:val="clear" w:pos="8640"/>
        </w:tabs>
        <w:jc w:val="center"/>
        <w:rPr>
          <w:rFonts w:ascii="Arial" w:hAnsi="Arial"/>
          <w:b/>
          <w:color w:val="FF0000"/>
        </w:rPr>
      </w:pPr>
    </w:p>
    <w:p w14:paraId="26EBBF44" w14:textId="77777777" w:rsidR="00C31C95" w:rsidRDefault="00C31C95" w:rsidP="00E93E9C">
      <w:pPr>
        <w:pStyle w:val="Header"/>
        <w:tabs>
          <w:tab w:val="clear" w:pos="4320"/>
          <w:tab w:val="clear" w:pos="8640"/>
        </w:tabs>
        <w:jc w:val="center"/>
        <w:rPr>
          <w:rFonts w:ascii="Arial" w:hAnsi="Arial"/>
          <w:b/>
          <w:color w:val="FF0000"/>
        </w:rPr>
      </w:pPr>
    </w:p>
    <w:p w14:paraId="3D154C6D" w14:textId="77777777" w:rsidR="00C31C95" w:rsidRDefault="00C31C95" w:rsidP="00E93E9C">
      <w:pPr>
        <w:pStyle w:val="Header"/>
        <w:tabs>
          <w:tab w:val="clear" w:pos="4320"/>
          <w:tab w:val="clear" w:pos="8640"/>
        </w:tabs>
        <w:jc w:val="center"/>
        <w:rPr>
          <w:rFonts w:ascii="Arial" w:hAnsi="Arial"/>
          <w:b/>
          <w:color w:val="FF0000"/>
        </w:rPr>
      </w:pPr>
    </w:p>
    <w:p w14:paraId="7521B854" w14:textId="77777777" w:rsidR="00C31C95" w:rsidRPr="00992E24" w:rsidRDefault="00C31C95" w:rsidP="00E93E9C">
      <w:pPr>
        <w:pStyle w:val="Header"/>
        <w:tabs>
          <w:tab w:val="clear" w:pos="4320"/>
          <w:tab w:val="clear" w:pos="8640"/>
        </w:tabs>
        <w:jc w:val="center"/>
        <w:rPr>
          <w:rFonts w:ascii="Arial" w:hAnsi="Arial"/>
          <w:b/>
          <w:color w:val="FF0000"/>
        </w:rPr>
      </w:pPr>
    </w:p>
    <w:p w14:paraId="29A95A57" w14:textId="77777777" w:rsidR="00992E24" w:rsidRPr="00992E24" w:rsidRDefault="00992E24" w:rsidP="00E93E9C">
      <w:pPr>
        <w:pStyle w:val="Header"/>
        <w:tabs>
          <w:tab w:val="clear" w:pos="4320"/>
          <w:tab w:val="clear" w:pos="8640"/>
        </w:tabs>
        <w:jc w:val="center"/>
        <w:rPr>
          <w:rFonts w:ascii="Arial" w:hAnsi="Arial"/>
          <w:b/>
          <w:color w:val="FF0000"/>
        </w:rPr>
      </w:pPr>
    </w:p>
    <w:p w14:paraId="60FB7DC4" w14:textId="77777777" w:rsidR="00992E24" w:rsidRPr="00992E24" w:rsidRDefault="00992E24" w:rsidP="00E93E9C">
      <w:pPr>
        <w:pStyle w:val="Header"/>
        <w:tabs>
          <w:tab w:val="clear" w:pos="4320"/>
          <w:tab w:val="clear" w:pos="8640"/>
        </w:tabs>
        <w:jc w:val="center"/>
        <w:rPr>
          <w:rFonts w:ascii="Arial" w:hAnsi="Arial"/>
          <w:b/>
          <w:i/>
          <w:sz w:val="40"/>
          <w:szCs w:val="40"/>
        </w:rPr>
      </w:pPr>
      <w:r w:rsidRPr="00992E24">
        <w:rPr>
          <w:rFonts w:ascii="Arial" w:hAnsi="Arial"/>
          <w:b/>
          <w:i/>
          <w:color w:val="FF0000"/>
          <w:sz w:val="40"/>
          <w:szCs w:val="40"/>
        </w:rPr>
        <w:t>Date</w:t>
      </w:r>
    </w:p>
    <w:p w14:paraId="2B14B0F4" w14:textId="77777777" w:rsidR="00992E24" w:rsidRDefault="00992E24" w:rsidP="00E93E9C">
      <w:pPr>
        <w:pStyle w:val="Header"/>
        <w:tabs>
          <w:tab w:val="clear" w:pos="4320"/>
          <w:tab w:val="clear" w:pos="8640"/>
        </w:tabs>
        <w:jc w:val="center"/>
        <w:rPr>
          <w:rFonts w:ascii="Arial" w:hAnsi="Arial"/>
          <w:b/>
        </w:rPr>
      </w:pPr>
    </w:p>
    <w:p w14:paraId="53D557EE" w14:textId="77777777" w:rsidR="00992E24" w:rsidRDefault="00992E24" w:rsidP="00E93E9C">
      <w:pPr>
        <w:pStyle w:val="Header"/>
        <w:tabs>
          <w:tab w:val="clear" w:pos="4320"/>
          <w:tab w:val="clear" w:pos="8640"/>
        </w:tabs>
        <w:jc w:val="center"/>
        <w:rPr>
          <w:rFonts w:ascii="Arial" w:hAnsi="Arial"/>
          <w:b/>
        </w:rPr>
      </w:pPr>
    </w:p>
    <w:p w14:paraId="3A9B36C1" w14:textId="77777777" w:rsidR="00992E24" w:rsidRDefault="00992E24" w:rsidP="00E93E9C">
      <w:pPr>
        <w:pStyle w:val="Header"/>
        <w:tabs>
          <w:tab w:val="clear" w:pos="4320"/>
          <w:tab w:val="clear" w:pos="8640"/>
        </w:tabs>
        <w:jc w:val="center"/>
        <w:rPr>
          <w:rFonts w:ascii="Arial" w:hAnsi="Arial"/>
          <w:b/>
        </w:rPr>
      </w:pPr>
      <w:r>
        <w:rPr>
          <w:rFonts w:ascii="Arial" w:hAnsi="Arial"/>
          <w:b/>
        </w:rPr>
        <w:br w:type="page"/>
      </w:r>
    </w:p>
    <w:p w14:paraId="6F90562A" w14:textId="77777777" w:rsidR="00E93E9C" w:rsidRDefault="00E93E9C" w:rsidP="00E93E9C">
      <w:pPr>
        <w:pStyle w:val="Header"/>
        <w:tabs>
          <w:tab w:val="clear" w:pos="4320"/>
          <w:tab w:val="clear" w:pos="8640"/>
        </w:tabs>
        <w:jc w:val="center"/>
        <w:rPr>
          <w:rFonts w:ascii="Arial" w:hAnsi="Arial"/>
          <w:b/>
        </w:rPr>
      </w:pPr>
      <w:r w:rsidRPr="00992E24">
        <w:rPr>
          <w:rFonts w:ascii="Arial" w:hAnsi="Arial"/>
          <w:b/>
          <w:color w:val="FF0000"/>
        </w:rPr>
        <w:lastRenderedPageBreak/>
        <w:t>XYZ Community-Based Care, Inc</w:t>
      </w:r>
      <w:r>
        <w:rPr>
          <w:rFonts w:ascii="Arial" w:hAnsi="Arial"/>
          <w:b/>
        </w:rPr>
        <w:t>.</w:t>
      </w:r>
    </w:p>
    <w:p w14:paraId="0F46711D" w14:textId="77777777" w:rsidR="00E93E9C" w:rsidRDefault="00E93E9C" w:rsidP="00E93E9C">
      <w:pPr>
        <w:pStyle w:val="Header"/>
        <w:tabs>
          <w:tab w:val="clear" w:pos="4320"/>
          <w:tab w:val="clear" w:pos="8640"/>
        </w:tabs>
        <w:jc w:val="center"/>
        <w:rPr>
          <w:rFonts w:ascii="Arial" w:hAnsi="Arial"/>
          <w:b/>
        </w:rPr>
      </w:pPr>
    </w:p>
    <w:p w14:paraId="1C6E0FB9" w14:textId="77777777" w:rsidR="00E93E9C" w:rsidRDefault="00992E24" w:rsidP="00E93E9C">
      <w:pPr>
        <w:pStyle w:val="Header"/>
        <w:tabs>
          <w:tab w:val="clear" w:pos="4320"/>
          <w:tab w:val="clear" w:pos="8640"/>
        </w:tabs>
        <w:jc w:val="center"/>
        <w:rPr>
          <w:rFonts w:ascii="Arial" w:hAnsi="Arial"/>
          <w:b/>
        </w:rPr>
      </w:pPr>
      <w:r>
        <w:rPr>
          <w:rFonts w:ascii="Arial" w:hAnsi="Arial"/>
          <w:b/>
        </w:rPr>
        <w:t xml:space="preserve">Child Welfare </w:t>
      </w:r>
      <w:r w:rsidR="00E93E9C">
        <w:rPr>
          <w:rFonts w:ascii="Arial" w:hAnsi="Arial"/>
          <w:b/>
        </w:rPr>
        <w:t>Cost Allocation Plan</w:t>
      </w:r>
    </w:p>
    <w:p w14:paraId="455DE9CC" w14:textId="77777777" w:rsidR="00E93E9C" w:rsidRDefault="00E93E9C" w:rsidP="00E93E9C">
      <w:pPr>
        <w:pStyle w:val="Header"/>
        <w:tabs>
          <w:tab w:val="clear" w:pos="4320"/>
          <w:tab w:val="clear" w:pos="8640"/>
        </w:tabs>
        <w:jc w:val="center"/>
        <w:rPr>
          <w:rFonts w:ascii="Arial" w:hAnsi="Arial"/>
          <w:b/>
        </w:rPr>
      </w:pPr>
    </w:p>
    <w:p w14:paraId="3EDF1CCA" w14:textId="77777777" w:rsidR="00E93E9C" w:rsidRDefault="00E93E9C" w:rsidP="00E93E9C">
      <w:pPr>
        <w:pStyle w:val="Header"/>
        <w:tabs>
          <w:tab w:val="clear" w:pos="4320"/>
          <w:tab w:val="clear" w:pos="8640"/>
        </w:tabs>
        <w:jc w:val="center"/>
        <w:rPr>
          <w:rFonts w:ascii="Arial" w:hAnsi="Arial"/>
          <w:b/>
        </w:rPr>
      </w:pPr>
    </w:p>
    <w:p w14:paraId="10603785" w14:textId="77777777" w:rsidR="008B2093" w:rsidRPr="008B2093" w:rsidRDefault="008B2093" w:rsidP="008B2093">
      <w:pPr>
        <w:spacing w:after="120" w:line="264" w:lineRule="auto"/>
        <w:rPr>
          <w:rFonts w:ascii="Calibri" w:hAnsi="Calibri"/>
        </w:rPr>
      </w:pPr>
    </w:p>
    <w:p w14:paraId="563E9D64" w14:textId="77777777" w:rsidR="00E93E9C" w:rsidRDefault="00E93E9C" w:rsidP="00102BBC">
      <w:pPr>
        <w:pStyle w:val="Header"/>
        <w:tabs>
          <w:tab w:val="clear" w:pos="4320"/>
          <w:tab w:val="clear" w:pos="8640"/>
        </w:tabs>
        <w:ind w:left="360"/>
        <w:rPr>
          <w:rFonts w:ascii="Arial" w:hAnsi="Arial"/>
          <w:b/>
        </w:rPr>
      </w:pPr>
    </w:p>
    <w:p w14:paraId="3B28E862" w14:textId="77777777" w:rsidR="00FC634D" w:rsidRDefault="00FC634D">
      <w:pPr>
        <w:pStyle w:val="TOCHeading"/>
      </w:pPr>
      <w:r>
        <w:t>Contents</w:t>
      </w:r>
    </w:p>
    <w:p w14:paraId="2B67D663" w14:textId="77777777" w:rsidR="00E4026D" w:rsidRPr="005A4B86" w:rsidRDefault="00FC634D">
      <w:pPr>
        <w:pStyle w:val="TOC1"/>
        <w:tabs>
          <w:tab w:val="right" w:leader="dot" w:pos="9170"/>
        </w:tabs>
        <w:rPr>
          <w:rFonts w:ascii="Calibri" w:hAnsi="Calibri"/>
          <w:noProof/>
          <w:sz w:val="22"/>
          <w:szCs w:val="22"/>
        </w:rPr>
      </w:pPr>
      <w:r>
        <w:fldChar w:fldCharType="begin"/>
      </w:r>
      <w:r>
        <w:instrText xml:space="preserve"> TOC \o "1-3" \h \z \u </w:instrText>
      </w:r>
      <w:r>
        <w:fldChar w:fldCharType="separate"/>
      </w:r>
      <w:hyperlink w:anchor="_Toc109382870" w:history="1">
        <w:r w:rsidR="00E4026D" w:rsidRPr="00CB6587">
          <w:rPr>
            <w:rStyle w:val="Hyperlink"/>
            <w:noProof/>
          </w:rPr>
          <w:t>Section I – Certification</w:t>
        </w:r>
        <w:r w:rsidR="00E4026D">
          <w:rPr>
            <w:noProof/>
            <w:webHidden/>
          </w:rPr>
          <w:tab/>
        </w:r>
        <w:r w:rsidR="00E4026D">
          <w:rPr>
            <w:noProof/>
            <w:webHidden/>
          </w:rPr>
          <w:fldChar w:fldCharType="begin"/>
        </w:r>
        <w:r w:rsidR="00E4026D">
          <w:rPr>
            <w:noProof/>
            <w:webHidden/>
          </w:rPr>
          <w:instrText xml:space="preserve"> PAGEREF _Toc109382870 \h </w:instrText>
        </w:r>
        <w:r w:rsidR="00E4026D">
          <w:rPr>
            <w:noProof/>
            <w:webHidden/>
          </w:rPr>
        </w:r>
        <w:r w:rsidR="00E4026D">
          <w:rPr>
            <w:noProof/>
            <w:webHidden/>
          </w:rPr>
          <w:fldChar w:fldCharType="separate"/>
        </w:r>
        <w:r w:rsidR="00612F7B">
          <w:rPr>
            <w:noProof/>
            <w:webHidden/>
          </w:rPr>
          <w:t>3</w:t>
        </w:r>
        <w:r w:rsidR="00E4026D">
          <w:rPr>
            <w:noProof/>
            <w:webHidden/>
          </w:rPr>
          <w:fldChar w:fldCharType="end"/>
        </w:r>
      </w:hyperlink>
    </w:p>
    <w:p w14:paraId="49986530" w14:textId="77777777" w:rsidR="00E4026D" w:rsidRPr="005A4B86" w:rsidRDefault="00000000">
      <w:pPr>
        <w:pStyle w:val="TOC1"/>
        <w:tabs>
          <w:tab w:val="right" w:leader="dot" w:pos="9170"/>
        </w:tabs>
        <w:rPr>
          <w:rFonts w:ascii="Calibri" w:hAnsi="Calibri"/>
          <w:noProof/>
          <w:sz w:val="22"/>
          <w:szCs w:val="22"/>
        </w:rPr>
      </w:pPr>
      <w:hyperlink w:anchor="_Toc109382871" w:history="1">
        <w:r w:rsidR="00E4026D" w:rsidRPr="00CB6587">
          <w:rPr>
            <w:rStyle w:val="Hyperlink"/>
            <w:noProof/>
          </w:rPr>
          <w:t>Section II – Background and System of Care Description</w:t>
        </w:r>
        <w:r w:rsidR="00E4026D">
          <w:rPr>
            <w:noProof/>
            <w:webHidden/>
          </w:rPr>
          <w:tab/>
        </w:r>
        <w:r w:rsidR="00E4026D">
          <w:rPr>
            <w:noProof/>
            <w:webHidden/>
          </w:rPr>
          <w:fldChar w:fldCharType="begin"/>
        </w:r>
        <w:r w:rsidR="00E4026D">
          <w:rPr>
            <w:noProof/>
            <w:webHidden/>
          </w:rPr>
          <w:instrText xml:space="preserve"> PAGEREF _Toc109382871 \h </w:instrText>
        </w:r>
        <w:r w:rsidR="00E4026D">
          <w:rPr>
            <w:noProof/>
            <w:webHidden/>
          </w:rPr>
        </w:r>
        <w:r w:rsidR="00E4026D">
          <w:rPr>
            <w:noProof/>
            <w:webHidden/>
          </w:rPr>
          <w:fldChar w:fldCharType="separate"/>
        </w:r>
        <w:r w:rsidR="00612F7B">
          <w:rPr>
            <w:noProof/>
            <w:webHidden/>
          </w:rPr>
          <w:t>4</w:t>
        </w:r>
        <w:r w:rsidR="00E4026D">
          <w:rPr>
            <w:noProof/>
            <w:webHidden/>
          </w:rPr>
          <w:fldChar w:fldCharType="end"/>
        </w:r>
      </w:hyperlink>
    </w:p>
    <w:p w14:paraId="766EB861" w14:textId="77777777" w:rsidR="00E4026D" w:rsidRPr="005A4B86" w:rsidRDefault="00000000">
      <w:pPr>
        <w:pStyle w:val="TOC1"/>
        <w:tabs>
          <w:tab w:val="right" w:leader="dot" w:pos="9170"/>
        </w:tabs>
        <w:rPr>
          <w:rFonts w:ascii="Calibri" w:hAnsi="Calibri"/>
          <w:noProof/>
          <w:sz w:val="22"/>
          <w:szCs w:val="22"/>
        </w:rPr>
      </w:pPr>
      <w:hyperlink w:anchor="_Toc109382872" w:history="1">
        <w:r w:rsidR="00E4026D" w:rsidRPr="00CB6587">
          <w:rPr>
            <w:rStyle w:val="Hyperlink"/>
            <w:noProof/>
          </w:rPr>
          <w:t>Section III – Accounting System and Description</w:t>
        </w:r>
        <w:r w:rsidR="00E4026D">
          <w:rPr>
            <w:noProof/>
            <w:webHidden/>
          </w:rPr>
          <w:tab/>
        </w:r>
        <w:r w:rsidR="00E4026D">
          <w:rPr>
            <w:noProof/>
            <w:webHidden/>
          </w:rPr>
          <w:fldChar w:fldCharType="begin"/>
        </w:r>
        <w:r w:rsidR="00E4026D">
          <w:rPr>
            <w:noProof/>
            <w:webHidden/>
          </w:rPr>
          <w:instrText xml:space="preserve"> PAGEREF _Toc109382872 \h </w:instrText>
        </w:r>
        <w:r w:rsidR="00E4026D">
          <w:rPr>
            <w:noProof/>
            <w:webHidden/>
          </w:rPr>
        </w:r>
        <w:r w:rsidR="00E4026D">
          <w:rPr>
            <w:noProof/>
            <w:webHidden/>
          </w:rPr>
          <w:fldChar w:fldCharType="separate"/>
        </w:r>
        <w:r w:rsidR="00612F7B">
          <w:rPr>
            <w:noProof/>
            <w:webHidden/>
          </w:rPr>
          <w:t>5</w:t>
        </w:r>
        <w:r w:rsidR="00E4026D">
          <w:rPr>
            <w:noProof/>
            <w:webHidden/>
          </w:rPr>
          <w:fldChar w:fldCharType="end"/>
        </w:r>
      </w:hyperlink>
    </w:p>
    <w:p w14:paraId="10A44831" w14:textId="77777777" w:rsidR="00E4026D" w:rsidRPr="005A4B86" w:rsidRDefault="00000000">
      <w:pPr>
        <w:pStyle w:val="TOC1"/>
        <w:tabs>
          <w:tab w:val="right" w:leader="dot" w:pos="9170"/>
        </w:tabs>
        <w:rPr>
          <w:rFonts w:ascii="Calibri" w:hAnsi="Calibri"/>
          <w:noProof/>
          <w:sz w:val="22"/>
          <w:szCs w:val="22"/>
        </w:rPr>
      </w:pPr>
      <w:hyperlink w:anchor="_Toc109382873" w:history="1">
        <w:r w:rsidR="00E4026D" w:rsidRPr="00CB6587">
          <w:rPr>
            <w:rStyle w:val="Hyperlink"/>
            <w:noProof/>
          </w:rPr>
          <w:t>Section IV – Purpose and General Statements</w:t>
        </w:r>
        <w:r w:rsidR="00E4026D">
          <w:rPr>
            <w:noProof/>
            <w:webHidden/>
          </w:rPr>
          <w:tab/>
        </w:r>
        <w:r w:rsidR="00E4026D">
          <w:rPr>
            <w:noProof/>
            <w:webHidden/>
          </w:rPr>
          <w:fldChar w:fldCharType="begin"/>
        </w:r>
        <w:r w:rsidR="00E4026D">
          <w:rPr>
            <w:noProof/>
            <w:webHidden/>
          </w:rPr>
          <w:instrText xml:space="preserve"> PAGEREF _Toc109382873 \h </w:instrText>
        </w:r>
        <w:r w:rsidR="00E4026D">
          <w:rPr>
            <w:noProof/>
            <w:webHidden/>
          </w:rPr>
        </w:r>
        <w:r w:rsidR="00E4026D">
          <w:rPr>
            <w:noProof/>
            <w:webHidden/>
          </w:rPr>
          <w:fldChar w:fldCharType="separate"/>
        </w:r>
        <w:r w:rsidR="00612F7B">
          <w:rPr>
            <w:noProof/>
            <w:webHidden/>
          </w:rPr>
          <w:t>6</w:t>
        </w:r>
        <w:r w:rsidR="00E4026D">
          <w:rPr>
            <w:noProof/>
            <w:webHidden/>
          </w:rPr>
          <w:fldChar w:fldCharType="end"/>
        </w:r>
      </w:hyperlink>
    </w:p>
    <w:p w14:paraId="09724975" w14:textId="77777777" w:rsidR="00E4026D" w:rsidRPr="005A4B86" w:rsidRDefault="00000000">
      <w:pPr>
        <w:pStyle w:val="TOC1"/>
        <w:tabs>
          <w:tab w:val="right" w:leader="dot" w:pos="9170"/>
        </w:tabs>
        <w:rPr>
          <w:rFonts w:ascii="Calibri" w:hAnsi="Calibri"/>
          <w:noProof/>
          <w:sz w:val="22"/>
          <w:szCs w:val="22"/>
        </w:rPr>
      </w:pPr>
      <w:hyperlink w:anchor="_Toc109382874" w:history="1">
        <w:r w:rsidR="00E4026D" w:rsidRPr="00CB6587">
          <w:rPr>
            <w:rStyle w:val="Hyperlink"/>
            <w:noProof/>
          </w:rPr>
          <w:t>Section V – General Approach &amp; Administrative Costs</w:t>
        </w:r>
        <w:r w:rsidR="00E4026D">
          <w:rPr>
            <w:noProof/>
            <w:webHidden/>
          </w:rPr>
          <w:tab/>
        </w:r>
        <w:r w:rsidR="00E4026D">
          <w:rPr>
            <w:noProof/>
            <w:webHidden/>
          </w:rPr>
          <w:fldChar w:fldCharType="begin"/>
        </w:r>
        <w:r w:rsidR="00E4026D">
          <w:rPr>
            <w:noProof/>
            <w:webHidden/>
          </w:rPr>
          <w:instrText xml:space="preserve"> PAGEREF _Toc109382874 \h </w:instrText>
        </w:r>
        <w:r w:rsidR="00E4026D">
          <w:rPr>
            <w:noProof/>
            <w:webHidden/>
          </w:rPr>
        </w:r>
        <w:r w:rsidR="00E4026D">
          <w:rPr>
            <w:noProof/>
            <w:webHidden/>
          </w:rPr>
          <w:fldChar w:fldCharType="separate"/>
        </w:r>
        <w:r w:rsidR="00612F7B">
          <w:rPr>
            <w:noProof/>
            <w:webHidden/>
          </w:rPr>
          <w:t>7</w:t>
        </w:r>
        <w:r w:rsidR="00E4026D">
          <w:rPr>
            <w:noProof/>
            <w:webHidden/>
          </w:rPr>
          <w:fldChar w:fldCharType="end"/>
        </w:r>
      </w:hyperlink>
    </w:p>
    <w:p w14:paraId="0078D630" w14:textId="77777777" w:rsidR="00E4026D" w:rsidRPr="005A4B86" w:rsidRDefault="00000000">
      <w:pPr>
        <w:pStyle w:val="TOC1"/>
        <w:tabs>
          <w:tab w:val="right" w:leader="dot" w:pos="9170"/>
        </w:tabs>
        <w:rPr>
          <w:rFonts w:ascii="Calibri" w:hAnsi="Calibri"/>
          <w:noProof/>
          <w:sz w:val="22"/>
          <w:szCs w:val="22"/>
        </w:rPr>
      </w:pPr>
      <w:hyperlink w:anchor="_Toc109382875" w:history="1">
        <w:r w:rsidR="00E4026D" w:rsidRPr="00CB6587">
          <w:rPr>
            <w:rStyle w:val="Hyperlink"/>
            <w:noProof/>
          </w:rPr>
          <w:t>Section VI – Allocation of Cost Overview</w:t>
        </w:r>
        <w:r w:rsidR="00E4026D">
          <w:rPr>
            <w:noProof/>
            <w:webHidden/>
          </w:rPr>
          <w:tab/>
        </w:r>
        <w:r w:rsidR="00E4026D">
          <w:rPr>
            <w:noProof/>
            <w:webHidden/>
          </w:rPr>
          <w:fldChar w:fldCharType="begin"/>
        </w:r>
        <w:r w:rsidR="00E4026D">
          <w:rPr>
            <w:noProof/>
            <w:webHidden/>
          </w:rPr>
          <w:instrText xml:space="preserve"> PAGEREF _Toc109382875 \h </w:instrText>
        </w:r>
        <w:r w:rsidR="00E4026D">
          <w:rPr>
            <w:noProof/>
            <w:webHidden/>
          </w:rPr>
        </w:r>
        <w:r w:rsidR="00E4026D">
          <w:rPr>
            <w:noProof/>
            <w:webHidden/>
          </w:rPr>
          <w:fldChar w:fldCharType="separate"/>
        </w:r>
        <w:r w:rsidR="00612F7B">
          <w:rPr>
            <w:noProof/>
            <w:webHidden/>
          </w:rPr>
          <w:t>8</w:t>
        </w:r>
        <w:r w:rsidR="00E4026D">
          <w:rPr>
            <w:noProof/>
            <w:webHidden/>
          </w:rPr>
          <w:fldChar w:fldCharType="end"/>
        </w:r>
      </w:hyperlink>
    </w:p>
    <w:p w14:paraId="36BDAA42" w14:textId="77777777" w:rsidR="00E4026D" w:rsidRPr="005A4B86" w:rsidRDefault="00000000">
      <w:pPr>
        <w:pStyle w:val="TOC1"/>
        <w:tabs>
          <w:tab w:val="right" w:leader="dot" w:pos="9170"/>
        </w:tabs>
        <w:rPr>
          <w:rFonts w:ascii="Calibri" w:hAnsi="Calibri"/>
          <w:noProof/>
          <w:sz w:val="22"/>
          <w:szCs w:val="22"/>
        </w:rPr>
      </w:pPr>
      <w:hyperlink w:anchor="_Toc109382876" w:history="1">
        <w:r w:rsidR="00E4026D" w:rsidRPr="00CB6587">
          <w:rPr>
            <w:rStyle w:val="Hyperlink"/>
            <w:noProof/>
          </w:rPr>
          <w:t>Section VII – Non-FSFN OCAs</w:t>
        </w:r>
        <w:r w:rsidR="00E4026D">
          <w:rPr>
            <w:noProof/>
            <w:webHidden/>
          </w:rPr>
          <w:tab/>
        </w:r>
        <w:r w:rsidR="00E4026D">
          <w:rPr>
            <w:noProof/>
            <w:webHidden/>
          </w:rPr>
          <w:fldChar w:fldCharType="begin"/>
        </w:r>
        <w:r w:rsidR="00E4026D">
          <w:rPr>
            <w:noProof/>
            <w:webHidden/>
          </w:rPr>
          <w:instrText xml:space="preserve"> PAGEREF _Toc109382876 \h </w:instrText>
        </w:r>
        <w:r w:rsidR="00E4026D">
          <w:rPr>
            <w:noProof/>
            <w:webHidden/>
          </w:rPr>
        </w:r>
        <w:r w:rsidR="00E4026D">
          <w:rPr>
            <w:noProof/>
            <w:webHidden/>
          </w:rPr>
          <w:fldChar w:fldCharType="separate"/>
        </w:r>
        <w:r w:rsidR="00612F7B">
          <w:rPr>
            <w:noProof/>
            <w:webHidden/>
          </w:rPr>
          <w:t>10</w:t>
        </w:r>
        <w:r w:rsidR="00E4026D">
          <w:rPr>
            <w:noProof/>
            <w:webHidden/>
          </w:rPr>
          <w:fldChar w:fldCharType="end"/>
        </w:r>
      </w:hyperlink>
    </w:p>
    <w:p w14:paraId="25397002" w14:textId="77777777" w:rsidR="00E4026D" w:rsidRPr="005A4B86" w:rsidRDefault="00000000">
      <w:pPr>
        <w:pStyle w:val="TOC1"/>
        <w:tabs>
          <w:tab w:val="right" w:leader="dot" w:pos="9170"/>
        </w:tabs>
        <w:rPr>
          <w:rFonts w:ascii="Calibri" w:hAnsi="Calibri"/>
          <w:noProof/>
          <w:sz w:val="22"/>
          <w:szCs w:val="22"/>
        </w:rPr>
      </w:pPr>
      <w:hyperlink w:anchor="_Toc109382877" w:history="1">
        <w:r w:rsidR="00E4026D" w:rsidRPr="00CB6587">
          <w:rPr>
            <w:rStyle w:val="Hyperlink"/>
            <w:noProof/>
          </w:rPr>
          <w:t>Section VIII – FSFN OCAs</w:t>
        </w:r>
        <w:r w:rsidR="00E4026D">
          <w:rPr>
            <w:noProof/>
            <w:webHidden/>
          </w:rPr>
          <w:tab/>
        </w:r>
        <w:r w:rsidR="00E4026D">
          <w:rPr>
            <w:noProof/>
            <w:webHidden/>
          </w:rPr>
          <w:fldChar w:fldCharType="begin"/>
        </w:r>
        <w:r w:rsidR="00E4026D">
          <w:rPr>
            <w:noProof/>
            <w:webHidden/>
          </w:rPr>
          <w:instrText xml:space="preserve"> PAGEREF _Toc109382877 \h </w:instrText>
        </w:r>
        <w:r w:rsidR="00E4026D">
          <w:rPr>
            <w:noProof/>
            <w:webHidden/>
          </w:rPr>
        </w:r>
        <w:r w:rsidR="00E4026D">
          <w:rPr>
            <w:noProof/>
            <w:webHidden/>
          </w:rPr>
          <w:fldChar w:fldCharType="separate"/>
        </w:r>
        <w:r w:rsidR="00612F7B">
          <w:rPr>
            <w:noProof/>
            <w:webHidden/>
          </w:rPr>
          <w:t>28</w:t>
        </w:r>
        <w:r w:rsidR="00E4026D">
          <w:rPr>
            <w:noProof/>
            <w:webHidden/>
          </w:rPr>
          <w:fldChar w:fldCharType="end"/>
        </w:r>
      </w:hyperlink>
    </w:p>
    <w:p w14:paraId="278ACD5A" w14:textId="77777777" w:rsidR="00E4026D" w:rsidRPr="005A4B86" w:rsidRDefault="00000000">
      <w:pPr>
        <w:pStyle w:val="TOC1"/>
        <w:tabs>
          <w:tab w:val="right" w:leader="dot" w:pos="9170"/>
        </w:tabs>
        <w:rPr>
          <w:rFonts w:ascii="Calibri" w:hAnsi="Calibri"/>
          <w:noProof/>
          <w:sz w:val="22"/>
          <w:szCs w:val="22"/>
        </w:rPr>
      </w:pPr>
      <w:hyperlink w:anchor="_Toc109382878" w:history="1">
        <w:r w:rsidR="00E4026D" w:rsidRPr="00CB6587">
          <w:rPr>
            <w:rStyle w:val="Hyperlink"/>
            <w:noProof/>
          </w:rPr>
          <w:t>Section IX – Funding Not Provided Within the DCF Community Based Care Lead Agency Contract</w:t>
        </w:r>
        <w:r w:rsidR="00E4026D">
          <w:rPr>
            <w:noProof/>
            <w:webHidden/>
          </w:rPr>
          <w:tab/>
        </w:r>
        <w:r w:rsidR="00E4026D">
          <w:rPr>
            <w:noProof/>
            <w:webHidden/>
          </w:rPr>
          <w:fldChar w:fldCharType="begin"/>
        </w:r>
        <w:r w:rsidR="00E4026D">
          <w:rPr>
            <w:noProof/>
            <w:webHidden/>
          </w:rPr>
          <w:instrText xml:space="preserve"> PAGEREF _Toc109382878 \h </w:instrText>
        </w:r>
        <w:r w:rsidR="00E4026D">
          <w:rPr>
            <w:noProof/>
            <w:webHidden/>
          </w:rPr>
        </w:r>
        <w:r w:rsidR="00E4026D">
          <w:rPr>
            <w:noProof/>
            <w:webHidden/>
          </w:rPr>
          <w:fldChar w:fldCharType="separate"/>
        </w:r>
        <w:r w:rsidR="00612F7B">
          <w:rPr>
            <w:noProof/>
            <w:webHidden/>
          </w:rPr>
          <w:t>57</w:t>
        </w:r>
        <w:r w:rsidR="00E4026D">
          <w:rPr>
            <w:noProof/>
            <w:webHidden/>
          </w:rPr>
          <w:fldChar w:fldCharType="end"/>
        </w:r>
      </w:hyperlink>
    </w:p>
    <w:p w14:paraId="12F4BA42" w14:textId="77777777" w:rsidR="00E4026D" w:rsidRPr="005A4B86" w:rsidRDefault="00000000">
      <w:pPr>
        <w:pStyle w:val="TOC1"/>
        <w:tabs>
          <w:tab w:val="right" w:leader="dot" w:pos="9170"/>
        </w:tabs>
        <w:rPr>
          <w:rFonts w:ascii="Calibri" w:hAnsi="Calibri"/>
          <w:noProof/>
          <w:sz w:val="22"/>
          <w:szCs w:val="22"/>
        </w:rPr>
      </w:pPr>
      <w:hyperlink w:anchor="_Toc109382879" w:history="1">
        <w:r w:rsidR="00E4026D" w:rsidRPr="00CB6587">
          <w:rPr>
            <w:rStyle w:val="Hyperlink"/>
            <w:noProof/>
          </w:rPr>
          <w:t>Attachment I – Position Listing</w:t>
        </w:r>
        <w:r w:rsidR="00E4026D">
          <w:rPr>
            <w:noProof/>
            <w:webHidden/>
          </w:rPr>
          <w:tab/>
        </w:r>
        <w:r w:rsidR="00E4026D">
          <w:rPr>
            <w:noProof/>
            <w:webHidden/>
          </w:rPr>
          <w:fldChar w:fldCharType="begin"/>
        </w:r>
        <w:r w:rsidR="00E4026D">
          <w:rPr>
            <w:noProof/>
            <w:webHidden/>
          </w:rPr>
          <w:instrText xml:space="preserve"> PAGEREF _Toc109382879 \h </w:instrText>
        </w:r>
        <w:r w:rsidR="00E4026D">
          <w:rPr>
            <w:noProof/>
            <w:webHidden/>
          </w:rPr>
        </w:r>
        <w:r w:rsidR="00E4026D">
          <w:rPr>
            <w:noProof/>
            <w:webHidden/>
          </w:rPr>
          <w:fldChar w:fldCharType="separate"/>
        </w:r>
        <w:r w:rsidR="00612F7B">
          <w:rPr>
            <w:noProof/>
            <w:webHidden/>
          </w:rPr>
          <w:t>58</w:t>
        </w:r>
        <w:r w:rsidR="00E4026D">
          <w:rPr>
            <w:noProof/>
            <w:webHidden/>
          </w:rPr>
          <w:fldChar w:fldCharType="end"/>
        </w:r>
      </w:hyperlink>
    </w:p>
    <w:p w14:paraId="519A312B" w14:textId="77777777" w:rsidR="00E4026D" w:rsidRPr="005A4B86" w:rsidRDefault="00000000">
      <w:pPr>
        <w:pStyle w:val="TOC1"/>
        <w:tabs>
          <w:tab w:val="right" w:leader="dot" w:pos="9170"/>
        </w:tabs>
        <w:rPr>
          <w:rFonts w:ascii="Calibri" w:hAnsi="Calibri"/>
          <w:noProof/>
          <w:sz w:val="22"/>
          <w:szCs w:val="22"/>
        </w:rPr>
      </w:pPr>
      <w:hyperlink w:anchor="_Toc109382880" w:history="1">
        <w:r w:rsidR="00E4026D" w:rsidRPr="00CB6587">
          <w:rPr>
            <w:rStyle w:val="Hyperlink"/>
            <w:noProof/>
          </w:rPr>
          <w:t>Attachment II – Sub-contract Listing</w:t>
        </w:r>
        <w:r w:rsidR="00E4026D">
          <w:rPr>
            <w:noProof/>
            <w:webHidden/>
          </w:rPr>
          <w:tab/>
        </w:r>
        <w:r w:rsidR="00E4026D">
          <w:rPr>
            <w:noProof/>
            <w:webHidden/>
          </w:rPr>
          <w:fldChar w:fldCharType="begin"/>
        </w:r>
        <w:r w:rsidR="00E4026D">
          <w:rPr>
            <w:noProof/>
            <w:webHidden/>
          </w:rPr>
          <w:instrText xml:space="preserve"> PAGEREF _Toc109382880 \h </w:instrText>
        </w:r>
        <w:r w:rsidR="00E4026D">
          <w:rPr>
            <w:noProof/>
            <w:webHidden/>
          </w:rPr>
        </w:r>
        <w:r w:rsidR="00E4026D">
          <w:rPr>
            <w:noProof/>
            <w:webHidden/>
          </w:rPr>
          <w:fldChar w:fldCharType="separate"/>
        </w:r>
        <w:r w:rsidR="00612F7B">
          <w:rPr>
            <w:noProof/>
            <w:webHidden/>
          </w:rPr>
          <w:t>58</w:t>
        </w:r>
        <w:r w:rsidR="00E4026D">
          <w:rPr>
            <w:noProof/>
            <w:webHidden/>
          </w:rPr>
          <w:fldChar w:fldCharType="end"/>
        </w:r>
      </w:hyperlink>
    </w:p>
    <w:p w14:paraId="235D2B7E" w14:textId="77777777" w:rsidR="00E4026D" w:rsidRPr="005A4B86" w:rsidRDefault="00000000">
      <w:pPr>
        <w:pStyle w:val="TOC1"/>
        <w:tabs>
          <w:tab w:val="right" w:leader="dot" w:pos="9170"/>
        </w:tabs>
        <w:rPr>
          <w:rFonts w:ascii="Calibri" w:hAnsi="Calibri"/>
          <w:noProof/>
          <w:sz w:val="22"/>
          <w:szCs w:val="22"/>
        </w:rPr>
      </w:pPr>
      <w:hyperlink w:anchor="_Toc109382881" w:history="1">
        <w:r w:rsidR="00E4026D" w:rsidRPr="00CB6587">
          <w:rPr>
            <w:rStyle w:val="Hyperlink"/>
            <w:noProof/>
          </w:rPr>
          <w:t>Attachment III – Title IV-E Maintenance</w:t>
        </w:r>
        <w:r w:rsidR="00E4026D">
          <w:rPr>
            <w:noProof/>
            <w:webHidden/>
          </w:rPr>
          <w:tab/>
        </w:r>
        <w:r w:rsidR="00E4026D">
          <w:rPr>
            <w:noProof/>
            <w:webHidden/>
          </w:rPr>
          <w:fldChar w:fldCharType="begin"/>
        </w:r>
        <w:r w:rsidR="00E4026D">
          <w:rPr>
            <w:noProof/>
            <w:webHidden/>
          </w:rPr>
          <w:instrText xml:space="preserve"> PAGEREF _Toc109382881 \h </w:instrText>
        </w:r>
        <w:r w:rsidR="00E4026D">
          <w:rPr>
            <w:noProof/>
            <w:webHidden/>
          </w:rPr>
        </w:r>
        <w:r w:rsidR="00E4026D">
          <w:rPr>
            <w:noProof/>
            <w:webHidden/>
          </w:rPr>
          <w:fldChar w:fldCharType="separate"/>
        </w:r>
        <w:r w:rsidR="00612F7B">
          <w:rPr>
            <w:noProof/>
            <w:webHidden/>
          </w:rPr>
          <w:t>58</w:t>
        </w:r>
        <w:r w:rsidR="00E4026D">
          <w:rPr>
            <w:noProof/>
            <w:webHidden/>
          </w:rPr>
          <w:fldChar w:fldCharType="end"/>
        </w:r>
      </w:hyperlink>
    </w:p>
    <w:p w14:paraId="485A57B1" w14:textId="77777777" w:rsidR="00E4026D" w:rsidRPr="005A4B86" w:rsidRDefault="00000000">
      <w:pPr>
        <w:pStyle w:val="TOC1"/>
        <w:tabs>
          <w:tab w:val="right" w:leader="dot" w:pos="9170"/>
        </w:tabs>
        <w:rPr>
          <w:rFonts w:ascii="Calibri" w:hAnsi="Calibri"/>
          <w:noProof/>
          <w:sz w:val="22"/>
          <w:szCs w:val="22"/>
        </w:rPr>
      </w:pPr>
      <w:hyperlink w:anchor="_Toc109382882" w:history="1">
        <w:r w:rsidR="00E4026D" w:rsidRPr="00CB6587">
          <w:rPr>
            <w:rStyle w:val="Hyperlink"/>
            <w:noProof/>
          </w:rPr>
          <w:t>Attachment IV – Organization Chart</w:t>
        </w:r>
        <w:r w:rsidR="00E4026D">
          <w:rPr>
            <w:noProof/>
            <w:webHidden/>
          </w:rPr>
          <w:tab/>
        </w:r>
        <w:r w:rsidR="00E4026D">
          <w:rPr>
            <w:noProof/>
            <w:webHidden/>
          </w:rPr>
          <w:fldChar w:fldCharType="begin"/>
        </w:r>
        <w:r w:rsidR="00E4026D">
          <w:rPr>
            <w:noProof/>
            <w:webHidden/>
          </w:rPr>
          <w:instrText xml:space="preserve"> PAGEREF _Toc109382882 \h </w:instrText>
        </w:r>
        <w:r w:rsidR="00E4026D">
          <w:rPr>
            <w:noProof/>
            <w:webHidden/>
          </w:rPr>
        </w:r>
        <w:r w:rsidR="00E4026D">
          <w:rPr>
            <w:noProof/>
            <w:webHidden/>
          </w:rPr>
          <w:fldChar w:fldCharType="separate"/>
        </w:r>
        <w:r w:rsidR="00612F7B">
          <w:rPr>
            <w:noProof/>
            <w:webHidden/>
          </w:rPr>
          <w:t>58</w:t>
        </w:r>
        <w:r w:rsidR="00E4026D">
          <w:rPr>
            <w:noProof/>
            <w:webHidden/>
          </w:rPr>
          <w:fldChar w:fldCharType="end"/>
        </w:r>
      </w:hyperlink>
    </w:p>
    <w:p w14:paraId="4CE2EFC0" w14:textId="77777777" w:rsidR="00E4026D" w:rsidRPr="005A4B86" w:rsidRDefault="00000000">
      <w:pPr>
        <w:pStyle w:val="TOC1"/>
        <w:tabs>
          <w:tab w:val="right" w:leader="dot" w:pos="9170"/>
        </w:tabs>
        <w:rPr>
          <w:rFonts w:ascii="Calibri" w:hAnsi="Calibri"/>
          <w:noProof/>
          <w:sz w:val="22"/>
          <w:szCs w:val="22"/>
        </w:rPr>
      </w:pPr>
      <w:hyperlink w:anchor="_Toc109382883" w:history="1">
        <w:r w:rsidR="00E4026D" w:rsidRPr="00CB6587">
          <w:rPr>
            <w:rStyle w:val="Hyperlink"/>
            <w:noProof/>
          </w:rPr>
          <w:t>Attachment V – Chart of Accounts</w:t>
        </w:r>
        <w:r w:rsidR="00E4026D">
          <w:rPr>
            <w:noProof/>
            <w:webHidden/>
          </w:rPr>
          <w:tab/>
        </w:r>
        <w:r w:rsidR="00E4026D">
          <w:rPr>
            <w:noProof/>
            <w:webHidden/>
          </w:rPr>
          <w:fldChar w:fldCharType="begin"/>
        </w:r>
        <w:r w:rsidR="00E4026D">
          <w:rPr>
            <w:noProof/>
            <w:webHidden/>
          </w:rPr>
          <w:instrText xml:space="preserve"> PAGEREF _Toc109382883 \h </w:instrText>
        </w:r>
        <w:r w:rsidR="00E4026D">
          <w:rPr>
            <w:noProof/>
            <w:webHidden/>
          </w:rPr>
        </w:r>
        <w:r w:rsidR="00E4026D">
          <w:rPr>
            <w:noProof/>
            <w:webHidden/>
          </w:rPr>
          <w:fldChar w:fldCharType="separate"/>
        </w:r>
        <w:r w:rsidR="00612F7B">
          <w:rPr>
            <w:noProof/>
            <w:webHidden/>
          </w:rPr>
          <w:t>58</w:t>
        </w:r>
        <w:r w:rsidR="00E4026D">
          <w:rPr>
            <w:noProof/>
            <w:webHidden/>
          </w:rPr>
          <w:fldChar w:fldCharType="end"/>
        </w:r>
      </w:hyperlink>
    </w:p>
    <w:p w14:paraId="39147969" w14:textId="77777777" w:rsidR="00FC634D" w:rsidRDefault="00FC634D">
      <w:r>
        <w:rPr>
          <w:b/>
          <w:bCs/>
          <w:noProof/>
        </w:rPr>
        <w:fldChar w:fldCharType="end"/>
      </w:r>
    </w:p>
    <w:p w14:paraId="618270C2" w14:textId="77777777" w:rsidR="00E93E9C" w:rsidRDefault="00E93E9C" w:rsidP="00E93E9C">
      <w:pPr>
        <w:pStyle w:val="Header"/>
        <w:tabs>
          <w:tab w:val="clear" w:pos="4320"/>
          <w:tab w:val="clear" w:pos="8640"/>
        </w:tabs>
        <w:rPr>
          <w:rFonts w:ascii="Arial" w:hAnsi="Arial"/>
          <w:b/>
        </w:rPr>
      </w:pPr>
    </w:p>
    <w:p w14:paraId="642CA47B" w14:textId="77777777" w:rsidR="00E93E9C" w:rsidRDefault="00E93E9C" w:rsidP="00E93E9C">
      <w:pPr>
        <w:pStyle w:val="Header"/>
        <w:tabs>
          <w:tab w:val="clear" w:pos="4320"/>
          <w:tab w:val="clear" w:pos="8640"/>
        </w:tabs>
        <w:rPr>
          <w:rFonts w:ascii="Arial" w:hAnsi="Arial"/>
          <w:b/>
        </w:rPr>
      </w:pPr>
    </w:p>
    <w:p w14:paraId="1FAEF301" w14:textId="77777777" w:rsidR="00E93E9C" w:rsidRDefault="00E93E9C" w:rsidP="00E93E9C">
      <w:pPr>
        <w:pStyle w:val="Header"/>
        <w:tabs>
          <w:tab w:val="clear" w:pos="4320"/>
          <w:tab w:val="clear" w:pos="8640"/>
        </w:tabs>
        <w:rPr>
          <w:rFonts w:ascii="Arial" w:hAnsi="Arial"/>
          <w:b/>
        </w:rPr>
      </w:pPr>
    </w:p>
    <w:p w14:paraId="15AD2B8F" w14:textId="77777777" w:rsidR="00E93E9C" w:rsidRDefault="00E93E9C" w:rsidP="00E93E9C">
      <w:pPr>
        <w:pStyle w:val="Header"/>
        <w:tabs>
          <w:tab w:val="clear" w:pos="4320"/>
          <w:tab w:val="clear" w:pos="8640"/>
        </w:tabs>
        <w:rPr>
          <w:rFonts w:ascii="Arial" w:hAnsi="Arial"/>
          <w:b/>
        </w:rPr>
      </w:pPr>
    </w:p>
    <w:p w14:paraId="2F6CB749" w14:textId="77777777" w:rsidR="00E93E9C" w:rsidRDefault="00E93E9C" w:rsidP="00E93E9C">
      <w:pPr>
        <w:pStyle w:val="Header"/>
        <w:tabs>
          <w:tab w:val="clear" w:pos="4320"/>
          <w:tab w:val="clear" w:pos="8640"/>
        </w:tabs>
        <w:rPr>
          <w:rFonts w:ascii="Arial" w:hAnsi="Arial"/>
          <w:b/>
        </w:rPr>
      </w:pPr>
    </w:p>
    <w:p w14:paraId="78C0370B" w14:textId="77777777" w:rsidR="00E93E9C" w:rsidRDefault="00992E24" w:rsidP="00102BBC">
      <w:pPr>
        <w:pStyle w:val="Heading1"/>
        <w:jc w:val="center"/>
      </w:pPr>
      <w:r>
        <w:br w:type="page"/>
      </w:r>
      <w:bookmarkStart w:id="0" w:name="_Toc487721336"/>
      <w:bookmarkStart w:id="1" w:name="_Toc487721714"/>
      <w:bookmarkStart w:id="2" w:name="_Toc109382870"/>
      <w:r w:rsidR="00E93E9C">
        <w:lastRenderedPageBreak/>
        <w:t>Section I – Certification</w:t>
      </w:r>
      <w:bookmarkEnd w:id="0"/>
      <w:bookmarkEnd w:id="1"/>
      <w:bookmarkEnd w:id="2"/>
    </w:p>
    <w:p w14:paraId="010CA4CD" w14:textId="77777777" w:rsidR="00E93E9C" w:rsidRDefault="00E93E9C" w:rsidP="00E93E9C">
      <w:pPr>
        <w:pStyle w:val="Header"/>
        <w:tabs>
          <w:tab w:val="clear" w:pos="4320"/>
          <w:tab w:val="clear" w:pos="8640"/>
        </w:tabs>
        <w:jc w:val="center"/>
        <w:rPr>
          <w:rFonts w:ascii="Arial" w:hAnsi="Arial"/>
          <w:b/>
        </w:rPr>
      </w:pPr>
    </w:p>
    <w:p w14:paraId="5D1AED11" w14:textId="77777777" w:rsidR="00E93E9C" w:rsidRPr="00992E24" w:rsidRDefault="00E93E9C" w:rsidP="00E93E9C">
      <w:pPr>
        <w:pStyle w:val="Header"/>
        <w:tabs>
          <w:tab w:val="clear" w:pos="4320"/>
          <w:tab w:val="clear" w:pos="8640"/>
        </w:tabs>
        <w:jc w:val="center"/>
        <w:rPr>
          <w:rFonts w:ascii="Arial" w:hAnsi="Arial"/>
          <w:b/>
          <w:color w:val="FF0000"/>
        </w:rPr>
      </w:pPr>
      <w:r w:rsidRPr="00992E24">
        <w:rPr>
          <w:rFonts w:ascii="Arial" w:hAnsi="Arial"/>
          <w:b/>
          <w:color w:val="FF0000"/>
        </w:rPr>
        <w:t>XYZ Community-Based Care, Inc.</w:t>
      </w:r>
    </w:p>
    <w:p w14:paraId="6D057F8A" w14:textId="77777777" w:rsidR="00E93E9C" w:rsidRDefault="00E93E9C" w:rsidP="00E93E9C">
      <w:pPr>
        <w:pStyle w:val="Header"/>
        <w:tabs>
          <w:tab w:val="clear" w:pos="4320"/>
          <w:tab w:val="clear" w:pos="8640"/>
        </w:tabs>
        <w:jc w:val="center"/>
        <w:rPr>
          <w:rFonts w:ascii="Arial" w:hAnsi="Arial"/>
          <w:b/>
        </w:rPr>
      </w:pPr>
    </w:p>
    <w:p w14:paraId="06FAB8B0" w14:textId="77777777" w:rsidR="00E93E9C" w:rsidRDefault="00E93E9C" w:rsidP="00E93E9C">
      <w:pPr>
        <w:pStyle w:val="Header"/>
        <w:tabs>
          <w:tab w:val="clear" w:pos="4320"/>
          <w:tab w:val="clear" w:pos="8640"/>
        </w:tabs>
        <w:jc w:val="center"/>
        <w:rPr>
          <w:rFonts w:ascii="Arial" w:hAnsi="Arial"/>
          <w:b/>
        </w:rPr>
      </w:pPr>
      <w:r>
        <w:rPr>
          <w:rFonts w:ascii="Arial" w:hAnsi="Arial"/>
          <w:b/>
        </w:rPr>
        <w:t>Certification by Responsible Individual</w:t>
      </w:r>
    </w:p>
    <w:p w14:paraId="5B8BEC9C" w14:textId="77777777" w:rsidR="00E93E9C" w:rsidRDefault="00E93E9C" w:rsidP="00E93E9C">
      <w:pPr>
        <w:pStyle w:val="Header"/>
        <w:tabs>
          <w:tab w:val="clear" w:pos="4320"/>
          <w:tab w:val="clear" w:pos="8640"/>
        </w:tabs>
        <w:jc w:val="center"/>
        <w:rPr>
          <w:rFonts w:ascii="Arial" w:hAnsi="Arial"/>
          <w:b/>
        </w:rPr>
      </w:pPr>
    </w:p>
    <w:p w14:paraId="2201111D" w14:textId="77777777" w:rsidR="00E93E9C" w:rsidRDefault="00E93E9C" w:rsidP="00E93E9C">
      <w:pPr>
        <w:pStyle w:val="Header"/>
        <w:tabs>
          <w:tab w:val="clear" w:pos="4320"/>
          <w:tab w:val="clear" w:pos="8640"/>
        </w:tabs>
        <w:rPr>
          <w:rFonts w:ascii="Arial" w:hAnsi="Arial"/>
        </w:rPr>
      </w:pPr>
      <w:r w:rsidRPr="00E93E9C">
        <w:rPr>
          <w:rFonts w:ascii="Arial" w:hAnsi="Arial"/>
        </w:rPr>
        <w:t xml:space="preserve">I hereby certify, as the responsible official of </w:t>
      </w:r>
      <w:r w:rsidRPr="00992E24">
        <w:rPr>
          <w:rFonts w:ascii="Arial" w:hAnsi="Arial"/>
          <w:i/>
          <w:color w:val="FF0000"/>
        </w:rPr>
        <w:t>XYZ Community-Based Care, Inc</w:t>
      </w:r>
      <w:r w:rsidRPr="00992E24">
        <w:rPr>
          <w:rFonts w:ascii="Arial" w:hAnsi="Arial"/>
          <w:color w:val="FF0000"/>
        </w:rPr>
        <w:t>.,</w:t>
      </w:r>
      <w:r w:rsidRPr="00E93E9C">
        <w:rPr>
          <w:rFonts w:ascii="Arial" w:hAnsi="Arial"/>
        </w:rPr>
        <w:t xml:space="preserve"> that the following is correct to the best of my knowledge and belief:</w:t>
      </w:r>
    </w:p>
    <w:p w14:paraId="1DFA435A" w14:textId="77777777" w:rsidR="00E93E9C" w:rsidRDefault="00E93E9C" w:rsidP="00E93E9C">
      <w:pPr>
        <w:pStyle w:val="Header"/>
        <w:tabs>
          <w:tab w:val="clear" w:pos="4320"/>
          <w:tab w:val="clear" w:pos="8640"/>
        </w:tabs>
        <w:rPr>
          <w:rFonts w:ascii="Arial" w:hAnsi="Arial"/>
        </w:rPr>
      </w:pPr>
    </w:p>
    <w:p w14:paraId="24F6A7EB" w14:textId="77777777" w:rsidR="00E93E9C" w:rsidRDefault="00E93E9C" w:rsidP="00E93E9C">
      <w:pPr>
        <w:pStyle w:val="Header"/>
        <w:numPr>
          <w:ilvl w:val="0"/>
          <w:numId w:val="10"/>
        </w:numPr>
        <w:tabs>
          <w:tab w:val="clear" w:pos="4320"/>
          <w:tab w:val="clear" w:pos="8640"/>
        </w:tabs>
        <w:rPr>
          <w:rFonts w:ascii="Arial" w:hAnsi="Arial"/>
        </w:rPr>
      </w:pPr>
      <w:r>
        <w:rPr>
          <w:rFonts w:ascii="Arial" w:hAnsi="Arial"/>
        </w:rPr>
        <w:t xml:space="preserve">This Cost Allocation Plan has been developed in accordance with the requirements of </w:t>
      </w:r>
      <w:r w:rsidR="00711A7A" w:rsidRPr="00E2783D">
        <w:rPr>
          <w:rFonts w:ascii="Arial" w:hAnsi="Arial" w:cs="Arial"/>
          <w:bCs/>
          <w:szCs w:val="24"/>
        </w:rPr>
        <w:t>Uniformed Administrative Requirements, Cost Principles, and Audit Requirements for Fe</w:t>
      </w:r>
      <w:r w:rsidR="00711A7A">
        <w:rPr>
          <w:rFonts w:ascii="Arial" w:hAnsi="Arial" w:cs="Arial"/>
          <w:bCs/>
          <w:szCs w:val="24"/>
        </w:rPr>
        <w:t>d</w:t>
      </w:r>
      <w:r w:rsidR="00711A7A" w:rsidRPr="00E2783D">
        <w:rPr>
          <w:rFonts w:ascii="Arial" w:hAnsi="Arial" w:cs="Arial"/>
          <w:bCs/>
          <w:szCs w:val="24"/>
        </w:rPr>
        <w:t xml:space="preserve">eral Awards </w:t>
      </w:r>
      <w:r w:rsidR="00711A7A">
        <w:rPr>
          <w:rFonts w:ascii="Arial" w:hAnsi="Arial" w:cs="Arial"/>
          <w:bCs/>
          <w:szCs w:val="24"/>
        </w:rPr>
        <w:t>(also known as the Super Circular), Code of Federal Regulations Title 2, Part 200 and is referenced hereafter as (</w:t>
      </w:r>
      <w:r w:rsidR="00711A7A" w:rsidRPr="00E2783D">
        <w:rPr>
          <w:rFonts w:ascii="Arial" w:hAnsi="Arial" w:cs="Arial"/>
          <w:color w:val="000000"/>
          <w:szCs w:val="24"/>
        </w:rPr>
        <w:t>2 CFR, Part 2</w:t>
      </w:r>
      <w:r w:rsidR="00711A7A">
        <w:rPr>
          <w:rFonts w:ascii="Arial" w:hAnsi="Arial" w:cs="Arial"/>
          <w:color w:val="000000"/>
          <w:szCs w:val="24"/>
        </w:rPr>
        <w:t>0</w:t>
      </w:r>
      <w:r w:rsidR="00711A7A" w:rsidRPr="00E2783D">
        <w:rPr>
          <w:rFonts w:ascii="Arial" w:hAnsi="Arial" w:cs="Arial"/>
          <w:color w:val="000000"/>
          <w:szCs w:val="24"/>
        </w:rPr>
        <w:t>0</w:t>
      </w:r>
      <w:r w:rsidR="00711A7A">
        <w:rPr>
          <w:rFonts w:ascii="Arial" w:hAnsi="Arial" w:cs="Arial"/>
          <w:color w:val="000000"/>
          <w:szCs w:val="24"/>
        </w:rPr>
        <w:t>).</w:t>
      </w:r>
    </w:p>
    <w:p w14:paraId="25949C25" w14:textId="77777777" w:rsidR="00992E24" w:rsidRDefault="00992E24" w:rsidP="00992E24">
      <w:pPr>
        <w:pStyle w:val="Header"/>
        <w:tabs>
          <w:tab w:val="clear" w:pos="4320"/>
          <w:tab w:val="clear" w:pos="8640"/>
        </w:tabs>
        <w:ind w:left="360"/>
        <w:rPr>
          <w:rFonts w:ascii="Arial" w:hAnsi="Arial"/>
        </w:rPr>
      </w:pPr>
    </w:p>
    <w:p w14:paraId="5136ECA4" w14:textId="77777777" w:rsidR="00E93E9C" w:rsidRDefault="00E93E9C" w:rsidP="00E93E9C">
      <w:pPr>
        <w:pStyle w:val="Header"/>
        <w:numPr>
          <w:ilvl w:val="0"/>
          <w:numId w:val="10"/>
        </w:numPr>
        <w:tabs>
          <w:tab w:val="clear" w:pos="4320"/>
          <w:tab w:val="clear" w:pos="8640"/>
        </w:tabs>
        <w:rPr>
          <w:rFonts w:ascii="Arial" w:hAnsi="Arial"/>
        </w:rPr>
      </w:pPr>
      <w:r>
        <w:rPr>
          <w:rFonts w:ascii="Arial" w:hAnsi="Arial"/>
        </w:rPr>
        <w:t>The allocation methodologies contained in this Cost Allocation Plan have been developed on the basis of a beneficial or causal relationship between the expenses incurred and the receiving organizational units or programs.</w:t>
      </w:r>
    </w:p>
    <w:p w14:paraId="43212812" w14:textId="77777777" w:rsidR="00992E24" w:rsidRDefault="00992E24" w:rsidP="00992E24">
      <w:pPr>
        <w:pStyle w:val="Header"/>
        <w:tabs>
          <w:tab w:val="clear" w:pos="4320"/>
          <w:tab w:val="clear" w:pos="8640"/>
        </w:tabs>
        <w:ind w:left="360"/>
        <w:rPr>
          <w:rFonts w:ascii="Arial" w:hAnsi="Arial"/>
        </w:rPr>
      </w:pPr>
    </w:p>
    <w:p w14:paraId="6A0B01DE" w14:textId="77777777" w:rsidR="00E93E9C" w:rsidRDefault="00E93E9C" w:rsidP="00E93E9C">
      <w:pPr>
        <w:pStyle w:val="Header"/>
        <w:numPr>
          <w:ilvl w:val="0"/>
          <w:numId w:val="10"/>
        </w:numPr>
        <w:tabs>
          <w:tab w:val="clear" w:pos="4320"/>
          <w:tab w:val="clear" w:pos="8640"/>
        </w:tabs>
        <w:rPr>
          <w:rFonts w:ascii="Arial" w:hAnsi="Arial"/>
        </w:rPr>
      </w:pPr>
      <w:r>
        <w:rPr>
          <w:rFonts w:ascii="Arial" w:hAnsi="Arial"/>
        </w:rPr>
        <w:t xml:space="preserve">Costs related to each activity are based on the current reporting month.  All costs have been screened for allowable costs in accordance with </w:t>
      </w:r>
      <w:r w:rsidR="00711A7A">
        <w:rPr>
          <w:rFonts w:ascii="Arial" w:hAnsi="Arial"/>
        </w:rPr>
        <w:t>2 CFR, Part 200</w:t>
      </w:r>
      <w:r w:rsidR="00600D01">
        <w:rPr>
          <w:rFonts w:ascii="Helv" w:hAnsi="Helv" w:cs="Helv"/>
          <w:color w:val="000000"/>
        </w:rPr>
        <w:t>.</w:t>
      </w:r>
    </w:p>
    <w:p w14:paraId="43539EDB" w14:textId="77777777" w:rsidR="00992E24" w:rsidRDefault="00992E24" w:rsidP="00992E24">
      <w:pPr>
        <w:pStyle w:val="Header"/>
        <w:tabs>
          <w:tab w:val="clear" w:pos="4320"/>
          <w:tab w:val="clear" w:pos="8640"/>
        </w:tabs>
        <w:ind w:left="360"/>
        <w:rPr>
          <w:rFonts w:ascii="Arial" w:hAnsi="Arial"/>
        </w:rPr>
      </w:pPr>
    </w:p>
    <w:p w14:paraId="7A01FF09" w14:textId="3990695D" w:rsidR="00E93E9C" w:rsidRDefault="00E93E9C" w:rsidP="00E93E9C">
      <w:pPr>
        <w:pStyle w:val="Header"/>
        <w:numPr>
          <w:ilvl w:val="0"/>
          <w:numId w:val="10"/>
        </w:numPr>
        <w:tabs>
          <w:tab w:val="clear" w:pos="4320"/>
          <w:tab w:val="clear" w:pos="8640"/>
        </w:tabs>
        <w:rPr>
          <w:rFonts w:ascii="Arial" w:hAnsi="Arial"/>
        </w:rPr>
      </w:pPr>
      <w:r>
        <w:rPr>
          <w:rFonts w:ascii="Arial" w:hAnsi="Arial"/>
        </w:rPr>
        <w:t>Adequate accounting and statistical system</w:t>
      </w:r>
      <w:r w:rsidR="00EB2F29">
        <w:rPr>
          <w:rFonts w:ascii="Arial" w:hAnsi="Arial"/>
        </w:rPr>
        <w:t>s</w:t>
      </w:r>
      <w:r>
        <w:rPr>
          <w:rFonts w:ascii="Arial" w:hAnsi="Arial"/>
        </w:rPr>
        <w:t xml:space="preserve"> exist to support claims that will be made under the Cost Allocation Plan.</w:t>
      </w:r>
    </w:p>
    <w:p w14:paraId="39A20769" w14:textId="77777777" w:rsidR="00992E24" w:rsidRDefault="00992E24" w:rsidP="00992E24">
      <w:pPr>
        <w:pStyle w:val="Header"/>
        <w:tabs>
          <w:tab w:val="clear" w:pos="4320"/>
          <w:tab w:val="clear" w:pos="8640"/>
        </w:tabs>
        <w:ind w:left="360"/>
        <w:rPr>
          <w:rFonts w:ascii="Arial" w:hAnsi="Arial"/>
        </w:rPr>
      </w:pPr>
    </w:p>
    <w:p w14:paraId="18032CD3" w14:textId="77777777" w:rsidR="00E93E9C" w:rsidRDefault="00E93E9C" w:rsidP="00E93E9C">
      <w:pPr>
        <w:pStyle w:val="Header"/>
        <w:numPr>
          <w:ilvl w:val="0"/>
          <w:numId w:val="10"/>
        </w:numPr>
        <w:tabs>
          <w:tab w:val="clear" w:pos="4320"/>
          <w:tab w:val="clear" w:pos="8640"/>
        </w:tabs>
        <w:rPr>
          <w:rFonts w:ascii="Arial" w:hAnsi="Arial"/>
        </w:rPr>
      </w:pPr>
      <w:r>
        <w:rPr>
          <w:rFonts w:ascii="Arial" w:hAnsi="Arial"/>
        </w:rPr>
        <w:t>The same costs that have been treated as indirect costs have not been claimed as direct costs.  Similar types of cost have been accounted for on a consistent basis.</w:t>
      </w:r>
    </w:p>
    <w:p w14:paraId="4CDB60C9" w14:textId="77777777" w:rsidR="00992E24" w:rsidRDefault="00992E24" w:rsidP="00992E24">
      <w:pPr>
        <w:pStyle w:val="Header"/>
        <w:tabs>
          <w:tab w:val="clear" w:pos="4320"/>
          <w:tab w:val="clear" w:pos="8640"/>
        </w:tabs>
        <w:ind w:left="360"/>
        <w:rPr>
          <w:rFonts w:ascii="Arial" w:hAnsi="Arial"/>
        </w:rPr>
      </w:pPr>
    </w:p>
    <w:p w14:paraId="171CD976" w14:textId="77777777" w:rsidR="00E93E9C" w:rsidRDefault="00E93E9C" w:rsidP="00E93E9C">
      <w:pPr>
        <w:pStyle w:val="Header"/>
        <w:numPr>
          <w:ilvl w:val="0"/>
          <w:numId w:val="10"/>
        </w:numPr>
        <w:tabs>
          <w:tab w:val="clear" w:pos="4320"/>
          <w:tab w:val="clear" w:pos="8640"/>
        </w:tabs>
        <w:rPr>
          <w:rFonts w:ascii="Arial" w:hAnsi="Arial"/>
        </w:rPr>
      </w:pPr>
      <w:r>
        <w:rPr>
          <w:rFonts w:ascii="Arial" w:hAnsi="Arial"/>
        </w:rPr>
        <w:t>The information provided in support of the proposed Cost Allocation Plan is accurate.</w:t>
      </w:r>
    </w:p>
    <w:p w14:paraId="48CF408F" w14:textId="77777777" w:rsidR="00E93E9C" w:rsidRDefault="00E93E9C" w:rsidP="00E93E9C">
      <w:pPr>
        <w:pStyle w:val="Header"/>
        <w:tabs>
          <w:tab w:val="clear" w:pos="4320"/>
          <w:tab w:val="clear" w:pos="8640"/>
        </w:tabs>
        <w:rPr>
          <w:rFonts w:ascii="Arial" w:hAnsi="Arial"/>
        </w:rPr>
      </w:pPr>
    </w:p>
    <w:p w14:paraId="51EC8CBC" w14:textId="77777777" w:rsidR="00E93E9C" w:rsidRPr="005113EA" w:rsidRDefault="00E93E9C" w:rsidP="00E93E9C">
      <w:pPr>
        <w:pStyle w:val="Header"/>
        <w:tabs>
          <w:tab w:val="clear" w:pos="4320"/>
          <w:tab w:val="clear" w:pos="8640"/>
        </w:tabs>
        <w:ind w:left="5040"/>
        <w:rPr>
          <w:rFonts w:ascii="Arial" w:hAnsi="Arial"/>
          <w:b/>
          <w:bCs/>
        </w:rPr>
      </w:pPr>
      <w:r w:rsidRPr="005113EA">
        <w:rPr>
          <w:rFonts w:ascii="Arial" w:hAnsi="Arial"/>
          <w:b/>
          <w:bCs/>
        </w:rPr>
        <w:t>__________________________</w:t>
      </w:r>
      <w:r w:rsidR="005113EA">
        <w:rPr>
          <w:rFonts w:ascii="Arial" w:hAnsi="Arial"/>
          <w:b/>
          <w:bCs/>
        </w:rPr>
        <w:t>_____</w:t>
      </w:r>
    </w:p>
    <w:p w14:paraId="7ADFD984" w14:textId="77777777" w:rsidR="00E93E9C" w:rsidRDefault="00992E24" w:rsidP="00E93E9C">
      <w:pPr>
        <w:pStyle w:val="Header"/>
        <w:tabs>
          <w:tab w:val="clear" w:pos="4320"/>
          <w:tab w:val="clear" w:pos="8640"/>
        </w:tabs>
        <w:ind w:left="5040"/>
        <w:rPr>
          <w:rFonts w:ascii="Arial" w:hAnsi="Arial"/>
        </w:rPr>
      </w:pPr>
      <w:r>
        <w:rPr>
          <w:rFonts w:ascii="Arial" w:hAnsi="Arial"/>
        </w:rPr>
        <w:t xml:space="preserve">                  Signature</w:t>
      </w:r>
    </w:p>
    <w:p w14:paraId="78A89942" w14:textId="77777777" w:rsidR="00992E24" w:rsidRDefault="00992E24" w:rsidP="00E93E9C">
      <w:pPr>
        <w:pStyle w:val="Header"/>
        <w:tabs>
          <w:tab w:val="clear" w:pos="4320"/>
          <w:tab w:val="clear" w:pos="8640"/>
        </w:tabs>
        <w:ind w:left="5040"/>
        <w:rPr>
          <w:rFonts w:ascii="Arial" w:hAnsi="Arial"/>
        </w:rPr>
      </w:pPr>
    </w:p>
    <w:p w14:paraId="770C6000" w14:textId="77777777" w:rsidR="00992E24" w:rsidRDefault="00992E24" w:rsidP="00E93E9C">
      <w:pPr>
        <w:pStyle w:val="Header"/>
        <w:pBdr>
          <w:bottom w:val="single" w:sz="12" w:space="1" w:color="auto"/>
        </w:pBdr>
        <w:tabs>
          <w:tab w:val="clear" w:pos="4320"/>
          <w:tab w:val="clear" w:pos="8640"/>
        </w:tabs>
        <w:ind w:left="5040"/>
        <w:rPr>
          <w:rFonts w:ascii="Arial" w:hAnsi="Arial"/>
        </w:rPr>
      </w:pPr>
    </w:p>
    <w:p w14:paraId="30CBD6EA" w14:textId="77777777" w:rsidR="00992E24" w:rsidRDefault="005A6681" w:rsidP="00E93E9C">
      <w:pPr>
        <w:pStyle w:val="Header"/>
        <w:tabs>
          <w:tab w:val="clear" w:pos="4320"/>
          <w:tab w:val="clear" w:pos="8640"/>
        </w:tabs>
        <w:ind w:left="5040"/>
        <w:rPr>
          <w:rFonts w:ascii="Arial" w:hAnsi="Arial"/>
        </w:rPr>
      </w:pPr>
      <w:r>
        <w:rPr>
          <w:rFonts w:ascii="Arial" w:hAnsi="Arial"/>
        </w:rPr>
        <w:t xml:space="preserve">               Printed Name</w:t>
      </w:r>
    </w:p>
    <w:p w14:paraId="17008CAD" w14:textId="77777777" w:rsidR="00992E24" w:rsidRDefault="00992E24" w:rsidP="00E93E9C">
      <w:pPr>
        <w:pStyle w:val="Header"/>
        <w:pBdr>
          <w:bottom w:val="single" w:sz="12" w:space="1" w:color="auto"/>
        </w:pBdr>
        <w:tabs>
          <w:tab w:val="clear" w:pos="4320"/>
          <w:tab w:val="clear" w:pos="8640"/>
        </w:tabs>
        <w:ind w:left="5040"/>
        <w:rPr>
          <w:rFonts w:ascii="Arial" w:hAnsi="Arial"/>
        </w:rPr>
      </w:pPr>
    </w:p>
    <w:p w14:paraId="0B218F22" w14:textId="77777777" w:rsidR="00992E24" w:rsidRDefault="00992E24" w:rsidP="00E93E9C">
      <w:pPr>
        <w:pStyle w:val="Header"/>
        <w:pBdr>
          <w:bottom w:val="single" w:sz="12" w:space="1" w:color="auto"/>
        </w:pBdr>
        <w:tabs>
          <w:tab w:val="clear" w:pos="4320"/>
          <w:tab w:val="clear" w:pos="8640"/>
        </w:tabs>
        <w:ind w:left="5040"/>
        <w:rPr>
          <w:rFonts w:ascii="Arial" w:hAnsi="Arial"/>
        </w:rPr>
      </w:pPr>
    </w:p>
    <w:p w14:paraId="217CCD5E" w14:textId="77777777" w:rsidR="00992E24" w:rsidRDefault="00992E24" w:rsidP="00E93E9C">
      <w:pPr>
        <w:pStyle w:val="Header"/>
        <w:tabs>
          <w:tab w:val="clear" w:pos="4320"/>
          <w:tab w:val="clear" w:pos="8640"/>
        </w:tabs>
        <w:ind w:left="5040"/>
        <w:rPr>
          <w:rFonts w:ascii="Arial" w:hAnsi="Arial"/>
        </w:rPr>
      </w:pPr>
      <w:r>
        <w:rPr>
          <w:rFonts w:ascii="Arial" w:hAnsi="Arial"/>
        </w:rPr>
        <w:t xml:space="preserve">                      </w:t>
      </w:r>
      <w:r w:rsidR="005A6681">
        <w:rPr>
          <w:rFonts w:ascii="Arial" w:hAnsi="Arial"/>
        </w:rPr>
        <w:t>Title</w:t>
      </w:r>
    </w:p>
    <w:p w14:paraId="4BDF4399" w14:textId="77777777" w:rsidR="005A6681" w:rsidRDefault="005A6681" w:rsidP="00E93E9C">
      <w:pPr>
        <w:pStyle w:val="Header"/>
        <w:pBdr>
          <w:bottom w:val="single" w:sz="12" w:space="1" w:color="auto"/>
        </w:pBdr>
        <w:tabs>
          <w:tab w:val="clear" w:pos="4320"/>
          <w:tab w:val="clear" w:pos="8640"/>
        </w:tabs>
        <w:ind w:left="5040"/>
        <w:rPr>
          <w:rFonts w:ascii="Arial" w:hAnsi="Arial"/>
        </w:rPr>
      </w:pPr>
    </w:p>
    <w:p w14:paraId="4F31241D" w14:textId="77777777" w:rsidR="005A6681" w:rsidRPr="00E93E9C" w:rsidRDefault="005A6681" w:rsidP="00E93E9C">
      <w:pPr>
        <w:pStyle w:val="Header"/>
        <w:tabs>
          <w:tab w:val="clear" w:pos="4320"/>
          <w:tab w:val="clear" w:pos="8640"/>
        </w:tabs>
        <w:ind w:left="5040"/>
        <w:rPr>
          <w:rFonts w:ascii="Arial" w:hAnsi="Arial"/>
        </w:rPr>
      </w:pPr>
      <w:r>
        <w:rPr>
          <w:rFonts w:ascii="Arial" w:hAnsi="Arial"/>
        </w:rPr>
        <w:t xml:space="preserve">                      Date</w:t>
      </w:r>
    </w:p>
    <w:p w14:paraId="2B435D14" w14:textId="77777777" w:rsidR="00E93E9C" w:rsidRDefault="00E93E9C" w:rsidP="00E93E9C">
      <w:pPr>
        <w:pStyle w:val="Header"/>
        <w:tabs>
          <w:tab w:val="clear" w:pos="4320"/>
          <w:tab w:val="clear" w:pos="8640"/>
        </w:tabs>
        <w:jc w:val="center"/>
        <w:rPr>
          <w:rFonts w:ascii="Arial" w:hAnsi="Arial"/>
          <w:b/>
        </w:rPr>
      </w:pPr>
    </w:p>
    <w:p w14:paraId="52569B5C" w14:textId="77777777" w:rsidR="00992E24" w:rsidRDefault="00992E24" w:rsidP="00E93E9C">
      <w:pPr>
        <w:pStyle w:val="Header"/>
        <w:tabs>
          <w:tab w:val="clear" w:pos="4320"/>
          <w:tab w:val="clear" w:pos="8640"/>
        </w:tabs>
        <w:jc w:val="center"/>
        <w:rPr>
          <w:rFonts w:ascii="Arial" w:hAnsi="Arial"/>
          <w:b/>
        </w:rPr>
      </w:pPr>
    </w:p>
    <w:p w14:paraId="5F93031E" w14:textId="77777777" w:rsidR="00992E24" w:rsidRDefault="00992E24" w:rsidP="00E93E9C">
      <w:pPr>
        <w:pStyle w:val="Header"/>
        <w:tabs>
          <w:tab w:val="clear" w:pos="4320"/>
          <w:tab w:val="clear" w:pos="8640"/>
        </w:tabs>
        <w:jc w:val="center"/>
        <w:rPr>
          <w:rFonts w:ascii="Arial" w:hAnsi="Arial"/>
          <w:b/>
        </w:rPr>
      </w:pPr>
    </w:p>
    <w:p w14:paraId="25EB88EA" w14:textId="77777777" w:rsidR="00992E24" w:rsidRDefault="00992E24" w:rsidP="00102BBC">
      <w:pPr>
        <w:pStyle w:val="Heading1"/>
        <w:jc w:val="center"/>
      </w:pPr>
      <w:bookmarkStart w:id="3" w:name="_Toc487721337"/>
      <w:bookmarkStart w:id="4" w:name="_Toc487721715"/>
      <w:bookmarkStart w:id="5" w:name="_Toc109382871"/>
      <w:r>
        <w:lastRenderedPageBreak/>
        <w:t xml:space="preserve">Section II – </w:t>
      </w:r>
      <w:r w:rsidR="00D1309C">
        <w:t xml:space="preserve">Background and </w:t>
      </w:r>
      <w:r>
        <w:t>System of Care Description</w:t>
      </w:r>
      <w:bookmarkEnd w:id="3"/>
      <w:bookmarkEnd w:id="4"/>
      <w:bookmarkEnd w:id="5"/>
    </w:p>
    <w:p w14:paraId="57F04BE1" w14:textId="77777777" w:rsidR="00992E24" w:rsidRDefault="00992E24" w:rsidP="00E93E9C">
      <w:pPr>
        <w:pStyle w:val="Header"/>
        <w:tabs>
          <w:tab w:val="clear" w:pos="4320"/>
          <w:tab w:val="clear" w:pos="8640"/>
        </w:tabs>
        <w:jc w:val="center"/>
        <w:rPr>
          <w:rFonts w:ascii="Arial" w:hAnsi="Arial"/>
          <w:b/>
        </w:rPr>
      </w:pPr>
    </w:p>
    <w:p w14:paraId="389BCC88" w14:textId="77777777" w:rsidR="00992E24" w:rsidRPr="00992E24" w:rsidRDefault="00B049AA" w:rsidP="00992E24">
      <w:pPr>
        <w:pStyle w:val="Header"/>
        <w:tabs>
          <w:tab w:val="clear" w:pos="4320"/>
          <w:tab w:val="clear" w:pos="8640"/>
        </w:tabs>
        <w:rPr>
          <w:rFonts w:ascii="Arial" w:hAnsi="Arial"/>
          <w:color w:val="FF0000"/>
        </w:rPr>
      </w:pPr>
      <w:r>
        <w:rPr>
          <w:rFonts w:ascii="Arial" w:hAnsi="Arial"/>
          <w:color w:val="FF0000"/>
        </w:rPr>
        <w:t>CBC must review and update th</w:t>
      </w:r>
      <w:r w:rsidR="00355BE0">
        <w:rPr>
          <w:rFonts w:ascii="Arial" w:hAnsi="Arial"/>
          <w:color w:val="FF0000"/>
        </w:rPr>
        <w:t>e</w:t>
      </w:r>
      <w:r w:rsidR="00AF2624">
        <w:rPr>
          <w:rFonts w:ascii="Arial" w:hAnsi="Arial"/>
          <w:color w:val="FF0000"/>
        </w:rPr>
        <w:t>i</w:t>
      </w:r>
      <w:r w:rsidR="00355BE0">
        <w:rPr>
          <w:rFonts w:ascii="Arial" w:hAnsi="Arial"/>
          <w:color w:val="FF0000"/>
        </w:rPr>
        <w:t>r</w:t>
      </w:r>
      <w:r>
        <w:rPr>
          <w:rFonts w:ascii="Arial" w:hAnsi="Arial"/>
          <w:color w:val="FF0000"/>
        </w:rPr>
        <w:t xml:space="preserve"> </w:t>
      </w:r>
      <w:r w:rsidR="00355BE0">
        <w:rPr>
          <w:rFonts w:ascii="Arial" w:hAnsi="Arial"/>
          <w:color w:val="FF0000"/>
        </w:rPr>
        <w:t>System of Care</w:t>
      </w:r>
      <w:r>
        <w:rPr>
          <w:rFonts w:ascii="Arial" w:hAnsi="Arial"/>
          <w:color w:val="FF0000"/>
        </w:rPr>
        <w:t>.</w:t>
      </w:r>
    </w:p>
    <w:p w14:paraId="4C02566C" w14:textId="77777777" w:rsidR="00992E24" w:rsidRDefault="00992E24" w:rsidP="00E93E9C">
      <w:pPr>
        <w:pStyle w:val="Header"/>
        <w:tabs>
          <w:tab w:val="clear" w:pos="4320"/>
          <w:tab w:val="clear" w:pos="8640"/>
        </w:tabs>
        <w:jc w:val="center"/>
        <w:rPr>
          <w:rFonts w:ascii="Arial" w:hAnsi="Arial"/>
          <w:b/>
        </w:rPr>
      </w:pPr>
    </w:p>
    <w:p w14:paraId="10BA3EFC" w14:textId="77777777" w:rsidR="00C31C95" w:rsidRDefault="00FF2935" w:rsidP="00E93E9C">
      <w:pPr>
        <w:pStyle w:val="Header"/>
        <w:tabs>
          <w:tab w:val="clear" w:pos="4320"/>
          <w:tab w:val="clear" w:pos="8640"/>
        </w:tabs>
        <w:jc w:val="center"/>
        <w:rPr>
          <w:rFonts w:ascii="Arial" w:hAnsi="Arial"/>
          <w:b/>
        </w:rPr>
      </w:pPr>
      <w:r>
        <w:rPr>
          <w:rFonts w:ascii="Arial" w:hAnsi="Arial"/>
          <w:b/>
        </w:rPr>
        <w:br w:type="page"/>
      </w:r>
    </w:p>
    <w:p w14:paraId="540F038A" w14:textId="77777777" w:rsidR="00992E24" w:rsidRDefault="002A2085" w:rsidP="00102BBC">
      <w:pPr>
        <w:pStyle w:val="Heading1"/>
        <w:jc w:val="center"/>
      </w:pPr>
      <w:bookmarkStart w:id="6" w:name="_Toc487721338"/>
      <w:bookmarkStart w:id="7" w:name="_Toc487721716"/>
      <w:bookmarkStart w:id="8" w:name="_Toc109382872"/>
      <w:r>
        <w:lastRenderedPageBreak/>
        <w:t>Section III – Accounting System and Description</w:t>
      </w:r>
      <w:bookmarkEnd w:id="6"/>
      <w:bookmarkEnd w:id="7"/>
      <w:bookmarkEnd w:id="8"/>
    </w:p>
    <w:p w14:paraId="5F07B599" w14:textId="77777777" w:rsidR="002A2085" w:rsidRDefault="002A2085" w:rsidP="00E93E9C">
      <w:pPr>
        <w:pStyle w:val="Header"/>
        <w:tabs>
          <w:tab w:val="clear" w:pos="4320"/>
          <w:tab w:val="clear" w:pos="8640"/>
        </w:tabs>
        <w:jc w:val="center"/>
        <w:rPr>
          <w:rFonts w:ascii="Arial" w:hAnsi="Arial"/>
          <w:b/>
        </w:rPr>
      </w:pPr>
    </w:p>
    <w:p w14:paraId="45CEA113" w14:textId="77777777" w:rsidR="002A2085" w:rsidRDefault="006979C3" w:rsidP="002A2085">
      <w:pPr>
        <w:pStyle w:val="Header"/>
        <w:tabs>
          <w:tab w:val="clear" w:pos="4320"/>
          <w:tab w:val="clear" w:pos="8640"/>
        </w:tabs>
        <w:rPr>
          <w:rFonts w:ascii="Arial" w:hAnsi="Arial"/>
          <w:color w:val="FF0000"/>
        </w:rPr>
      </w:pPr>
      <w:r>
        <w:rPr>
          <w:rFonts w:ascii="Arial" w:hAnsi="Arial"/>
          <w:color w:val="FF0000"/>
        </w:rPr>
        <w:t xml:space="preserve">Describe the CBC’s accounting system and </w:t>
      </w:r>
      <w:r w:rsidR="007A451A">
        <w:rPr>
          <w:rFonts w:ascii="Arial" w:hAnsi="Arial"/>
          <w:color w:val="FF0000"/>
        </w:rPr>
        <w:t xml:space="preserve">complete general ledger </w:t>
      </w:r>
      <w:r>
        <w:rPr>
          <w:rFonts w:ascii="Arial" w:hAnsi="Arial"/>
          <w:color w:val="FF0000"/>
        </w:rPr>
        <w:t>coding structure</w:t>
      </w:r>
    </w:p>
    <w:p w14:paraId="23061E5C" w14:textId="77777777" w:rsidR="002A2085" w:rsidRDefault="002A2085" w:rsidP="002A2085">
      <w:pPr>
        <w:pStyle w:val="Header"/>
        <w:tabs>
          <w:tab w:val="clear" w:pos="4320"/>
          <w:tab w:val="clear" w:pos="8640"/>
        </w:tabs>
        <w:rPr>
          <w:rFonts w:ascii="Arial" w:hAnsi="Arial"/>
          <w:color w:val="FF0000"/>
        </w:rPr>
      </w:pPr>
    </w:p>
    <w:p w14:paraId="3CC77BB3" w14:textId="77777777" w:rsidR="002A2085" w:rsidRDefault="006979C3" w:rsidP="002A2085">
      <w:pPr>
        <w:pStyle w:val="Header"/>
        <w:tabs>
          <w:tab w:val="clear" w:pos="4320"/>
          <w:tab w:val="clear" w:pos="8640"/>
        </w:tabs>
        <w:rPr>
          <w:rFonts w:ascii="Arial" w:hAnsi="Arial"/>
          <w:color w:val="FF0000"/>
        </w:rPr>
      </w:pPr>
      <w:r>
        <w:rPr>
          <w:rFonts w:ascii="Arial" w:hAnsi="Arial"/>
          <w:color w:val="FF0000"/>
        </w:rPr>
        <w:t>Also provide a description of how equipment is treated for acquisition and disposition in the CBC’s General Ledger.</w:t>
      </w:r>
    </w:p>
    <w:p w14:paraId="4BE1586B" w14:textId="77777777" w:rsidR="002A2085" w:rsidRDefault="002A2085" w:rsidP="002A2085">
      <w:pPr>
        <w:pStyle w:val="Header"/>
        <w:tabs>
          <w:tab w:val="clear" w:pos="4320"/>
          <w:tab w:val="clear" w:pos="8640"/>
        </w:tabs>
        <w:rPr>
          <w:rFonts w:ascii="Arial" w:hAnsi="Arial"/>
          <w:color w:val="FF0000"/>
        </w:rPr>
      </w:pPr>
    </w:p>
    <w:p w14:paraId="1F09EB46" w14:textId="77777777" w:rsidR="002A2085" w:rsidRPr="002A2085" w:rsidRDefault="00FF2935" w:rsidP="00102BBC">
      <w:pPr>
        <w:pStyle w:val="Heading1"/>
        <w:jc w:val="center"/>
      </w:pPr>
      <w:bookmarkStart w:id="9" w:name="_Toc487721339"/>
      <w:bookmarkStart w:id="10" w:name="_Toc487721717"/>
      <w:bookmarkStart w:id="11" w:name="_Toc109382873"/>
      <w:r>
        <w:br w:type="page"/>
      </w:r>
      <w:r w:rsidR="002A2085" w:rsidRPr="002A2085">
        <w:lastRenderedPageBreak/>
        <w:t>Section IV – Purpose and General Statements</w:t>
      </w:r>
      <w:bookmarkEnd w:id="9"/>
      <w:bookmarkEnd w:id="10"/>
      <w:bookmarkEnd w:id="11"/>
    </w:p>
    <w:p w14:paraId="5A938D35" w14:textId="77777777" w:rsidR="002A2085" w:rsidRDefault="002A2085" w:rsidP="002A2085">
      <w:pPr>
        <w:pStyle w:val="Header"/>
        <w:tabs>
          <w:tab w:val="clear" w:pos="4320"/>
          <w:tab w:val="clear" w:pos="8640"/>
        </w:tabs>
        <w:jc w:val="center"/>
        <w:rPr>
          <w:rFonts w:ascii="Arial" w:hAnsi="Arial"/>
        </w:rPr>
      </w:pPr>
    </w:p>
    <w:p w14:paraId="699D0D9B" w14:textId="77777777" w:rsidR="00C74D0A" w:rsidRDefault="00C74D0A" w:rsidP="002A2085">
      <w:pPr>
        <w:pStyle w:val="Header"/>
        <w:tabs>
          <w:tab w:val="clear" w:pos="4320"/>
          <w:tab w:val="clear" w:pos="8640"/>
        </w:tabs>
        <w:rPr>
          <w:rFonts w:ascii="Arial" w:hAnsi="Arial"/>
        </w:rPr>
      </w:pPr>
      <w:r>
        <w:rPr>
          <w:rFonts w:ascii="Arial" w:hAnsi="Arial"/>
        </w:rPr>
        <w:t>The purpose of this cost allocation plan is to summarize, in writing, the methods and procedures that this organization will use to allocate costs to various programs, grants, contracts and agreements.</w:t>
      </w:r>
    </w:p>
    <w:p w14:paraId="491FEDF7" w14:textId="77777777" w:rsidR="00C74D0A" w:rsidRDefault="00C74D0A" w:rsidP="002A2085">
      <w:pPr>
        <w:pStyle w:val="Header"/>
        <w:tabs>
          <w:tab w:val="clear" w:pos="4320"/>
          <w:tab w:val="clear" w:pos="8640"/>
        </w:tabs>
        <w:rPr>
          <w:rFonts w:ascii="Arial" w:hAnsi="Arial"/>
        </w:rPr>
      </w:pPr>
    </w:p>
    <w:p w14:paraId="68F903D4" w14:textId="77777777" w:rsidR="00C74D0A" w:rsidRDefault="00B049AA" w:rsidP="002A2085">
      <w:pPr>
        <w:pStyle w:val="Header"/>
        <w:tabs>
          <w:tab w:val="clear" w:pos="4320"/>
          <w:tab w:val="clear" w:pos="8640"/>
        </w:tabs>
        <w:rPr>
          <w:rFonts w:ascii="Arial" w:hAnsi="Arial"/>
        </w:rPr>
      </w:pPr>
      <w:r>
        <w:rPr>
          <w:rFonts w:ascii="Arial" w:hAnsi="Arial"/>
        </w:rPr>
        <w:t xml:space="preserve">2 CFR, Part 200 </w:t>
      </w:r>
      <w:r w:rsidR="00C74D0A">
        <w:rPr>
          <w:rFonts w:ascii="Arial" w:hAnsi="Arial"/>
        </w:rPr>
        <w:t xml:space="preserve">establishes the principles for determining costs of grants, contracts and other agreements with the Federal Government.  </w:t>
      </w:r>
      <w:r w:rsidR="00C74D0A" w:rsidRPr="00420F2E">
        <w:rPr>
          <w:rFonts w:ascii="Arial" w:hAnsi="Arial"/>
          <w:color w:val="FF0000"/>
        </w:rPr>
        <w:t>XYZ Community-Based Care, Inc.</w:t>
      </w:r>
      <w:r w:rsidR="00C74D0A">
        <w:rPr>
          <w:rFonts w:ascii="Arial" w:hAnsi="Arial"/>
        </w:rPr>
        <w:t xml:space="preserve">’s Cost Allocation Plan is based on the Direct Allocation method described in </w:t>
      </w:r>
      <w:r>
        <w:rPr>
          <w:rFonts w:ascii="Arial" w:hAnsi="Arial"/>
        </w:rPr>
        <w:t>2 CFR, Part 200</w:t>
      </w:r>
      <w:r w:rsidR="00C74D0A">
        <w:rPr>
          <w:rFonts w:ascii="Arial" w:hAnsi="Arial"/>
        </w:rPr>
        <w:t>.  The Direct Allocation Method treats all costs as direct costs except general administration and general expenses.</w:t>
      </w:r>
    </w:p>
    <w:p w14:paraId="3414D9D2" w14:textId="77777777" w:rsidR="00C74D0A" w:rsidRDefault="00C74D0A" w:rsidP="002A2085">
      <w:pPr>
        <w:pStyle w:val="Header"/>
        <w:tabs>
          <w:tab w:val="clear" w:pos="4320"/>
          <w:tab w:val="clear" w:pos="8640"/>
        </w:tabs>
        <w:rPr>
          <w:rFonts w:ascii="Arial" w:hAnsi="Arial"/>
        </w:rPr>
      </w:pPr>
    </w:p>
    <w:p w14:paraId="1EF52628" w14:textId="77777777" w:rsidR="00C74D0A" w:rsidRDefault="00C74D0A" w:rsidP="002A2085">
      <w:pPr>
        <w:pStyle w:val="Header"/>
        <w:tabs>
          <w:tab w:val="clear" w:pos="4320"/>
          <w:tab w:val="clear" w:pos="8640"/>
        </w:tabs>
        <w:rPr>
          <w:rFonts w:ascii="Arial" w:hAnsi="Arial"/>
        </w:rPr>
      </w:pPr>
      <w:r>
        <w:rPr>
          <w:rFonts w:ascii="Arial" w:hAnsi="Arial"/>
        </w:rPr>
        <w:t xml:space="preserve">Direct costs are those that can be identified specifically with a particular final cost objective.  </w:t>
      </w:r>
      <w:r w:rsidR="007A451A">
        <w:rPr>
          <w:rFonts w:ascii="Arial" w:hAnsi="Arial"/>
        </w:rPr>
        <w:t>General a</w:t>
      </w:r>
      <w:r w:rsidR="0052533C">
        <w:rPr>
          <w:rFonts w:ascii="Arial" w:hAnsi="Arial"/>
        </w:rPr>
        <w:t>dministrative</w:t>
      </w:r>
      <w:r>
        <w:rPr>
          <w:rFonts w:ascii="Arial" w:hAnsi="Arial"/>
        </w:rPr>
        <w:t xml:space="preserve"> costs are those that have been incurred for common or joint objectives and cannot be readily identified with a particular final cost objective.</w:t>
      </w:r>
    </w:p>
    <w:p w14:paraId="3DC59058" w14:textId="77777777" w:rsidR="00C74D0A" w:rsidRDefault="00C74D0A" w:rsidP="002A2085">
      <w:pPr>
        <w:pStyle w:val="Header"/>
        <w:tabs>
          <w:tab w:val="clear" w:pos="4320"/>
          <w:tab w:val="clear" w:pos="8640"/>
        </w:tabs>
        <w:rPr>
          <w:rFonts w:ascii="Arial" w:hAnsi="Arial"/>
        </w:rPr>
      </w:pPr>
    </w:p>
    <w:p w14:paraId="5F3F4234" w14:textId="77777777" w:rsidR="005A6681" w:rsidRDefault="00C74D0A" w:rsidP="002A2085">
      <w:pPr>
        <w:pStyle w:val="Header"/>
        <w:tabs>
          <w:tab w:val="clear" w:pos="4320"/>
          <w:tab w:val="clear" w:pos="8640"/>
        </w:tabs>
        <w:rPr>
          <w:rFonts w:ascii="Arial" w:hAnsi="Arial"/>
          <w:color w:val="FF6600"/>
        </w:rPr>
      </w:pPr>
      <w:r>
        <w:rPr>
          <w:rFonts w:ascii="Arial" w:hAnsi="Arial"/>
        </w:rPr>
        <w:t xml:space="preserve">Only costs that are allowable, in accordance with the cost principles, will be allocated to benefiting programs by </w:t>
      </w:r>
      <w:r w:rsidR="00420F2E" w:rsidRPr="00420F2E">
        <w:rPr>
          <w:rFonts w:ascii="Arial" w:hAnsi="Arial"/>
          <w:color w:val="FF0000"/>
        </w:rPr>
        <w:t>XYZ Community-Based Care, Inc</w:t>
      </w:r>
      <w:r w:rsidR="00420F2E" w:rsidRPr="00420F2E">
        <w:rPr>
          <w:rFonts w:ascii="Arial" w:hAnsi="Arial"/>
          <w:color w:val="FF6600"/>
        </w:rPr>
        <w:t>.</w:t>
      </w:r>
    </w:p>
    <w:p w14:paraId="18DBB49D" w14:textId="77777777" w:rsidR="005A6681" w:rsidRDefault="005A6681" w:rsidP="002A2085">
      <w:pPr>
        <w:pStyle w:val="Header"/>
        <w:tabs>
          <w:tab w:val="clear" w:pos="4320"/>
          <w:tab w:val="clear" w:pos="8640"/>
        </w:tabs>
        <w:rPr>
          <w:rFonts w:ascii="Arial" w:hAnsi="Arial"/>
          <w:color w:val="FF6600"/>
        </w:rPr>
      </w:pPr>
    </w:p>
    <w:p w14:paraId="3FAC97D8" w14:textId="77777777" w:rsidR="005A6681" w:rsidRDefault="005A6681" w:rsidP="002A2085">
      <w:pPr>
        <w:pStyle w:val="Header"/>
        <w:tabs>
          <w:tab w:val="clear" w:pos="4320"/>
          <w:tab w:val="clear" w:pos="8640"/>
        </w:tabs>
        <w:rPr>
          <w:rFonts w:ascii="Arial" w:hAnsi="Arial"/>
          <w:color w:val="FF6600"/>
        </w:rPr>
      </w:pPr>
    </w:p>
    <w:p w14:paraId="5B4A04C5" w14:textId="77777777" w:rsidR="00C54CB9" w:rsidRDefault="00C54CB9" w:rsidP="002A2085">
      <w:pPr>
        <w:pStyle w:val="Header"/>
        <w:tabs>
          <w:tab w:val="clear" w:pos="4320"/>
          <w:tab w:val="clear" w:pos="8640"/>
        </w:tabs>
        <w:rPr>
          <w:rFonts w:ascii="Arial" w:hAnsi="Arial"/>
          <w:color w:val="FF6600"/>
        </w:rPr>
      </w:pPr>
    </w:p>
    <w:p w14:paraId="41A5E876" w14:textId="77777777" w:rsidR="00C54CB9" w:rsidRDefault="00C54CB9" w:rsidP="002A2085">
      <w:pPr>
        <w:pStyle w:val="Header"/>
        <w:tabs>
          <w:tab w:val="clear" w:pos="4320"/>
          <w:tab w:val="clear" w:pos="8640"/>
        </w:tabs>
        <w:rPr>
          <w:rFonts w:ascii="Arial" w:hAnsi="Arial"/>
          <w:color w:val="FF6600"/>
        </w:rPr>
      </w:pPr>
    </w:p>
    <w:p w14:paraId="14D3CA1E" w14:textId="77777777" w:rsidR="005A6681" w:rsidRDefault="00FF2935" w:rsidP="00102BBC">
      <w:pPr>
        <w:pStyle w:val="Heading1"/>
        <w:jc w:val="center"/>
      </w:pPr>
      <w:bookmarkStart w:id="12" w:name="_Toc487721340"/>
      <w:bookmarkStart w:id="13" w:name="_Toc487721718"/>
      <w:bookmarkStart w:id="14" w:name="_Toc109382874"/>
      <w:r>
        <w:br w:type="page"/>
      </w:r>
      <w:r w:rsidR="005A6681" w:rsidRPr="00D1309C">
        <w:lastRenderedPageBreak/>
        <w:t>Section V – General Approach</w:t>
      </w:r>
      <w:bookmarkEnd w:id="12"/>
      <w:bookmarkEnd w:id="13"/>
      <w:r w:rsidR="005B6994">
        <w:t xml:space="preserve"> &amp; Administrative Costs</w:t>
      </w:r>
      <w:bookmarkEnd w:id="14"/>
    </w:p>
    <w:p w14:paraId="1BFD8CCF" w14:textId="77777777" w:rsidR="00D1309C" w:rsidRDefault="00D1309C" w:rsidP="005A6681">
      <w:pPr>
        <w:pStyle w:val="Header"/>
        <w:tabs>
          <w:tab w:val="clear" w:pos="4320"/>
          <w:tab w:val="clear" w:pos="8640"/>
        </w:tabs>
        <w:jc w:val="center"/>
        <w:rPr>
          <w:rFonts w:ascii="Arial" w:hAnsi="Arial"/>
          <w:b/>
        </w:rPr>
      </w:pPr>
    </w:p>
    <w:p w14:paraId="690FA59B" w14:textId="77777777" w:rsidR="00D1309C" w:rsidRDefault="00D1309C" w:rsidP="00D1309C">
      <w:pPr>
        <w:pStyle w:val="Header"/>
        <w:tabs>
          <w:tab w:val="clear" w:pos="4320"/>
          <w:tab w:val="clear" w:pos="8640"/>
        </w:tabs>
        <w:rPr>
          <w:rFonts w:ascii="Arial" w:hAnsi="Arial"/>
        </w:rPr>
      </w:pPr>
      <w:r>
        <w:rPr>
          <w:rFonts w:ascii="Arial" w:hAnsi="Arial"/>
        </w:rPr>
        <w:t xml:space="preserve">The general approach of </w:t>
      </w:r>
      <w:r w:rsidRPr="00D1309C">
        <w:rPr>
          <w:rFonts w:ascii="Arial" w:hAnsi="Arial"/>
          <w:color w:val="FF0000"/>
        </w:rPr>
        <w:t>XYZ Community-Based Care, Inc.</w:t>
      </w:r>
      <w:r>
        <w:rPr>
          <w:rFonts w:ascii="Arial" w:hAnsi="Arial"/>
          <w:color w:val="FF0000"/>
        </w:rPr>
        <w:t xml:space="preserve"> </w:t>
      </w:r>
      <w:r>
        <w:rPr>
          <w:rFonts w:ascii="Arial" w:hAnsi="Arial"/>
        </w:rPr>
        <w:t>in allocating costs to particular grants and contracts is as follows:</w:t>
      </w:r>
    </w:p>
    <w:p w14:paraId="1851254B" w14:textId="77777777" w:rsidR="00D1309C" w:rsidRDefault="00D1309C" w:rsidP="00D1309C">
      <w:pPr>
        <w:pStyle w:val="Header"/>
        <w:tabs>
          <w:tab w:val="clear" w:pos="4320"/>
          <w:tab w:val="clear" w:pos="8640"/>
        </w:tabs>
        <w:rPr>
          <w:rFonts w:ascii="Arial" w:hAnsi="Arial"/>
        </w:rPr>
      </w:pPr>
    </w:p>
    <w:p w14:paraId="7C107CFE" w14:textId="77777777" w:rsidR="00D1309C" w:rsidRDefault="00D1309C" w:rsidP="00D1309C">
      <w:pPr>
        <w:pStyle w:val="Header"/>
        <w:numPr>
          <w:ilvl w:val="0"/>
          <w:numId w:val="11"/>
        </w:numPr>
        <w:tabs>
          <w:tab w:val="clear" w:pos="4320"/>
          <w:tab w:val="clear" w:pos="8640"/>
        </w:tabs>
        <w:rPr>
          <w:rFonts w:ascii="Arial" w:hAnsi="Arial"/>
        </w:rPr>
      </w:pPr>
      <w:r>
        <w:rPr>
          <w:rFonts w:ascii="Arial" w:hAnsi="Arial"/>
        </w:rPr>
        <w:t>All allowable direct costs are charged directly to program, grants, activities, or contracts.</w:t>
      </w:r>
    </w:p>
    <w:p w14:paraId="1F9818CE" w14:textId="77777777" w:rsidR="00D1309C" w:rsidRDefault="00D1309C" w:rsidP="00D1309C">
      <w:pPr>
        <w:pStyle w:val="Header"/>
        <w:numPr>
          <w:ilvl w:val="0"/>
          <w:numId w:val="11"/>
        </w:numPr>
        <w:tabs>
          <w:tab w:val="clear" w:pos="4320"/>
          <w:tab w:val="clear" w:pos="8640"/>
        </w:tabs>
        <w:rPr>
          <w:rFonts w:ascii="Arial" w:hAnsi="Arial"/>
        </w:rPr>
      </w:pPr>
      <w:r>
        <w:rPr>
          <w:rFonts w:ascii="Arial" w:hAnsi="Arial"/>
        </w:rPr>
        <w:t>Allowable direct costs that can be identified to more than one program or cost pool are prorated individually as direct costs using a base most appropriate to the particular cost being prorated.</w:t>
      </w:r>
    </w:p>
    <w:p w14:paraId="28FC6C7B" w14:textId="77777777" w:rsidR="00D1309C" w:rsidRDefault="00D1309C" w:rsidP="00D1309C">
      <w:pPr>
        <w:pStyle w:val="Header"/>
        <w:numPr>
          <w:ilvl w:val="0"/>
          <w:numId w:val="11"/>
        </w:numPr>
        <w:tabs>
          <w:tab w:val="clear" w:pos="4320"/>
          <w:tab w:val="clear" w:pos="8640"/>
        </w:tabs>
        <w:rPr>
          <w:rFonts w:ascii="Arial" w:hAnsi="Arial"/>
        </w:rPr>
      </w:pPr>
      <w:r>
        <w:rPr>
          <w:rFonts w:ascii="Arial" w:hAnsi="Arial"/>
        </w:rPr>
        <w:t>All other allowable general and administrative costs (costs that benefit all programs and cannot be identified to a specific program) are allocated to programs, grants, contracts using a base that results in an equitable distribution as further described below.</w:t>
      </w:r>
    </w:p>
    <w:p w14:paraId="76DA75C2" w14:textId="77777777" w:rsidR="005911D2" w:rsidRDefault="005911D2" w:rsidP="005911D2">
      <w:pPr>
        <w:pStyle w:val="Header"/>
        <w:tabs>
          <w:tab w:val="clear" w:pos="4320"/>
          <w:tab w:val="clear" w:pos="8640"/>
        </w:tabs>
        <w:rPr>
          <w:rFonts w:ascii="Arial" w:hAnsi="Arial"/>
        </w:rPr>
      </w:pPr>
    </w:p>
    <w:p w14:paraId="35E493D4" w14:textId="77777777" w:rsidR="0091709B" w:rsidRDefault="0091709B" w:rsidP="0091709B">
      <w:pPr>
        <w:pStyle w:val="Header"/>
        <w:tabs>
          <w:tab w:val="clear" w:pos="4320"/>
          <w:tab w:val="clear" w:pos="8640"/>
        </w:tabs>
        <w:rPr>
          <w:rFonts w:ascii="Arial" w:hAnsi="Arial"/>
          <w:i/>
          <w:color w:val="000080"/>
        </w:rPr>
      </w:pPr>
      <w:r>
        <w:rPr>
          <w:rFonts w:ascii="Arial" w:hAnsi="Arial"/>
          <w:b/>
          <w:i/>
          <w:color w:val="000080"/>
        </w:rPr>
        <w:t xml:space="preserve">CBC Cost Allocation Plan Requirement – </w:t>
      </w:r>
      <w:r>
        <w:rPr>
          <w:rFonts w:ascii="Arial" w:hAnsi="Arial"/>
          <w:i/>
          <w:color w:val="000080"/>
        </w:rPr>
        <w:t>In this section, the CBC should:</w:t>
      </w:r>
    </w:p>
    <w:p w14:paraId="1D080BB4" w14:textId="77777777" w:rsidR="0091709B" w:rsidRPr="0091709B" w:rsidRDefault="0091709B" w:rsidP="0091709B">
      <w:pPr>
        <w:pStyle w:val="Header"/>
        <w:numPr>
          <w:ilvl w:val="0"/>
          <w:numId w:val="31"/>
        </w:numPr>
        <w:tabs>
          <w:tab w:val="clear" w:pos="4320"/>
          <w:tab w:val="clear" w:pos="8640"/>
        </w:tabs>
        <w:rPr>
          <w:rFonts w:ascii="Arial" w:hAnsi="Arial"/>
        </w:rPr>
      </w:pPr>
      <w:r>
        <w:rPr>
          <w:rFonts w:ascii="Arial" w:hAnsi="Arial"/>
          <w:i/>
          <w:color w:val="000080"/>
        </w:rPr>
        <w:t xml:space="preserve">Provide a description of how general costs such as rent or lease costs, telephone, supplies, insurance, legal are allocated to the various cost pools. </w:t>
      </w:r>
    </w:p>
    <w:p w14:paraId="58B5AA24" w14:textId="77777777" w:rsidR="0091709B" w:rsidRPr="0091709B" w:rsidRDefault="0091709B" w:rsidP="0091709B">
      <w:pPr>
        <w:pStyle w:val="Header"/>
        <w:numPr>
          <w:ilvl w:val="0"/>
          <w:numId w:val="31"/>
        </w:numPr>
        <w:tabs>
          <w:tab w:val="clear" w:pos="4320"/>
          <w:tab w:val="clear" w:pos="8640"/>
        </w:tabs>
        <w:rPr>
          <w:rFonts w:ascii="Arial" w:hAnsi="Arial"/>
        </w:rPr>
      </w:pPr>
      <w:r>
        <w:rPr>
          <w:rFonts w:ascii="Arial" w:hAnsi="Arial"/>
          <w:i/>
          <w:color w:val="000080"/>
        </w:rPr>
        <w:t>Disclose whether they have a federally approved indirect cost rate and if so, include as an attachment to the Cost Allocation Plan.</w:t>
      </w:r>
    </w:p>
    <w:p w14:paraId="4C4D184B" w14:textId="77777777" w:rsidR="0091709B" w:rsidRPr="00817B69" w:rsidRDefault="0091709B" w:rsidP="0091709B">
      <w:pPr>
        <w:pStyle w:val="Header"/>
        <w:numPr>
          <w:ilvl w:val="0"/>
          <w:numId w:val="31"/>
        </w:numPr>
        <w:tabs>
          <w:tab w:val="clear" w:pos="4320"/>
          <w:tab w:val="clear" w:pos="8640"/>
        </w:tabs>
        <w:rPr>
          <w:rFonts w:ascii="Arial" w:hAnsi="Arial"/>
        </w:rPr>
      </w:pPr>
      <w:r w:rsidRPr="00817B69">
        <w:rPr>
          <w:rFonts w:ascii="Arial" w:hAnsi="Arial"/>
          <w:i/>
          <w:color w:val="000080"/>
        </w:rPr>
        <w:t xml:space="preserve">Define </w:t>
      </w:r>
      <w:r w:rsidR="006036B3">
        <w:rPr>
          <w:rFonts w:ascii="Arial" w:hAnsi="Arial"/>
          <w:i/>
          <w:color w:val="000080"/>
        </w:rPr>
        <w:t>its</w:t>
      </w:r>
      <w:r w:rsidR="006036B3" w:rsidRPr="00817B69">
        <w:rPr>
          <w:rFonts w:ascii="Arial" w:hAnsi="Arial"/>
          <w:i/>
          <w:color w:val="000080"/>
        </w:rPr>
        <w:t xml:space="preserve"> </w:t>
      </w:r>
      <w:r w:rsidRPr="00817B69">
        <w:rPr>
          <w:rFonts w:ascii="Arial" w:hAnsi="Arial"/>
          <w:i/>
          <w:color w:val="000080"/>
        </w:rPr>
        <w:t xml:space="preserve">administrative cost pool including what types of costs are included and a description of how the CBC’s accounting system captures these costs.  </w:t>
      </w:r>
      <w:r w:rsidRPr="00817B69">
        <w:rPr>
          <w:rFonts w:ascii="Arial" w:hAnsi="Arial"/>
          <w:bCs/>
          <w:i/>
          <w:color w:val="000080"/>
        </w:rPr>
        <w:t>The CBC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w:t>
      </w:r>
      <w:r w:rsidR="00817B69">
        <w:rPr>
          <w:rFonts w:ascii="Arial" w:hAnsi="Arial"/>
          <w:bCs/>
          <w:i/>
          <w:color w:val="000080"/>
        </w:rPr>
        <w:t>.</w:t>
      </w:r>
      <w:r w:rsidRPr="00817B69">
        <w:rPr>
          <w:rFonts w:ascii="Arial" w:hAnsi="Arial"/>
          <w:i/>
          <w:color w:val="000080"/>
        </w:rPr>
        <w:t xml:space="preserve"> </w:t>
      </w:r>
    </w:p>
    <w:p w14:paraId="44A9E0B1" w14:textId="77777777" w:rsidR="0091709B" w:rsidRDefault="0091709B" w:rsidP="00905DEE">
      <w:pPr>
        <w:pStyle w:val="Header"/>
        <w:tabs>
          <w:tab w:val="clear" w:pos="4320"/>
          <w:tab w:val="clear" w:pos="8640"/>
        </w:tabs>
        <w:jc w:val="both"/>
        <w:rPr>
          <w:rFonts w:ascii="Arial" w:hAnsi="Arial"/>
          <w:b/>
          <w:i/>
          <w:color w:val="000080"/>
        </w:rPr>
      </w:pPr>
    </w:p>
    <w:p w14:paraId="441DD246" w14:textId="77777777" w:rsidR="008A2FC4" w:rsidRDefault="008A2FC4" w:rsidP="008A2FC4">
      <w:pPr>
        <w:pStyle w:val="Header"/>
        <w:tabs>
          <w:tab w:val="clear" w:pos="4320"/>
          <w:tab w:val="clear" w:pos="8640"/>
        </w:tabs>
        <w:rPr>
          <w:rFonts w:ascii="Arial" w:hAnsi="Arial"/>
        </w:rPr>
      </w:pPr>
    </w:p>
    <w:p w14:paraId="47189774" w14:textId="77777777" w:rsidR="009E7E4D" w:rsidRDefault="009E7E4D" w:rsidP="008A2FC4">
      <w:pPr>
        <w:pStyle w:val="Header"/>
        <w:tabs>
          <w:tab w:val="clear" w:pos="4320"/>
          <w:tab w:val="clear" w:pos="8640"/>
        </w:tabs>
        <w:rPr>
          <w:rFonts w:ascii="Arial" w:hAnsi="Arial"/>
        </w:rPr>
      </w:pPr>
    </w:p>
    <w:p w14:paraId="157716AF" w14:textId="77777777" w:rsidR="008A2FC4" w:rsidRPr="008A2FC4" w:rsidRDefault="00FF2935" w:rsidP="00102BBC">
      <w:pPr>
        <w:pStyle w:val="Heading1"/>
        <w:jc w:val="center"/>
      </w:pPr>
      <w:bookmarkStart w:id="15" w:name="_Toc487721341"/>
      <w:bookmarkStart w:id="16" w:name="_Toc487721719"/>
      <w:bookmarkStart w:id="17" w:name="_Toc109382875"/>
      <w:r>
        <w:br w:type="page"/>
      </w:r>
      <w:r w:rsidR="008A2FC4">
        <w:lastRenderedPageBreak/>
        <w:t>Section VI – Allocation of Cost Overview</w:t>
      </w:r>
      <w:bookmarkEnd w:id="15"/>
      <w:bookmarkEnd w:id="16"/>
      <w:bookmarkEnd w:id="17"/>
    </w:p>
    <w:p w14:paraId="14ADED60" w14:textId="77777777" w:rsidR="005A6681" w:rsidRDefault="005A6681" w:rsidP="005A6681">
      <w:pPr>
        <w:pStyle w:val="Header"/>
        <w:tabs>
          <w:tab w:val="clear" w:pos="4320"/>
          <w:tab w:val="clear" w:pos="8640"/>
        </w:tabs>
        <w:jc w:val="center"/>
        <w:rPr>
          <w:rFonts w:ascii="Arial" w:hAnsi="Arial"/>
          <w:b/>
        </w:rPr>
      </w:pPr>
    </w:p>
    <w:p w14:paraId="6F783F62" w14:textId="77777777" w:rsidR="008B3056" w:rsidRDefault="00FD047C">
      <w:pPr>
        <w:pStyle w:val="Header"/>
        <w:tabs>
          <w:tab w:val="clear" w:pos="4320"/>
          <w:tab w:val="clear" w:pos="8640"/>
        </w:tabs>
        <w:jc w:val="both"/>
        <w:rPr>
          <w:rFonts w:ascii="Arial" w:hAnsi="Arial"/>
        </w:rPr>
      </w:pPr>
      <w:r>
        <w:rPr>
          <w:rFonts w:ascii="Arial" w:hAnsi="Arial"/>
        </w:rPr>
        <w:t xml:space="preserve">The Community-Based Care Cost Allocation Plan </w:t>
      </w:r>
      <w:r w:rsidR="00E2607C">
        <w:rPr>
          <w:rFonts w:ascii="Arial" w:hAnsi="Arial"/>
        </w:rPr>
        <w:t xml:space="preserve">(CBC CAP) </w:t>
      </w:r>
      <w:r>
        <w:rPr>
          <w:rFonts w:ascii="Arial" w:hAnsi="Arial"/>
        </w:rPr>
        <w:t xml:space="preserve">is </w:t>
      </w:r>
      <w:r w:rsidR="008B3056">
        <w:rPr>
          <w:rFonts w:ascii="Arial" w:hAnsi="Arial"/>
        </w:rPr>
        <w:t>based upon cost pool and allocation methodologies approved in the Department’s Public Assistance Cost Allocation Plan (PACAP)</w:t>
      </w:r>
      <w:r>
        <w:rPr>
          <w:rFonts w:ascii="Arial" w:hAnsi="Arial"/>
        </w:rPr>
        <w:t xml:space="preserve">. </w:t>
      </w:r>
      <w:r w:rsidR="008B3056">
        <w:rPr>
          <w:rFonts w:ascii="Arial" w:hAnsi="Arial"/>
        </w:rPr>
        <w:t>Descriptions of cost pools are documented in the Department’s Chart 8’s, which are incorporated by reference, and further detailed in the Child Welfare Cost Allocation Narrative which is also incorporated by reference.</w:t>
      </w:r>
      <w:r w:rsidR="00E2607C">
        <w:rPr>
          <w:rFonts w:ascii="Arial" w:hAnsi="Arial"/>
        </w:rPr>
        <w:t xml:space="preserve"> </w:t>
      </w:r>
      <w:r w:rsidR="006036B3">
        <w:rPr>
          <w:rFonts w:ascii="Arial" w:hAnsi="Arial"/>
        </w:rPr>
        <w:t xml:space="preserve">The term Other Cost Accumulator (OCA) is the term used for cost pool in the PACAP and Chart 8. OCA is a data field in the state accounting system that is used </w:t>
      </w:r>
      <w:r w:rsidR="004C15DC">
        <w:rPr>
          <w:rFonts w:ascii="Arial" w:hAnsi="Arial"/>
        </w:rPr>
        <w:t xml:space="preserve">to capture costs with a particular </w:t>
      </w:r>
      <w:r w:rsidR="006036B3">
        <w:rPr>
          <w:rFonts w:ascii="Arial" w:hAnsi="Arial"/>
        </w:rPr>
        <w:t xml:space="preserve">cost pool. </w:t>
      </w:r>
      <w:r w:rsidR="00E2607C">
        <w:rPr>
          <w:rFonts w:ascii="Arial" w:hAnsi="Arial"/>
        </w:rPr>
        <w:t xml:space="preserve">In addition, Frequently Asked Questions (FAQ’s) regarding cost allocation can be located </w:t>
      </w:r>
      <w:r w:rsidR="00544D50">
        <w:rPr>
          <w:rFonts w:ascii="Arial" w:hAnsi="Arial"/>
        </w:rPr>
        <w:t xml:space="preserve">on the Department’s </w:t>
      </w:r>
      <w:r w:rsidR="00817B69">
        <w:rPr>
          <w:rFonts w:ascii="Arial" w:hAnsi="Arial"/>
        </w:rPr>
        <w:t>internet site for Community-Based Care.</w:t>
      </w:r>
      <w:r w:rsidR="004C15DC">
        <w:rPr>
          <w:rFonts w:ascii="Arial" w:hAnsi="Arial"/>
        </w:rPr>
        <w:t xml:space="preserve">  In addition, some OCAs are established specifically to report expenditures</w:t>
      </w:r>
      <w:r w:rsidR="006544D8">
        <w:rPr>
          <w:rFonts w:ascii="Arial" w:hAnsi="Arial"/>
        </w:rPr>
        <w:t xml:space="preserve"> recorded in the State of Florida’s SACWIS system called the Florida Safe Families Network (FSFN).</w:t>
      </w:r>
    </w:p>
    <w:p w14:paraId="732485B0" w14:textId="77777777" w:rsidR="008B3056" w:rsidRDefault="008B3056">
      <w:pPr>
        <w:pStyle w:val="Header"/>
        <w:tabs>
          <w:tab w:val="clear" w:pos="4320"/>
          <w:tab w:val="clear" w:pos="8640"/>
        </w:tabs>
        <w:jc w:val="both"/>
        <w:rPr>
          <w:rFonts w:ascii="Arial" w:hAnsi="Arial"/>
        </w:rPr>
      </w:pPr>
    </w:p>
    <w:p w14:paraId="5B29B123" w14:textId="77777777" w:rsidR="0091709B" w:rsidRDefault="008B3056">
      <w:pPr>
        <w:pStyle w:val="Header"/>
        <w:tabs>
          <w:tab w:val="clear" w:pos="4320"/>
          <w:tab w:val="clear" w:pos="8640"/>
        </w:tabs>
        <w:jc w:val="both"/>
        <w:rPr>
          <w:rFonts w:ascii="Arial" w:hAnsi="Arial"/>
        </w:rPr>
      </w:pPr>
      <w:r>
        <w:rPr>
          <w:rFonts w:ascii="Arial" w:hAnsi="Arial"/>
        </w:rPr>
        <w:t xml:space="preserve">Because the PACAP already contains a significant level of detail, that detail is not repeated as part of the CBC CAP. Instead, </w:t>
      </w:r>
      <w:r w:rsidR="0091709B">
        <w:rPr>
          <w:rFonts w:ascii="Arial" w:hAnsi="Arial"/>
        </w:rPr>
        <w:t xml:space="preserve">several </w:t>
      </w:r>
      <w:r>
        <w:rPr>
          <w:rFonts w:ascii="Arial" w:hAnsi="Arial"/>
        </w:rPr>
        <w:t>matri</w:t>
      </w:r>
      <w:r w:rsidR="0091709B">
        <w:rPr>
          <w:rFonts w:ascii="Arial" w:hAnsi="Arial"/>
        </w:rPr>
        <w:t>ces</w:t>
      </w:r>
      <w:r>
        <w:rPr>
          <w:rFonts w:ascii="Arial" w:hAnsi="Arial"/>
        </w:rPr>
        <w:t xml:space="preserve"> </w:t>
      </w:r>
      <w:r w:rsidR="0091709B">
        <w:rPr>
          <w:rFonts w:ascii="Arial" w:hAnsi="Arial"/>
        </w:rPr>
        <w:t xml:space="preserve">/ templates </w:t>
      </w:r>
      <w:r>
        <w:rPr>
          <w:rFonts w:ascii="Arial" w:hAnsi="Arial"/>
        </w:rPr>
        <w:t xml:space="preserve">identifying how a CBC identifies and allocates costs is provided. </w:t>
      </w:r>
      <w:r w:rsidR="0091709B">
        <w:rPr>
          <w:rFonts w:ascii="Arial" w:hAnsi="Arial"/>
        </w:rPr>
        <w:t>These documents are as follows:</w:t>
      </w:r>
    </w:p>
    <w:p w14:paraId="697D83D3" w14:textId="77777777" w:rsidR="0091709B" w:rsidRDefault="0091709B" w:rsidP="0091709B">
      <w:pPr>
        <w:pStyle w:val="Header"/>
        <w:numPr>
          <w:ilvl w:val="0"/>
          <w:numId w:val="32"/>
        </w:numPr>
        <w:tabs>
          <w:tab w:val="clear" w:pos="4320"/>
          <w:tab w:val="clear" w:pos="8640"/>
        </w:tabs>
        <w:jc w:val="both"/>
        <w:rPr>
          <w:rFonts w:ascii="Arial" w:hAnsi="Arial"/>
        </w:rPr>
      </w:pPr>
      <w:r>
        <w:rPr>
          <w:rFonts w:ascii="Arial" w:hAnsi="Arial"/>
        </w:rPr>
        <w:t>CBC CAP non-FSFN OCA Matrix contained in section VII</w:t>
      </w:r>
      <w:r w:rsidR="00EE383A">
        <w:rPr>
          <w:rFonts w:ascii="Arial" w:hAnsi="Arial"/>
        </w:rPr>
        <w:t xml:space="preserve"> – this matrix identifies how a CBC ensures that only allowable costs are included, the non-staff related / non-sub-contracted costs included in the cost pool and the accounting codes used for this cost pool</w:t>
      </w:r>
      <w:r w:rsidR="00905532">
        <w:rPr>
          <w:rFonts w:ascii="Arial" w:hAnsi="Arial"/>
        </w:rPr>
        <w:t>.</w:t>
      </w:r>
    </w:p>
    <w:p w14:paraId="0F371603" w14:textId="77777777" w:rsidR="0091709B" w:rsidRDefault="0091709B" w:rsidP="0091709B">
      <w:pPr>
        <w:pStyle w:val="Header"/>
        <w:numPr>
          <w:ilvl w:val="0"/>
          <w:numId w:val="32"/>
        </w:numPr>
        <w:tabs>
          <w:tab w:val="clear" w:pos="4320"/>
          <w:tab w:val="clear" w:pos="8640"/>
        </w:tabs>
        <w:jc w:val="both"/>
        <w:rPr>
          <w:rFonts w:ascii="Arial" w:hAnsi="Arial"/>
        </w:rPr>
      </w:pPr>
      <w:r>
        <w:rPr>
          <w:rFonts w:ascii="Arial" w:hAnsi="Arial"/>
        </w:rPr>
        <w:t>CBC CAP FSFN OCA Matrix contained in section VIII</w:t>
      </w:r>
      <w:r w:rsidR="00EE383A">
        <w:rPr>
          <w:rFonts w:ascii="Arial" w:hAnsi="Arial"/>
        </w:rPr>
        <w:t xml:space="preserve"> - this matrix identifies</w:t>
      </w:r>
      <w:r w:rsidR="00071D1E">
        <w:rPr>
          <w:rFonts w:ascii="Arial" w:hAnsi="Arial"/>
        </w:rPr>
        <w:t xml:space="preserve"> how a CBC ensures that only allowable costs are included,</w:t>
      </w:r>
      <w:r w:rsidR="00EE383A">
        <w:rPr>
          <w:rFonts w:ascii="Arial" w:hAnsi="Arial"/>
        </w:rPr>
        <w:t xml:space="preserve"> describes the </w:t>
      </w:r>
      <w:r w:rsidR="00F406B6" w:rsidRPr="00F406B6">
        <w:rPr>
          <w:rFonts w:ascii="Arial" w:hAnsi="Arial"/>
          <w:u w:val="single"/>
        </w:rPr>
        <w:t>standard</w:t>
      </w:r>
      <w:r w:rsidR="00F406B6">
        <w:rPr>
          <w:rFonts w:ascii="Arial" w:hAnsi="Arial"/>
        </w:rPr>
        <w:t xml:space="preserve"> </w:t>
      </w:r>
      <w:r w:rsidR="00EE383A">
        <w:rPr>
          <w:rFonts w:ascii="Arial" w:hAnsi="Arial"/>
        </w:rPr>
        <w:t>service types used in the cost pool and the accounting codes used for this cost pool</w:t>
      </w:r>
      <w:r w:rsidR="00905532">
        <w:rPr>
          <w:rFonts w:ascii="Arial" w:hAnsi="Arial"/>
        </w:rPr>
        <w:t>.</w:t>
      </w:r>
      <w:r w:rsidR="0051243C">
        <w:rPr>
          <w:rFonts w:ascii="Arial" w:hAnsi="Arial"/>
        </w:rPr>
        <w:t xml:space="preserve">  </w:t>
      </w:r>
      <w:r w:rsidR="00F406B6">
        <w:rPr>
          <w:rFonts w:ascii="Arial" w:hAnsi="Arial"/>
        </w:rPr>
        <w:t xml:space="preserve">For more information on standard service types, please see the </w:t>
      </w:r>
      <w:hyperlink r:id="rId8" w:history="1">
        <w:r w:rsidR="00F406B6" w:rsidRPr="00F406B6">
          <w:rPr>
            <w:rStyle w:val="Hyperlink"/>
            <w:rFonts w:ascii="Arial" w:hAnsi="Arial"/>
          </w:rPr>
          <w:t>FSFN Payment Reference Guide</w:t>
        </w:r>
      </w:hyperlink>
      <w:r w:rsidR="00F406B6">
        <w:rPr>
          <w:rFonts w:ascii="Arial" w:hAnsi="Arial"/>
        </w:rPr>
        <w:t>.</w:t>
      </w:r>
    </w:p>
    <w:p w14:paraId="4F543B31" w14:textId="77777777" w:rsidR="002C074B" w:rsidRPr="002C074B" w:rsidRDefault="002C074B" w:rsidP="002C074B">
      <w:pPr>
        <w:pStyle w:val="Header"/>
        <w:numPr>
          <w:ilvl w:val="0"/>
          <w:numId w:val="32"/>
        </w:numPr>
        <w:tabs>
          <w:tab w:val="clear" w:pos="4320"/>
          <w:tab w:val="clear" w:pos="8640"/>
        </w:tabs>
        <w:jc w:val="both"/>
        <w:rPr>
          <w:rFonts w:ascii="Arial" w:hAnsi="Arial"/>
        </w:rPr>
      </w:pPr>
      <w:r>
        <w:rPr>
          <w:rFonts w:ascii="Arial" w:hAnsi="Arial"/>
        </w:rPr>
        <w:t xml:space="preserve">Section IX of the cost allocation plan describes those grants, programs, and contracts that are outside the purview of the child welfare services covered in the Community-Based Care contract.  These cost pools are presented to give a complete overview of the services and activities conducted by the </w:t>
      </w:r>
      <w:r w:rsidRPr="00D1309C">
        <w:rPr>
          <w:rFonts w:ascii="Arial" w:hAnsi="Arial"/>
          <w:color w:val="FF0000"/>
        </w:rPr>
        <w:t>XYZ Community-Based Care, Inc.</w:t>
      </w:r>
      <w:r>
        <w:rPr>
          <w:rFonts w:ascii="Arial" w:hAnsi="Arial"/>
          <w:color w:val="FF0000"/>
        </w:rPr>
        <w:t xml:space="preserve"> </w:t>
      </w:r>
      <w:r w:rsidRPr="003B0CCE">
        <w:rPr>
          <w:rFonts w:ascii="Arial" w:hAnsi="Arial"/>
        </w:rPr>
        <w:t>and the other funding sources available.</w:t>
      </w:r>
    </w:p>
    <w:p w14:paraId="6D6FB94A" w14:textId="77777777" w:rsidR="0091709B" w:rsidRDefault="0091709B" w:rsidP="0091709B">
      <w:pPr>
        <w:pStyle w:val="Header"/>
        <w:numPr>
          <w:ilvl w:val="0"/>
          <w:numId w:val="32"/>
        </w:numPr>
        <w:tabs>
          <w:tab w:val="clear" w:pos="4320"/>
          <w:tab w:val="clear" w:pos="8640"/>
        </w:tabs>
        <w:jc w:val="both"/>
        <w:rPr>
          <w:rFonts w:ascii="Arial" w:hAnsi="Arial"/>
        </w:rPr>
      </w:pPr>
      <w:r>
        <w:rPr>
          <w:rFonts w:ascii="Arial" w:hAnsi="Arial"/>
        </w:rPr>
        <w:t xml:space="preserve">CBC CAP </w:t>
      </w:r>
      <w:r w:rsidR="00974202">
        <w:rPr>
          <w:rFonts w:ascii="Arial" w:hAnsi="Arial"/>
        </w:rPr>
        <w:t>Position Listing Template</w:t>
      </w:r>
      <w:r>
        <w:rPr>
          <w:rFonts w:ascii="Arial" w:hAnsi="Arial"/>
        </w:rPr>
        <w:t xml:space="preserve"> </w:t>
      </w:r>
      <w:r w:rsidR="00EE383A">
        <w:rPr>
          <w:rFonts w:ascii="Arial" w:hAnsi="Arial"/>
        </w:rPr>
        <w:t xml:space="preserve">incorporated as Attachment I – this matrix is completed for all CBC employees and identifies the OCA or OCA’s that positions are charged to. For positions that are charged to more than 1 cost pool, the allocation methodology is also described. </w:t>
      </w:r>
    </w:p>
    <w:p w14:paraId="72243AB3" w14:textId="77777777" w:rsidR="00905DEE" w:rsidRDefault="0091709B" w:rsidP="0091709B">
      <w:pPr>
        <w:pStyle w:val="Header"/>
        <w:numPr>
          <w:ilvl w:val="0"/>
          <w:numId w:val="32"/>
        </w:numPr>
        <w:tabs>
          <w:tab w:val="clear" w:pos="4320"/>
          <w:tab w:val="clear" w:pos="8640"/>
        </w:tabs>
        <w:jc w:val="both"/>
        <w:rPr>
          <w:rFonts w:ascii="Arial" w:hAnsi="Arial"/>
        </w:rPr>
      </w:pPr>
      <w:r>
        <w:rPr>
          <w:rFonts w:ascii="Arial" w:hAnsi="Arial"/>
        </w:rPr>
        <w:t xml:space="preserve">CBC CAP </w:t>
      </w:r>
      <w:r w:rsidR="00974202">
        <w:rPr>
          <w:rFonts w:ascii="Arial" w:hAnsi="Arial"/>
        </w:rPr>
        <w:t>Sub-contract Listing Template</w:t>
      </w:r>
      <w:r w:rsidR="00B24A18">
        <w:rPr>
          <w:rFonts w:ascii="Arial" w:hAnsi="Arial"/>
        </w:rPr>
        <w:t xml:space="preserve"> incorporated as Attachment I</w:t>
      </w:r>
      <w:r w:rsidR="00EE383A">
        <w:rPr>
          <w:rFonts w:ascii="Arial" w:hAnsi="Arial"/>
        </w:rPr>
        <w:t xml:space="preserve">I – this matrix is completed for all CBC sub-contracts and identifies the </w:t>
      </w:r>
      <w:r w:rsidR="008C1E97">
        <w:rPr>
          <w:rFonts w:ascii="Arial" w:hAnsi="Arial"/>
        </w:rPr>
        <w:t xml:space="preserve">types of services purchased and the </w:t>
      </w:r>
      <w:r w:rsidR="00EE383A">
        <w:rPr>
          <w:rFonts w:ascii="Arial" w:hAnsi="Arial"/>
        </w:rPr>
        <w:t>OCA or OCA’s that contracts are charged to. For contracts that are charged to more than 1 cost pool, the allocation methodology is also described. Sub-contracts that are charged only to CS</w:t>
      </w:r>
      <w:r w:rsidR="008C1E97">
        <w:rPr>
          <w:rFonts w:ascii="Arial" w:hAnsi="Arial"/>
        </w:rPr>
        <w:t xml:space="preserve">00H / CSF0H or that are considered purchased services only are not required to be included. </w:t>
      </w:r>
      <w:r w:rsidR="00EE383A">
        <w:rPr>
          <w:rFonts w:ascii="Arial" w:hAnsi="Arial"/>
        </w:rPr>
        <w:t xml:space="preserve">Sub-contracts exclusively for group home care are not </w:t>
      </w:r>
      <w:r w:rsidR="008C1E97">
        <w:rPr>
          <w:rFonts w:ascii="Arial" w:hAnsi="Arial"/>
        </w:rPr>
        <w:t xml:space="preserve">required to be </w:t>
      </w:r>
      <w:r w:rsidR="00EE383A">
        <w:rPr>
          <w:rFonts w:ascii="Arial" w:hAnsi="Arial"/>
        </w:rPr>
        <w:t xml:space="preserve">included. </w:t>
      </w:r>
    </w:p>
    <w:p w14:paraId="72ECD7BD" w14:textId="77777777" w:rsidR="00C631AC" w:rsidRDefault="00C631AC" w:rsidP="0091709B">
      <w:pPr>
        <w:pStyle w:val="Header"/>
        <w:numPr>
          <w:ilvl w:val="0"/>
          <w:numId w:val="32"/>
        </w:numPr>
        <w:tabs>
          <w:tab w:val="clear" w:pos="4320"/>
          <w:tab w:val="clear" w:pos="8640"/>
        </w:tabs>
        <w:jc w:val="both"/>
        <w:rPr>
          <w:rFonts w:ascii="Arial" w:hAnsi="Arial"/>
        </w:rPr>
      </w:pPr>
      <w:r>
        <w:rPr>
          <w:rFonts w:ascii="Arial" w:hAnsi="Arial"/>
        </w:rPr>
        <w:t xml:space="preserve">CBC </w:t>
      </w:r>
      <w:r w:rsidR="001E1AD8">
        <w:rPr>
          <w:rFonts w:ascii="Arial" w:hAnsi="Arial"/>
        </w:rPr>
        <w:t xml:space="preserve">Title </w:t>
      </w:r>
      <w:r>
        <w:rPr>
          <w:rFonts w:ascii="Arial" w:hAnsi="Arial"/>
        </w:rPr>
        <w:t xml:space="preserve">IV-E Maintenance Template </w:t>
      </w:r>
      <w:r w:rsidR="002C074B">
        <w:rPr>
          <w:rFonts w:ascii="Arial" w:hAnsi="Arial"/>
        </w:rPr>
        <w:t xml:space="preserve">incorporated </w:t>
      </w:r>
      <w:r>
        <w:rPr>
          <w:rFonts w:ascii="Arial" w:hAnsi="Arial"/>
        </w:rPr>
        <w:t xml:space="preserve">as Attachment III – </w:t>
      </w:r>
      <w:r w:rsidR="00AD011B">
        <w:rPr>
          <w:rFonts w:ascii="Arial" w:hAnsi="Arial"/>
        </w:rPr>
        <w:t>t</w:t>
      </w:r>
      <w:r>
        <w:rPr>
          <w:rFonts w:ascii="Arial" w:hAnsi="Arial"/>
        </w:rPr>
        <w:t>his</w:t>
      </w:r>
      <w:r w:rsidR="00CD0EF6">
        <w:rPr>
          <w:rFonts w:ascii="Arial" w:hAnsi="Arial"/>
        </w:rPr>
        <w:t xml:space="preserve"> matrix is completed for all CBC Title IV-E Maintenance Providers and explains how payments made to child placing and child caring agencies are allocated between Title IV-E Maintenance eligible costs and other costs.</w:t>
      </w:r>
    </w:p>
    <w:p w14:paraId="031D7177" w14:textId="77777777" w:rsidR="00817B69" w:rsidRDefault="00817B69" w:rsidP="0091709B">
      <w:pPr>
        <w:pStyle w:val="Header"/>
        <w:numPr>
          <w:ilvl w:val="0"/>
          <w:numId w:val="32"/>
        </w:numPr>
        <w:tabs>
          <w:tab w:val="clear" w:pos="4320"/>
          <w:tab w:val="clear" w:pos="8640"/>
        </w:tabs>
        <w:jc w:val="both"/>
        <w:rPr>
          <w:rFonts w:ascii="Arial" w:hAnsi="Arial"/>
        </w:rPr>
      </w:pPr>
      <w:r>
        <w:rPr>
          <w:rFonts w:ascii="Arial" w:hAnsi="Arial"/>
        </w:rPr>
        <w:lastRenderedPageBreak/>
        <w:t>CBC should provide its own Organization Chart and incorporate as Attachment IV.</w:t>
      </w:r>
    </w:p>
    <w:p w14:paraId="1B9682D4" w14:textId="77777777" w:rsidR="00817B69" w:rsidRDefault="00817B69" w:rsidP="00817B69">
      <w:pPr>
        <w:pStyle w:val="Header"/>
        <w:numPr>
          <w:ilvl w:val="0"/>
          <w:numId w:val="32"/>
        </w:numPr>
        <w:tabs>
          <w:tab w:val="clear" w:pos="4320"/>
          <w:tab w:val="clear" w:pos="8640"/>
        </w:tabs>
        <w:jc w:val="both"/>
        <w:rPr>
          <w:rFonts w:ascii="Arial" w:hAnsi="Arial"/>
        </w:rPr>
      </w:pPr>
      <w:r>
        <w:rPr>
          <w:rFonts w:ascii="Arial" w:hAnsi="Arial"/>
        </w:rPr>
        <w:t>CBC should provide its own Chart of Accounts and incorporate as Attachment V.</w:t>
      </w:r>
    </w:p>
    <w:p w14:paraId="7825B304" w14:textId="77777777" w:rsidR="00817B69" w:rsidRDefault="00817B69" w:rsidP="00817B69">
      <w:pPr>
        <w:pStyle w:val="Header"/>
        <w:tabs>
          <w:tab w:val="clear" w:pos="4320"/>
          <w:tab w:val="clear" w:pos="8640"/>
        </w:tabs>
        <w:ind w:left="360"/>
        <w:jc w:val="both"/>
        <w:rPr>
          <w:rFonts w:ascii="Arial" w:hAnsi="Arial"/>
        </w:rPr>
      </w:pPr>
    </w:p>
    <w:p w14:paraId="5951938B" w14:textId="77777777" w:rsidR="008B3056" w:rsidRDefault="008B3056">
      <w:pPr>
        <w:pStyle w:val="Header"/>
        <w:tabs>
          <w:tab w:val="clear" w:pos="4320"/>
          <w:tab w:val="clear" w:pos="8640"/>
        </w:tabs>
        <w:jc w:val="both"/>
        <w:rPr>
          <w:rFonts w:ascii="Arial" w:hAnsi="Arial"/>
        </w:rPr>
      </w:pPr>
    </w:p>
    <w:p w14:paraId="29961556" w14:textId="77777777" w:rsidR="00FB2863" w:rsidRDefault="00FB2863">
      <w:pPr>
        <w:pStyle w:val="Header"/>
        <w:tabs>
          <w:tab w:val="clear" w:pos="4320"/>
          <w:tab w:val="clear" w:pos="8640"/>
        </w:tabs>
        <w:jc w:val="both"/>
        <w:rPr>
          <w:rFonts w:ascii="Arial" w:hAnsi="Arial"/>
          <w:b/>
        </w:rPr>
      </w:pPr>
    </w:p>
    <w:p w14:paraId="7DBD55E9" w14:textId="77777777" w:rsidR="00FB2863" w:rsidRDefault="00FF2935" w:rsidP="00FB2863">
      <w:pPr>
        <w:pStyle w:val="Heading1"/>
        <w:jc w:val="center"/>
      </w:pPr>
      <w:bookmarkStart w:id="18" w:name="_Toc109382876"/>
      <w:r>
        <w:br w:type="page"/>
      </w:r>
      <w:r w:rsidR="00FB2863" w:rsidRPr="009A514C">
        <w:lastRenderedPageBreak/>
        <w:t>Section VII – Non-FSFN OCA</w:t>
      </w:r>
      <w:r w:rsidR="00FB2863">
        <w:t>s</w:t>
      </w:r>
      <w:bookmarkEnd w:id="18"/>
    </w:p>
    <w:p w14:paraId="6395CB65" w14:textId="77777777" w:rsidR="00FB2863" w:rsidRDefault="00FB2863" w:rsidP="00FB28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
        <w:gridCol w:w="3542"/>
        <w:gridCol w:w="327"/>
        <w:gridCol w:w="4133"/>
        <w:gridCol w:w="12"/>
      </w:tblGrid>
      <w:tr w:rsidR="0060697D" w:rsidRPr="00B07599" w14:paraId="5C3433C7" w14:textId="77777777" w:rsidTr="00531F7B">
        <w:tc>
          <w:tcPr>
            <w:tcW w:w="9170" w:type="dxa"/>
            <w:gridSpan w:val="5"/>
            <w:shd w:val="clear" w:color="auto" w:fill="A6A6A6"/>
          </w:tcPr>
          <w:p w14:paraId="04A8D65C" w14:textId="77777777" w:rsidR="0060697D" w:rsidRPr="00B07599" w:rsidRDefault="0060697D" w:rsidP="0060697D">
            <w:pPr>
              <w:jc w:val="center"/>
              <w:rPr>
                <w:rFonts w:ascii="Arial" w:hAnsi="Arial" w:cs="Arial"/>
                <w:b/>
                <w:bCs/>
              </w:rPr>
            </w:pPr>
            <w:r>
              <w:rPr>
                <w:rFonts w:ascii="Arial" w:hAnsi="Arial" w:cs="Arial"/>
                <w:b/>
                <w:bCs/>
              </w:rPr>
              <w:t>Services</w:t>
            </w:r>
          </w:p>
        </w:tc>
      </w:tr>
      <w:tr w:rsidR="00FB2863" w:rsidRPr="00B07599" w14:paraId="54BB026A" w14:textId="77777777" w:rsidTr="00531F7B">
        <w:tc>
          <w:tcPr>
            <w:tcW w:w="1156" w:type="dxa"/>
            <w:shd w:val="clear" w:color="auto" w:fill="D9D9D9"/>
          </w:tcPr>
          <w:p w14:paraId="59B34783" w14:textId="77777777" w:rsidR="00FB2863" w:rsidRPr="00B07599" w:rsidRDefault="00FB2863" w:rsidP="0039792F">
            <w:pPr>
              <w:rPr>
                <w:rFonts w:ascii="Arial" w:hAnsi="Arial" w:cs="Arial"/>
                <w:b/>
                <w:bCs/>
              </w:rPr>
            </w:pPr>
            <w:r w:rsidRPr="00B07599">
              <w:rPr>
                <w:rFonts w:ascii="Arial" w:hAnsi="Arial" w:cs="Arial"/>
                <w:b/>
                <w:bCs/>
              </w:rPr>
              <w:t>OCA</w:t>
            </w:r>
          </w:p>
        </w:tc>
        <w:tc>
          <w:tcPr>
            <w:tcW w:w="3869" w:type="dxa"/>
            <w:gridSpan w:val="2"/>
            <w:shd w:val="clear" w:color="auto" w:fill="D9D9D9"/>
          </w:tcPr>
          <w:p w14:paraId="4DCB4DD9" w14:textId="77777777" w:rsidR="00FB2863" w:rsidRPr="00B07599" w:rsidRDefault="00FB2863" w:rsidP="0039792F">
            <w:pPr>
              <w:rPr>
                <w:rFonts w:ascii="Arial" w:hAnsi="Arial" w:cs="Arial"/>
                <w:b/>
                <w:bCs/>
              </w:rPr>
            </w:pPr>
            <w:r w:rsidRPr="00B07599">
              <w:rPr>
                <w:rFonts w:ascii="Arial" w:hAnsi="Arial" w:cs="Arial"/>
                <w:b/>
                <w:bCs/>
              </w:rPr>
              <w:t>OCA Title</w:t>
            </w:r>
          </w:p>
        </w:tc>
        <w:tc>
          <w:tcPr>
            <w:tcW w:w="4145" w:type="dxa"/>
            <w:gridSpan w:val="2"/>
            <w:shd w:val="clear" w:color="auto" w:fill="D9D9D9"/>
          </w:tcPr>
          <w:p w14:paraId="0B764ED5" w14:textId="77777777" w:rsidR="00FB2863" w:rsidRPr="00B07599" w:rsidRDefault="00FB2863" w:rsidP="0039792F">
            <w:pPr>
              <w:rPr>
                <w:rFonts w:ascii="Arial" w:hAnsi="Arial" w:cs="Arial"/>
                <w:b/>
                <w:bCs/>
              </w:rPr>
            </w:pPr>
            <w:r w:rsidRPr="00B07599">
              <w:rPr>
                <w:rFonts w:ascii="Arial" w:hAnsi="Arial" w:cs="Arial"/>
                <w:b/>
                <w:bCs/>
              </w:rPr>
              <w:t xml:space="preserve">Identifying </w:t>
            </w:r>
            <w:r w:rsidR="00640C91">
              <w:rPr>
                <w:rFonts w:ascii="Arial" w:hAnsi="Arial" w:cs="Arial"/>
                <w:b/>
                <w:bCs/>
              </w:rPr>
              <w:t xml:space="preserve">GL </w:t>
            </w:r>
            <w:r w:rsidRPr="00B07599">
              <w:rPr>
                <w:rFonts w:ascii="Arial" w:hAnsi="Arial" w:cs="Arial"/>
                <w:b/>
                <w:bCs/>
              </w:rPr>
              <w:t>Account Codes</w:t>
            </w:r>
          </w:p>
        </w:tc>
      </w:tr>
      <w:tr w:rsidR="00FB2863" w:rsidRPr="00B07599" w14:paraId="46129847" w14:textId="77777777" w:rsidTr="00531F7B">
        <w:tc>
          <w:tcPr>
            <w:tcW w:w="1156" w:type="dxa"/>
            <w:shd w:val="clear" w:color="auto" w:fill="auto"/>
          </w:tcPr>
          <w:p w14:paraId="25588FD3" w14:textId="77777777" w:rsidR="00FB2863" w:rsidRPr="00B07599" w:rsidRDefault="00FB2863" w:rsidP="0039792F">
            <w:pPr>
              <w:rPr>
                <w:rFonts w:ascii="Arial" w:hAnsi="Arial" w:cs="Arial"/>
                <w:b/>
                <w:bCs/>
              </w:rPr>
            </w:pPr>
            <w:r w:rsidRPr="00B07599">
              <w:rPr>
                <w:rFonts w:ascii="Arial" w:hAnsi="Arial" w:cs="Arial"/>
                <w:b/>
                <w:bCs/>
              </w:rPr>
              <w:t>AS000</w:t>
            </w:r>
          </w:p>
        </w:tc>
        <w:tc>
          <w:tcPr>
            <w:tcW w:w="3869" w:type="dxa"/>
            <w:gridSpan w:val="2"/>
            <w:shd w:val="clear" w:color="auto" w:fill="auto"/>
          </w:tcPr>
          <w:p w14:paraId="51925A08" w14:textId="77777777" w:rsidR="00FB2863" w:rsidRPr="00B07599" w:rsidRDefault="00FB2863" w:rsidP="0039792F">
            <w:pPr>
              <w:rPr>
                <w:rFonts w:ascii="Arial" w:hAnsi="Arial" w:cs="Arial"/>
                <w:b/>
                <w:bCs/>
              </w:rPr>
            </w:pPr>
            <w:r w:rsidRPr="00B07599">
              <w:rPr>
                <w:rFonts w:ascii="Arial" w:hAnsi="Arial" w:cs="Arial"/>
                <w:b/>
                <w:bCs/>
              </w:rPr>
              <w:t>Adoption Services</w:t>
            </w:r>
          </w:p>
        </w:tc>
        <w:tc>
          <w:tcPr>
            <w:tcW w:w="4145" w:type="dxa"/>
            <w:gridSpan w:val="2"/>
            <w:shd w:val="clear" w:color="auto" w:fill="auto"/>
          </w:tcPr>
          <w:p w14:paraId="7694D093" w14:textId="77777777" w:rsidR="00FB2863" w:rsidRPr="00B07599" w:rsidRDefault="00FB2863" w:rsidP="0039792F">
            <w:pPr>
              <w:rPr>
                <w:rFonts w:ascii="Arial" w:hAnsi="Arial" w:cs="Arial"/>
              </w:rPr>
            </w:pPr>
            <w:r w:rsidRPr="00B07599">
              <w:rPr>
                <w:rFonts w:ascii="Arial" w:hAnsi="Arial" w:cs="Arial"/>
                <w:highlight w:val="yellow"/>
              </w:rPr>
              <w:t>Completed by CBC</w:t>
            </w:r>
          </w:p>
        </w:tc>
      </w:tr>
      <w:tr w:rsidR="00D74914" w:rsidRPr="00B07599" w14:paraId="1879BD97" w14:textId="77777777" w:rsidTr="00531F7B">
        <w:tc>
          <w:tcPr>
            <w:tcW w:w="9170" w:type="dxa"/>
            <w:gridSpan w:val="5"/>
            <w:shd w:val="clear" w:color="auto" w:fill="auto"/>
          </w:tcPr>
          <w:p w14:paraId="5268C5D1" w14:textId="11C042C7" w:rsidR="00D74914" w:rsidRPr="00D74914" w:rsidRDefault="00D74914" w:rsidP="0039792F">
            <w:pPr>
              <w:rPr>
                <w:rFonts w:ascii="Arial" w:hAnsi="Arial" w:cs="Arial"/>
                <w:b/>
                <w:bCs/>
              </w:rPr>
            </w:pPr>
            <w:r w:rsidRPr="00B25098">
              <w:rPr>
                <w:rFonts w:ascii="Arial" w:hAnsi="Arial" w:cs="Arial"/>
                <w:b/>
                <w:bCs/>
                <w:color w:val="000000"/>
                <w:shd w:val="clear" w:color="auto" w:fill="FFFFFF"/>
              </w:rPr>
              <w:t>Purpose/Activity:</w:t>
            </w:r>
            <w:r w:rsidR="00B25098">
              <w:rPr>
                <w:rFonts w:ascii="Arial" w:hAnsi="Arial" w:cs="Arial"/>
                <w:b/>
                <w:bCs/>
                <w:color w:val="000000"/>
                <w:shd w:val="clear" w:color="auto" w:fill="FFFFFF"/>
              </w:rPr>
              <w:t xml:space="preserve"> </w:t>
            </w:r>
            <w:r w:rsidRPr="00D74914">
              <w:rPr>
                <w:rFonts w:ascii="Arial" w:hAnsi="Arial" w:cs="Arial"/>
                <w:color w:val="000000"/>
                <w:shd w:val="clear" w:color="auto" w:fill="FFFFFF"/>
              </w:rPr>
              <w:t>This Budget Entity/Other Cost Accumulator (BE/OCA) combination is a CBC-only cost pool and captures the</w:t>
            </w:r>
            <w:r>
              <w:rPr>
                <w:rFonts w:ascii="Arial" w:hAnsi="Arial" w:cs="Arial"/>
                <w:color w:val="000000"/>
                <w:shd w:val="clear" w:color="auto" w:fill="FFFFFF"/>
              </w:rPr>
              <w:t xml:space="preserve"> </w:t>
            </w:r>
            <w:r w:rsidRPr="00D74914">
              <w:rPr>
                <w:rFonts w:ascii="Arial" w:hAnsi="Arial" w:cs="Arial"/>
                <w:color w:val="000000"/>
                <w:shd w:val="clear" w:color="auto" w:fill="FFFFFF"/>
              </w:rPr>
              <w:t>activities related to the administration of the State's Title IV-E state plan provided to children with a goal of</w:t>
            </w:r>
            <w:r>
              <w:rPr>
                <w:rFonts w:ascii="Arial" w:hAnsi="Arial" w:cs="Arial"/>
                <w:color w:val="000000"/>
                <w:shd w:val="clear" w:color="auto" w:fill="FFFFFF"/>
              </w:rPr>
              <w:t xml:space="preserve"> </w:t>
            </w:r>
            <w:r w:rsidRPr="00D74914">
              <w:rPr>
                <w:rFonts w:ascii="Arial" w:hAnsi="Arial" w:cs="Arial"/>
                <w:color w:val="000000"/>
                <w:shd w:val="clear" w:color="auto" w:fill="FFFFFF"/>
              </w:rPr>
              <w:t>adoption or who have been placed in an adoptive home, such as: (1) direct support to the primary case management staff who have clients with a goal of adoption; (2) recruitment of</w:t>
            </w:r>
            <w:r>
              <w:rPr>
                <w:rFonts w:ascii="Arial" w:hAnsi="Arial" w:cs="Arial"/>
                <w:color w:val="000000"/>
                <w:shd w:val="clear" w:color="auto" w:fill="FFFFFF"/>
              </w:rPr>
              <w:t xml:space="preserve"> </w:t>
            </w:r>
            <w:r w:rsidRPr="00D74914">
              <w:rPr>
                <w:rFonts w:ascii="Arial" w:hAnsi="Arial" w:cs="Arial"/>
                <w:color w:val="000000"/>
                <w:shd w:val="clear" w:color="auto" w:fill="FFFFFF"/>
              </w:rPr>
              <w:t>prospective adoptive parents; (3) home studies; and 4) post-placement management of subsidy payments. This cost pool is for activities provided by staff who are not primary case managers.</w:t>
            </w:r>
            <w:r w:rsidRPr="00D74914">
              <w:rPr>
                <w:rFonts w:ascii="Arial" w:hAnsi="Arial" w:cs="Arial"/>
                <w:color w:val="000000"/>
              </w:rPr>
              <w:br/>
            </w:r>
            <w:r w:rsidRPr="00D74914">
              <w:rPr>
                <w:rFonts w:ascii="Arial" w:hAnsi="Arial" w:cs="Arial"/>
                <w:color w:val="000000"/>
              </w:rPr>
              <w:br/>
            </w:r>
            <w:r w:rsidRPr="00B25098">
              <w:rPr>
                <w:rFonts w:ascii="Arial" w:hAnsi="Arial" w:cs="Arial"/>
                <w:b/>
                <w:bCs/>
                <w:color w:val="000000"/>
                <w:shd w:val="clear" w:color="auto" w:fill="FFFFFF"/>
              </w:rPr>
              <w:t>Types of Costs:</w:t>
            </w:r>
            <w:r w:rsidR="00B25098">
              <w:rPr>
                <w:rFonts w:ascii="Arial" w:hAnsi="Arial" w:cs="Arial"/>
                <w:b/>
                <w:bCs/>
                <w:color w:val="000000"/>
                <w:shd w:val="clear" w:color="auto" w:fill="FFFFFF"/>
              </w:rPr>
              <w:t xml:space="preserve"> </w:t>
            </w:r>
            <w:r w:rsidRPr="00D74914">
              <w:rPr>
                <w:rFonts w:ascii="Arial" w:hAnsi="Arial" w:cs="Arial"/>
                <w:color w:val="000000"/>
                <w:shd w:val="clear" w:color="auto" w:fill="FFFFFF"/>
              </w:rPr>
              <w:t xml:space="preserve">This BE/OCA combination captures costs incurred by the lead agency for their own staff, </w:t>
            </w:r>
            <w:r w:rsidR="00002339" w:rsidRPr="00D74914">
              <w:rPr>
                <w:rFonts w:ascii="Arial" w:hAnsi="Arial" w:cs="Arial"/>
                <w:color w:val="000000"/>
                <w:shd w:val="clear" w:color="auto" w:fill="FFFFFF"/>
              </w:rPr>
              <w:t>as well as</w:t>
            </w:r>
            <w:r w:rsidRPr="00D74914">
              <w:rPr>
                <w:rFonts w:ascii="Arial" w:hAnsi="Arial" w:cs="Arial"/>
                <w:color w:val="000000"/>
                <w:shd w:val="clear" w:color="auto" w:fill="FFFFFF"/>
              </w:rPr>
              <w:t xml:space="preserve"> costs for payments to sub-contracted providers. Costs may also include non-staff activities that benefit only this population, such as home studies, and background screenings. Costs related to staff include salaries, payroll taxes, benefits, travel, occupancy, supplies and a proportionate share of overhead. This cost pool does not include costs for medical services, regular education, social services or processing and management of health care services.</w:t>
            </w:r>
          </w:p>
        </w:tc>
      </w:tr>
      <w:tr w:rsidR="00FB2863" w:rsidRPr="00B07599" w14:paraId="3A1387C6" w14:textId="77777777" w:rsidTr="00531F7B">
        <w:tc>
          <w:tcPr>
            <w:tcW w:w="9170" w:type="dxa"/>
            <w:gridSpan w:val="5"/>
            <w:shd w:val="clear" w:color="auto" w:fill="auto"/>
          </w:tcPr>
          <w:p w14:paraId="116B1B75" w14:textId="38F90214" w:rsidR="00FB2863" w:rsidRDefault="00A33D36" w:rsidP="0039792F">
            <w:pPr>
              <w:rPr>
                <w:rFonts w:ascii="Arial" w:hAnsi="Arial" w:cs="Arial"/>
              </w:rPr>
            </w:pPr>
            <w:r>
              <w:rPr>
                <w:rFonts w:ascii="Arial" w:hAnsi="Arial" w:cs="Arial"/>
                <w:b/>
                <w:bCs/>
              </w:rPr>
              <w:t xml:space="preserve">Description how the CBC ensures that only Allowable costs are captured and that specifically unallowable costs are excluded.  </w:t>
            </w:r>
            <w:r w:rsidR="00FB2863" w:rsidRPr="00B07599">
              <w:rPr>
                <w:rFonts w:ascii="Arial" w:hAnsi="Arial" w:cs="Arial"/>
                <w:highlight w:val="yellow"/>
              </w:rPr>
              <w:t>Completed by CBC</w:t>
            </w:r>
          </w:p>
          <w:p w14:paraId="55090390" w14:textId="77777777" w:rsidR="00FB2863" w:rsidRPr="00B07599" w:rsidRDefault="00FB2863" w:rsidP="0039792F">
            <w:pPr>
              <w:rPr>
                <w:rFonts w:ascii="Arial" w:hAnsi="Arial" w:cs="Arial"/>
              </w:rPr>
            </w:pPr>
          </w:p>
          <w:p w14:paraId="55DA7DA8" w14:textId="77777777" w:rsidR="00FB2863" w:rsidRPr="00B07599" w:rsidRDefault="00FB2863" w:rsidP="0039792F">
            <w:pPr>
              <w:rPr>
                <w:rFonts w:ascii="Arial" w:hAnsi="Arial" w:cs="Arial"/>
                <w:b/>
                <w:bCs/>
              </w:rPr>
            </w:pPr>
          </w:p>
        </w:tc>
      </w:tr>
      <w:tr w:rsidR="00FB2863" w:rsidRPr="00B07599" w14:paraId="7201BB77" w14:textId="77777777" w:rsidTr="00531F7B">
        <w:trPr>
          <w:trHeight w:val="826"/>
        </w:trPr>
        <w:tc>
          <w:tcPr>
            <w:tcW w:w="9170" w:type="dxa"/>
            <w:gridSpan w:val="5"/>
            <w:shd w:val="clear" w:color="auto" w:fill="auto"/>
          </w:tcPr>
          <w:p w14:paraId="1A4C866E" w14:textId="77777777" w:rsidR="00FB2863" w:rsidRPr="00B07599" w:rsidRDefault="00FB2863" w:rsidP="0039792F">
            <w:pPr>
              <w:rPr>
                <w:rFonts w:ascii="Arial" w:hAnsi="Arial" w:cs="Arial"/>
              </w:rPr>
            </w:pPr>
            <w:bookmarkStart w:id="19" w:name="_Hlk106870708"/>
            <w:r w:rsidRPr="00B07599">
              <w:rPr>
                <w:rFonts w:ascii="Arial" w:hAnsi="Arial" w:cs="Arial"/>
                <w:b/>
                <w:bCs/>
              </w:rPr>
              <w:t>Description of costs not related to the positions or sub-contracts that are included in this cost pool.</w:t>
            </w:r>
            <w:bookmarkEnd w:id="19"/>
            <w:r w:rsidRPr="00B07599">
              <w:rPr>
                <w:rFonts w:ascii="Arial" w:hAnsi="Arial" w:cs="Arial"/>
                <w:b/>
                <w:bCs/>
              </w:rPr>
              <w:t xml:space="preserve">  </w:t>
            </w:r>
            <w:r w:rsidRPr="00B07599">
              <w:rPr>
                <w:rFonts w:ascii="Arial" w:hAnsi="Arial" w:cs="Arial"/>
                <w:highlight w:val="yellow"/>
              </w:rPr>
              <w:t>Completed by CBC</w:t>
            </w:r>
          </w:p>
          <w:p w14:paraId="04CDF917" w14:textId="77777777" w:rsidR="00FB2863" w:rsidRPr="00B07599" w:rsidRDefault="00FB2863" w:rsidP="0039792F"/>
          <w:p w14:paraId="6CD993A3" w14:textId="77777777" w:rsidR="00FB2863" w:rsidRPr="00B07599" w:rsidRDefault="00FB2863" w:rsidP="0039792F"/>
        </w:tc>
      </w:tr>
      <w:tr w:rsidR="00C95C64" w:rsidRPr="00B07599" w14:paraId="1B740C57" w14:textId="77777777" w:rsidTr="00531F7B">
        <w:tc>
          <w:tcPr>
            <w:tcW w:w="1156" w:type="dxa"/>
            <w:shd w:val="clear" w:color="auto" w:fill="D9D9D9" w:themeFill="background1" w:themeFillShade="D9"/>
          </w:tcPr>
          <w:p w14:paraId="218CF17A" w14:textId="4C269624" w:rsidR="00C95C64" w:rsidRPr="00B07599" w:rsidRDefault="00C95C64" w:rsidP="00C95C64">
            <w:pPr>
              <w:rPr>
                <w:rFonts w:ascii="Arial" w:hAnsi="Arial" w:cs="Arial"/>
                <w:b/>
                <w:bCs/>
              </w:rPr>
            </w:pPr>
            <w:r w:rsidRPr="00316358">
              <w:rPr>
                <w:rFonts w:ascii="Arial" w:hAnsi="Arial" w:cs="Arial"/>
                <w:b/>
                <w:bCs/>
              </w:rPr>
              <w:t>OCA</w:t>
            </w:r>
          </w:p>
        </w:tc>
        <w:tc>
          <w:tcPr>
            <w:tcW w:w="3869" w:type="dxa"/>
            <w:gridSpan w:val="2"/>
            <w:shd w:val="clear" w:color="auto" w:fill="D9D9D9" w:themeFill="background1" w:themeFillShade="D9"/>
          </w:tcPr>
          <w:p w14:paraId="371899BB" w14:textId="7F5AC681" w:rsidR="00C95C64" w:rsidRPr="00B07599" w:rsidRDefault="00C95C64" w:rsidP="00C95C64">
            <w:pPr>
              <w:rPr>
                <w:rFonts w:ascii="Arial" w:hAnsi="Arial" w:cs="Arial"/>
                <w:b/>
                <w:bCs/>
              </w:rPr>
            </w:pPr>
            <w:r w:rsidRPr="00316358">
              <w:rPr>
                <w:rFonts w:ascii="Arial" w:hAnsi="Arial" w:cs="Arial"/>
                <w:b/>
                <w:bCs/>
              </w:rPr>
              <w:t>OCA Title</w:t>
            </w:r>
          </w:p>
        </w:tc>
        <w:tc>
          <w:tcPr>
            <w:tcW w:w="4145" w:type="dxa"/>
            <w:gridSpan w:val="2"/>
            <w:shd w:val="clear" w:color="auto" w:fill="D9D9D9" w:themeFill="background1" w:themeFillShade="D9"/>
          </w:tcPr>
          <w:p w14:paraId="45CE6E8E" w14:textId="587E447D" w:rsidR="00C95C64" w:rsidRPr="00B07599" w:rsidRDefault="00C95C64" w:rsidP="00C95C64">
            <w:pPr>
              <w:rPr>
                <w:rFonts w:ascii="Arial" w:hAnsi="Arial" w:cs="Arial"/>
                <w:b/>
                <w:bCs/>
              </w:rPr>
            </w:pPr>
            <w:r w:rsidRPr="00316358">
              <w:rPr>
                <w:rFonts w:ascii="Arial" w:hAnsi="Arial" w:cs="Arial"/>
                <w:b/>
                <w:bCs/>
              </w:rPr>
              <w:t>Identifying GL Account Codes</w:t>
            </w:r>
          </w:p>
        </w:tc>
      </w:tr>
      <w:tr w:rsidR="00C95C64" w:rsidRPr="00B07599" w14:paraId="46ABC713" w14:textId="77777777" w:rsidTr="00531F7B">
        <w:trPr>
          <w:trHeight w:val="269"/>
        </w:trPr>
        <w:tc>
          <w:tcPr>
            <w:tcW w:w="1156" w:type="dxa"/>
            <w:shd w:val="clear" w:color="auto" w:fill="auto"/>
          </w:tcPr>
          <w:p w14:paraId="4E0A1569" w14:textId="7F165289" w:rsidR="00C95C64" w:rsidRPr="00B07599" w:rsidRDefault="00C95C64" w:rsidP="00C95C64">
            <w:pPr>
              <w:rPr>
                <w:rFonts w:ascii="Arial" w:hAnsi="Arial" w:cs="Arial"/>
                <w:b/>
                <w:bCs/>
              </w:rPr>
            </w:pPr>
            <w:r w:rsidRPr="00316358">
              <w:rPr>
                <w:rFonts w:ascii="Arial" w:hAnsi="Arial" w:cs="Arial"/>
                <w:b/>
                <w:bCs/>
              </w:rPr>
              <w:t>CAPST</w:t>
            </w:r>
          </w:p>
        </w:tc>
        <w:tc>
          <w:tcPr>
            <w:tcW w:w="3869" w:type="dxa"/>
            <w:gridSpan w:val="2"/>
            <w:shd w:val="clear" w:color="auto" w:fill="auto"/>
          </w:tcPr>
          <w:p w14:paraId="73E432A3" w14:textId="7A51131E" w:rsidR="00C95C64" w:rsidRPr="00B07599" w:rsidRDefault="00C95C64" w:rsidP="00C95C64">
            <w:pPr>
              <w:rPr>
                <w:rFonts w:ascii="Arial" w:hAnsi="Arial" w:cs="Arial"/>
                <w:b/>
                <w:bCs/>
              </w:rPr>
            </w:pPr>
            <w:r w:rsidRPr="00EA573C">
              <w:rPr>
                <w:rFonts w:ascii="Arial" w:hAnsi="Arial" w:cs="Arial"/>
                <w:b/>
                <w:bCs/>
              </w:rPr>
              <w:t>CAPTA Strike Teams</w:t>
            </w:r>
          </w:p>
        </w:tc>
        <w:tc>
          <w:tcPr>
            <w:tcW w:w="4145" w:type="dxa"/>
            <w:gridSpan w:val="2"/>
            <w:shd w:val="clear" w:color="auto" w:fill="auto"/>
          </w:tcPr>
          <w:p w14:paraId="14777AB9" w14:textId="63439AB7" w:rsidR="00C95C64" w:rsidRPr="00B07599" w:rsidRDefault="00C95C64" w:rsidP="00C95C64">
            <w:pPr>
              <w:rPr>
                <w:rFonts w:ascii="Arial" w:hAnsi="Arial" w:cs="Arial"/>
                <w:b/>
                <w:bCs/>
              </w:rPr>
            </w:pPr>
            <w:r w:rsidRPr="00316358">
              <w:rPr>
                <w:rFonts w:ascii="Arial" w:hAnsi="Arial" w:cs="Arial"/>
                <w:highlight w:val="yellow"/>
              </w:rPr>
              <w:t>Completed by CBC</w:t>
            </w:r>
          </w:p>
        </w:tc>
      </w:tr>
      <w:tr w:rsidR="00C95C64" w:rsidRPr="00B07599" w14:paraId="68019DE5" w14:textId="77777777" w:rsidTr="00531F7B">
        <w:tc>
          <w:tcPr>
            <w:tcW w:w="9170" w:type="dxa"/>
            <w:gridSpan w:val="5"/>
            <w:shd w:val="clear" w:color="auto" w:fill="auto"/>
          </w:tcPr>
          <w:p w14:paraId="3D2A843A" w14:textId="77777777" w:rsidR="00C95C64" w:rsidRDefault="00C95C64" w:rsidP="00C95C64">
            <w:pPr>
              <w:rPr>
                <w:rFonts w:ascii="Arial" w:hAnsi="Arial" w:cs="Arial"/>
              </w:rPr>
            </w:pPr>
            <w:r w:rsidRPr="00316358">
              <w:rPr>
                <w:rFonts w:ascii="Arial" w:hAnsi="Arial" w:cs="Arial"/>
                <w:b/>
                <w:bCs/>
                <w:color w:val="000000"/>
                <w:shd w:val="clear" w:color="auto" w:fill="FFFFFF"/>
              </w:rPr>
              <w:t xml:space="preserve">Purpose/Activity:  </w:t>
            </w:r>
            <w:r w:rsidRPr="00EA573C">
              <w:rPr>
                <w:rFonts w:ascii="Arial" w:hAnsi="Arial" w:cs="Arial"/>
              </w:rPr>
              <w:t>This BE/OCA combination is to track Strike Team(s) costs. The Strike Team is a specialized, cross-functional team brought together to assist in the permanency process by working to remove the barriers by completing adoption home studies, child studies, Out-of-County Services (OCS) home studies, Adoption Application Review Committee (AARC) staffings when needed for a child home study, attend Senate Bill (SB) 80 Multi-Disciplinary Staffing (MDT) staffings when related to their home study, attend court hearing if required for their home study, complete reunification home studies, complete other tasks needed to finalize adoptions and complete any other duties agreed upon by One Hope United (OHU), Community Base Care (CBC) Lead Agency, or the Department. This includes costs for these team members enrolling in, acquiring training materials, traveling to, and attending trainings held by the Department, including trainings for Dependency Case Managers, Adoptions, and Post Adoptions.</w:t>
            </w:r>
          </w:p>
          <w:p w14:paraId="3420C3BB" w14:textId="342DED1B" w:rsidR="00C95C64" w:rsidRPr="00B07599" w:rsidRDefault="00C95C64" w:rsidP="00C95C64">
            <w:pPr>
              <w:rPr>
                <w:rFonts w:ascii="Arial" w:hAnsi="Arial" w:cs="Arial"/>
                <w:b/>
                <w:bCs/>
              </w:rPr>
            </w:pPr>
          </w:p>
        </w:tc>
      </w:tr>
      <w:tr w:rsidR="00C95C64" w:rsidRPr="00B07599" w14:paraId="6D6CE1D6" w14:textId="77777777" w:rsidTr="00531F7B">
        <w:tc>
          <w:tcPr>
            <w:tcW w:w="9170" w:type="dxa"/>
            <w:gridSpan w:val="5"/>
            <w:shd w:val="clear" w:color="auto" w:fill="auto"/>
          </w:tcPr>
          <w:p w14:paraId="0469CE10" w14:textId="063483A7" w:rsidR="00C95C64" w:rsidRPr="00316358" w:rsidRDefault="00C95C64" w:rsidP="00C95C64">
            <w:pPr>
              <w:rPr>
                <w:rFonts w:ascii="Arial" w:hAnsi="Arial" w:cs="Arial"/>
                <w:b/>
                <w:bCs/>
              </w:rPr>
            </w:pPr>
            <w:r w:rsidRPr="00316358">
              <w:rPr>
                <w:rFonts w:ascii="Arial" w:hAnsi="Arial" w:cs="Arial"/>
                <w:b/>
                <w:bCs/>
              </w:rPr>
              <w:t xml:space="preserve">Description how the CBC ensures that only Allowable costs are captured and that specifically unallowable costs are excluded.  </w:t>
            </w:r>
            <w:r w:rsidRPr="00316358">
              <w:rPr>
                <w:rFonts w:ascii="Arial" w:hAnsi="Arial" w:cs="Arial"/>
                <w:highlight w:val="yellow"/>
              </w:rPr>
              <w:t>Completed by CBC</w:t>
            </w:r>
          </w:p>
          <w:p w14:paraId="5B3A7A26" w14:textId="77777777" w:rsidR="00C95C64" w:rsidRPr="00B07599" w:rsidRDefault="00C95C64" w:rsidP="00C95C64">
            <w:pPr>
              <w:rPr>
                <w:rFonts w:ascii="Arial" w:hAnsi="Arial" w:cs="Arial"/>
                <w:b/>
                <w:bCs/>
              </w:rPr>
            </w:pPr>
          </w:p>
        </w:tc>
      </w:tr>
      <w:tr w:rsidR="00C95C64" w:rsidRPr="00B07599" w14:paraId="123E95DA" w14:textId="77777777" w:rsidTr="00531F7B">
        <w:tc>
          <w:tcPr>
            <w:tcW w:w="9170" w:type="dxa"/>
            <w:gridSpan w:val="5"/>
            <w:shd w:val="clear" w:color="auto" w:fill="auto"/>
          </w:tcPr>
          <w:p w14:paraId="6A12F162" w14:textId="77777777" w:rsidR="00C95C64" w:rsidRPr="00316358" w:rsidRDefault="00C95C64" w:rsidP="00C95C64">
            <w:pPr>
              <w:rPr>
                <w:rFonts w:ascii="Arial" w:hAnsi="Arial" w:cs="Arial"/>
              </w:rPr>
            </w:pPr>
            <w:r w:rsidRPr="00316358">
              <w:rPr>
                <w:rFonts w:ascii="Arial" w:hAnsi="Arial" w:cs="Arial"/>
                <w:b/>
                <w:bCs/>
              </w:rPr>
              <w:t xml:space="preserve">Description of costs not related to the positions or sub-contracts that are included in this cost pool.  </w:t>
            </w:r>
            <w:r w:rsidRPr="00316358">
              <w:rPr>
                <w:rFonts w:ascii="Arial" w:hAnsi="Arial" w:cs="Arial"/>
                <w:highlight w:val="yellow"/>
              </w:rPr>
              <w:t>Completed by CBC</w:t>
            </w:r>
          </w:p>
          <w:p w14:paraId="73C337EE" w14:textId="77777777" w:rsidR="00C95C64" w:rsidRPr="00EA573C" w:rsidRDefault="00C95C64" w:rsidP="00C95C64">
            <w:pPr>
              <w:rPr>
                <w:rFonts w:ascii="Arial" w:hAnsi="Arial" w:cs="Arial"/>
              </w:rPr>
            </w:pPr>
          </w:p>
          <w:p w14:paraId="2A2CC2EC" w14:textId="77777777" w:rsidR="00C95C64" w:rsidRPr="00B07599" w:rsidRDefault="00C95C64" w:rsidP="00C95C64">
            <w:pPr>
              <w:rPr>
                <w:rFonts w:ascii="Arial" w:hAnsi="Arial" w:cs="Arial"/>
                <w:b/>
                <w:bCs/>
              </w:rPr>
            </w:pPr>
          </w:p>
        </w:tc>
      </w:tr>
      <w:tr w:rsidR="00C95C64" w:rsidRPr="00B07599" w14:paraId="305D83CC" w14:textId="77777777" w:rsidTr="00531F7B">
        <w:tc>
          <w:tcPr>
            <w:tcW w:w="1156" w:type="dxa"/>
            <w:shd w:val="clear" w:color="auto" w:fill="D9D9D9" w:themeFill="background1" w:themeFillShade="D9"/>
          </w:tcPr>
          <w:p w14:paraId="467D65DD" w14:textId="5488EF21" w:rsidR="00C95C64" w:rsidRPr="00B07599" w:rsidRDefault="00C95C64" w:rsidP="00C95C64">
            <w:pPr>
              <w:rPr>
                <w:rFonts w:ascii="Arial" w:hAnsi="Arial" w:cs="Arial"/>
                <w:b/>
                <w:bCs/>
              </w:rPr>
            </w:pPr>
            <w:r w:rsidRPr="00316358">
              <w:rPr>
                <w:rFonts w:ascii="Arial" w:hAnsi="Arial" w:cs="Arial"/>
                <w:b/>
                <w:bCs/>
              </w:rPr>
              <w:t>OCA</w:t>
            </w:r>
          </w:p>
        </w:tc>
        <w:tc>
          <w:tcPr>
            <w:tcW w:w="3869" w:type="dxa"/>
            <w:gridSpan w:val="2"/>
            <w:shd w:val="clear" w:color="auto" w:fill="D9D9D9" w:themeFill="background1" w:themeFillShade="D9"/>
          </w:tcPr>
          <w:p w14:paraId="53B9A9F3" w14:textId="244AAEDD" w:rsidR="00C95C64" w:rsidRPr="00B07599" w:rsidRDefault="00C95C64" w:rsidP="00C95C64">
            <w:pPr>
              <w:rPr>
                <w:rFonts w:ascii="Arial" w:hAnsi="Arial" w:cs="Arial"/>
                <w:b/>
                <w:bCs/>
              </w:rPr>
            </w:pPr>
            <w:r w:rsidRPr="00316358">
              <w:rPr>
                <w:rFonts w:ascii="Arial" w:hAnsi="Arial" w:cs="Arial"/>
                <w:b/>
                <w:bCs/>
              </w:rPr>
              <w:t>OCA Title</w:t>
            </w:r>
          </w:p>
        </w:tc>
        <w:tc>
          <w:tcPr>
            <w:tcW w:w="4145" w:type="dxa"/>
            <w:gridSpan w:val="2"/>
            <w:shd w:val="clear" w:color="auto" w:fill="D9D9D9" w:themeFill="background1" w:themeFillShade="D9"/>
          </w:tcPr>
          <w:p w14:paraId="14B9A0E1" w14:textId="60232103" w:rsidR="00C95C64" w:rsidRPr="00B07599" w:rsidRDefault="00C95C64" w:rsidP="00C95C64">
            <w:pPr>
              <w:rPr>
                <w:rFonts w:ascii="Arial" w:hAnsi="Arial" w:cs="Arial"/>
                <w:b/>
                <w:bCs/>
              </w:rPr>
            </w:pPr>
            <w:r w:rsidRPr="00316358">
              <w:rPr>
                <w:rFonts w:ascii="Arial" w:hAnsi="Arial" w:cs="Arial"/>
                <w:b/>
                <w:bCs/>
              </w:rPr>
              <w:t>Identifying GL Account Codes</w:t>
            </w:r>
          </w:p>
        </w:tc>
      </w:tr>
      <w:tr w:rsidR="00C95C64" w:rsidRPr="00B07599" w14:paraId="59E2CE11" w14:textId="77777777" w:rsidTr="00531F7B">
        <w:tc>
          <w:tcPr>
            <w:tcW w:w="1156" w:type="dxa"/>
            <w:shd w:val="clear" w:color="auto" w:fill="auto"/>
          </w:tcPr>
          <w:p w14:paraId="0E95FB75" w14:textId="204FF4B0" w:rsidR="00C95C64" w:rsidRPr="00430177" w:rsidRDefault="00430177" w:rsidP="00C95C64">
            <w:pPr>
              <w:rPr>
                <w:rFonts w:ascii="Arial" w:hAnsi="Arial" w:cs="Arial"/>
                <w:b/>
                <w:bCs/>
              </w:rPr>
            </w:pPr>
            <w:r w:rsidRPr="00EA573C">
              <w:rPr>
                <w:rFonts w:ascii="Arial" w:hAnsi="Arial" w:cs="Arial"/>
                <w:b/>
                <w:bCs/>
              </w:rPr>
              <w:t>CBARP</w:t>
            </w:r>
          </w:p>
        </w:tc>
        <w:tc>
          <w:tcPr>
            <w:tcW w:w="3869" w:type="dxa"/>
            <w:gridSpan w:val="2"/>
            <w:shd w:val="clear" w:color="auto" w:fill="auto"/>
          </w:tcPr>
          <w:p w14:paraId="2ADC82E2" w14:textId="2FA12EFC" w:rsidR="00C95C64" w:rsidRPr="00430177" w:rsidRDefault="00430177" w:rsidP="00C95C64">
            <w:pPr>
              <w:rPr>
                <w:rFonts w:ascii="Arial" w:hAnsi="Arial" w:cs="Arial"/>
                <w:b/>
                <w:bCs/>
              </w:rPr>
            </w:pPr>
            <w:r w:rsidRPr="00EA573C">
              <w:rPr>
                <w:rFonts w:ascii="Arial" w:hAnsi="Arial" w:cs="Arial"/>
                <w:b/>
                <w:bCs/>
              </w:rPr>
              <w:t>CBCAP</w:t>
            </w:r>
            <w:r w:rsidR="007B5D61">
              <w:rPr>
                <w:rFonts w:ascii="Arial" w:hAnsi="Arial" w:cs="Arial"/>
                <w:b/>
                <w:bCs/>
              </w:rPr>
              <w:t xml:space="preserve"> Prevention –</w:t>
            </w:r>
            <w:r w:rsidRPr="00EA573C">
              <w:rPr>
                <w:rFonts w:ascii="Arial" w:hAnsi="Arial" w:cs="Arial"/>
                <w:b/>
                <w:bCs/>
              </w:rPr>
              <w:t xml:space="preserve"> A</w:t>
            </w:r>
            <w:r w:rsidR="007B5D61">
              <w:rPr>
                <w:rFonts w:ascii="Arial" w:hAnsi="Arial" w:cs="Arial"/>
                <w:b/>
                <w:bCs/>
              </w:rPr>
              <w:t>merican Rescue Plan</w:t>
            </w:r>
            <w:r w:rsidRPr="00EA573C">
              <w:rPr>
                <w:rFonts w:ascii="Arial" w:hAnsi="Arial" w:cs="Arial"/>
                <w:b/>
                <w:bCs/>
              </w:rPr>
              <w:t xml:space="preserve"> Initiatives</w:t>
            </w:r>
          </w:p>
        </w:tc>
        <w:tc>
          <w:tcPr>
            <w:tcW w:w="4145" w:type="dxa"/>
            <w:gridSpan w:val="2"/>
            <w:shd w:val="clear" w:color="auto" w:fill="auto"/>
          </w:tcPr>
          <w:p w14:paraId="6895E799" w14:textId="42F0C715" w:rsidR="00C95C64" w:rsidRPr="00430177" w:rsidRDefault="00C95C64" w:rsidP="00C95C64">
            <w:pPr>
              <w:rPr>
                <w:rFonts w:ascii="Arial" w:hAnsi="Arial" w:cs="Arial"/>
                <w:b/>
                <w:bCs/>
              </w:rPr>
            </w:pPr>
            <w:r w:rsidRPr="00430177">
              <w:rPr>
                <w:rFonts w:ascii="Arial" w:hAnsi="Arial" w:cs="Arial"/>
                <w:highlight w:val="yellow"/>
              </w:rPr>
              <w:t>Completed by CBC</w:t>
            </w:r>
          </w:p>
        </w:tc>
      </w:tr>
      <w:tr w:rsidR="00C95C64" w:rsidRPr="00B07599" w14:paraId="698D9BD8" w14:textId="77777777" w:rsidTr="00531F7B">
        <w:tc>
          <w:tcPr>
            <w:tcW w:w="9170" w:type="dxa"/>
            <w:gridSpan w:val="5"/>
            <w:shd w:val="clear" w:color="auto" w:fill="auto"/>
          </w:tcPr>
          <w:p w14:paraId="02AD4ED8" w14:textId="77777777" w:rsidR="00430177" w:rsidRPr="00EA573C" w:rsidRDefault="00C95C64" w:rsidP="00430177">
            <w:pPr>
              <w:rPr>
                <w:rFonts w:ascii="Arial" w:hAnsi="Arial" w:cs="Arial"/>
              </w:rPr>
            </w:pPr>
            <w:r w:rsidRPr="00430177">
              <w:rPr>
                <w:rFonts w:ascii="Arial" w:hAnsi="Arial" w:cs="Arial"/>
                <w:b/>
                <w:bCs/>
                <w:color w:val="000000"/>
                <w:shd w:val="clear" w:color="auto" w:fill="FFFFFF"/>
              </w:rPr>
              <w:t xml:space="preserve">Purpose/Activity:  </w:t>
            </w:r>
            <w:r w:rsidR="00430177" w:rsidRPr="00EA573C">
              <w:rPr>
                <w:rFonts w:ascii="Arial" w:hAnsi="Arial" w:cs="Arial"/>
              </w:rPr>
              <w:t xml:space="preserve">This BE/OCA combination captures the costs associated with the Department of Children and Families (Department) programs to connect families to prevention resources and services to strengthen family pre-crisis to prevent them from entering the child welfare system. The Department is focused on prevention and integration of services to maximize opportunities to serve </w:t>
            </w:r>
            <w:r w:rsidR="00430177" w:rsidRPr="00EA573C">
              <w:rPr>
                <w:rFonts w:ascii="Arial" w:hAnsi="Arial" w:cs="Arial"/>
              </w:rPr>
              <w:lastRenderedPageBreak/>
              <w:t>children and families before they enter deeper levels of crisis. This involves partnering with local communities to ensure that families have a continuum of services available to them. The Department is strategically working to build capacity within local communities to provide primary and secondary prevention services before they enter the child welfare system. Funds will be used to enhance the Department's ability to serve families by providing, expanding, or improving prevention resources. Funds will support grants for direct services and or capacity building projects for programs that provide primary and secondary prevention services to Florida families.</w:t>
            </w:r>
          </w:p>
          <w:p w14:paraId="1302B2AF" w14:textId="4DB66D90" w:rsidR="00C95C64" w:rsidRPr="00430177" w:rsidRDefault="00C95C64" w:rsidP="00C95C64">
            <w:pPr>
              <w:rPr>
                <w:rFonts w:ascii="Arial" w:hAnsi="Arial" w:cs="Arial"/>
                <w:b/>
                <w:bCs/>
              </w:rPr>
            </w:pPr>
          </w:p>
        </w:tc>
      </w:tr>
      <w:tr w:rsidR="00C95C64" w:rsidRPr="00B07599" w14:paraId="0D0B92CD" w14:textId="77777777" w:rsidTr="00531F7B">
        <w:tc>
          <w:tcPr>
            <w:tcW w:w="9170" w:type="dxa"/>
            <w:gridSpan w:val="5"/>
            <w:shd w:val="clear" w:color="auto" w:fill="auto"/>
          </w:tcPr>
          <w:p w14:paraId="771BE868" w14:textId="77777777" w:rsidR="00C95C64" w:rsidRPr="00430177" w:rsidRDefault="00C95C64" w:rsidP="00C95C64">
            <w:pPr>
              <w:rPr>
                <w:rFonts w:ascii="Arial" w:hAnsi="Arial" w:cs="Arial"/>
              </w:rPr>
            </w:pPr>
            <w:r w:rsidRPr="00430177">
              <w:rPr>
                <w:rFonts w:ascii="Arial" w:hAnsi="Arial" w:cs="Arial"/>
                <w:b/>
                <w:bCs/>
              </w:rPr>
              <w:lastRenderedPageBreak/>
              <w:t xml:space="preserve">Description how the CBC ensures that only Allowable costs are captured and that specifically unallowable costs are excluded.  </w:t>
            </w:r>
            <w:r w:rsidRPr="00430177">
              <w:rPr>
                <w:rFonts w:ascii="Arial" w:hAnsi="Arial" w:cs="Arial"/>
                <w:highlight w:val="yellow"/>
              </w:rPr>
              <w:t>Completed by CBC</w:t>
            </w:r>
          </w:p>
          <w:p w14:paraId="72BE63E7" w14:textId="77777777" w:rsidR="00C95C64" w:rsidRPr="00430177" w:rsidRDefault="00C95C64" w:rsidP="00C95C64">
            <w:pPr>
              <w:rPr>
                <w:rFonts w:ascii="Arial" w:hAnsi="Arial" w:cs="Arial"/>
                <w:b/>
                <w:bCs/>
              </w:rPr>
            </w:pPr>
          </w:p>
        </w:tc>
      </w:tr>
      <w:tr w:rsidR="00C95C64" w:rsidRPr="00B07599" w14:paraId="3DAE7191" w14:textId="77777777" w:rsidTr="00531F7B">
        <w:tc>
          <w:tcPr>
            <w:tcW w:w="9170" w:type="dxa"/>
            <w:gridSpan w:val="5"/>
            <w:shd w:val="clear" w:color="auto" w:fill="auto"/>
          </w:tcPr>
          <w:p w14:paraId="642B19C0" w14:textId="14128197" w:rsidR="00C95C64" w:rsidRPr="00533819" w:rsidRDefault="00C95C64" w:rsidP="00C95C64">
            <w:pPr>
              <w:rPr>
                <w:rFonts w:ascii="Arial" w:hAnsi="Arial" w:cs="Arial"/>
              </w:rPr>
            </w:pPr>
            <w:r w:rsidRPr="00430177">
              <w:rPr>
                <w:rFonts w:ascii="Arial" w:hAnsi="Arial" w:cs="Arial"/>
                <w:b/>
                <w:bCs/>
              </w:rPr>
              <w:t xml:space="preserve">Description of costs not related to the positions or sub-contracts that are included in this cost pool.  </w:t>
            </w:r>
            <w:r w:rsidRPr="00430177">
              <w:rPr>
                <w:rFonts w:ascii="Arial" w:hAnsi="Arial" w:cs="Arial"/>
                <w:highlight w:val="yellow"/>
              </w:rPr>
              <w:t>Completed by CBC</w:t>
            </w:r>
          </w:p>
          <w:p w14:paraId="1A36A6EC" w14:textId="77777777" w:rsidR="00C95C64" w:rsidRPr="00430177" w:rsidRDefault="00C95C64" w:rsidP="00C95C64">
            <w:pPr>
              <w:rPr>
                <w:rFonts w:ascii="Arial" w:hAnsi="Arial" w:cs="Arial"/>
                <w:b/>
                <w:bCs/>
              </w:rPr>
            </w:pPr>
          </w:p>
        </w:tc>
      </w:tr>
      <w:tr w:rsidR="003D71F6" w:rsidRPr="00B07599" w14:paraId="5B5E80A0" w14:textId="77777777" w:rsidTr="00531F7B">
        <w:tc>
          <w:tcPr>
            <w:tcW w:w="1156" w:type="dxa"/>
            <w:shd w:val="clear" w:color="auto" w:fill="D9D9D9" w:themeFill="background1" w:themeFillShade="D9"/>
          </w:tcPr>
          <w:p w14:paraId="65C55D27" w14:textId="5C59D3DC" w:rsidR="003D71F6" w:rsidRPr="00B07599" w:rsidRDefault="003D71F6" w:rsidP="003D71F6">
            <w:pPr>
              <w:rPr>
                <w:rFonts w:ascii="Arial" w:hAnsi="Arial" w:cs="Arial"/>
                <w:b/>
                <w:bCs/>
              </w:rPr>
            </w:pPr>
            <w:r w:rsidRPr="00B07599">
              <w:rPr>
                <w:rFonts w:ascii="Arial" w:hAnsi="Arial" w:cs="Arial"/>
                <w:b/>
                <w:bCs/>
              </w:rPr>
              <w:t>OCA</w:t>
            </w:r>
          </w:p>
        </w:tc>
        <w:tc>
          <w:tcPr>
            <w:tcW w:w="3869" w:type="dxa"/>
            <w:gridSpan w:val="2"/>
            <w:shd w:val="clear" w:color="auto" w:fill="D9D9D9" w:themeFill="background1" w:themeFillShade="D9"/>
          </w:tcPr>
          <w:p w14:paraId="5F938C04" w14:textId="7D218113" w:rsidR="003D71F6" w:rsidRPr="00B07599" w:rsidRDefault="003D71F6" w:rsidP="003D71F6">
            <w:pPr>
              <w:rPr>
                <w:rFonts w:ascii="Arial" w:hAnsi="Arial" w:cs="Arial"/>
                <w:b/>
                <w:bCs/>
              </w:rPr>
            </w:pPr>
            <w:r w:rsidRPr="00B07599">
              <w:rPr>
                <w:rFonts w:ascii="Arial" w:hAnsi="Arial" w:cs="Arial"/>
                <w:b/>
                <w:bCs/>
              </w:rPr>
              <w:t>OCA Title</w:t>
            </w:r>
          </w:p>
        </w:tc>
        <w:tc>
          <w:tcPr>
            <w:tcW w:w="4145" w:type="dxa"/>
            <w:gridSpan w:val="2"/>
            <w:shd w:val="clear" w:color="auto" w:fill="D9D9D9" w:themeFill="background1" w:themeFillShade="D9"/>
          </w:tcPr>
          <w:p w14:paraId="3A6F500B" w14:textId="0961B429" w:rsidR="003D71F6" w:rsidRPr="00B07599" w:rsidRDefault="003D71F6" w:rsidP="003D71F6">
            <w:pPr>
              <w:rPr>
                <w:rFonts w:ascii="Arial" w:hAnsi="Arial" w:cs="Arial"/>
                <w:b/>
                <w:bCs/>
              </w:rPr>
            </w:pPr>
            <w:r w:rsidRPr="00B07599">
              <w:rPr>
                <w:rFonts w:ascii="Arial" w:hAnsi="Arial" w:cs="Arial"/>
                <w:b/>
                <w:bCs/>
              </w:rPr>
              <w:t xml:space="preserve">Identifying </w:t>
            </w:r>
            <w:r>
              <w:rPr>
                <w:rFonts w:ascii="Arial" w:hAnsi="Arial" w:cs="Arial"/>
                <w:b/>
                <w:bCs/>
              </w:rPr>
              <w:t xml:space="preserve">GL </w:t>
            </w:r>
            <w:r w:rsidRPr="00B07599">
              <w:rPr>
                <w:rFonts w:ascii="Arial" w:hAnsi="Arial" w:cs="Arial"/>
                <w:b/>
                <w:bCs/>
              </w:rPr>
              <w:t>Account Codes</w:t>
            </w:r>
          </w:p>
        </w:tc>
      </w:tr>
      <w:tr w:rsidR="003D71F6" w:rsidRPr="00B07599" w14:paraId="789C0E93" w14:textId="77777777" w:rsidTr="00531F7B">
        <w:tc>
          <w:tcPr>
            <w:tcW w:w="1156" w:type="dxa"/>
            <w:shd w:val="clear" w:color="auto" w:fill="auto"/>
          </w:tcPr>
          <w:p w14:paraId="537950AB" w14:textId="058A3867" w:rsidR="003D71F6" w:rsidRPr="00D10E71" w:rsidRDefault="003D71F6" w:rsidP="003D71F6">
            <w:pPr>
              <w:rPr>
                <w:rFonts w:ascii="Arial" w:hAnsi="Arial" w:cs="Arial"/>
                <w:b/>
                <w:bCs/>
              </w:rPr>
            </w:pPr>
            <w:r w:rsidRPr="007B5D61">
              <w:rPr>
                <w:rFonts w:ascii="Arial" w:hAnsi="Arial" w:cs="Arial"/>
                <w:b/>
                <w:bCs/>
              </w:rPr>
              <w:t>FFPRI</w:t>
            </w:r>
          </w:p>
        </w:tc>
        <w:tc>
          <w:tcPr>
            <w:tcW w:w="3869" w:type="dxa"/>
            <w:gridSpan w:val="2"/>
            <w:shd w:val="clear" w:color="auto" w:fill="auto"/>
          </w:tcPr>
          <w:p w14:paraId="70188217" w14:textId="4020A022" w:rsidR="003D71F6" w:rsidRPr="00D10E71" w:rsidRDefault="00D10E71" w:rsidP="00D10E71">
            <w:pPr>
              <w:rPr>
                <w:rFonts w:ascii="Arial" w:hAnsi="Arial" w:cs="Arial"/>
                <w:b/>
                <w:bCs/>
              </w:rPr>
            </w:pPr>
            <w:r w:rsidRPr="007B5D61">
              <w:rPr>
                <w:rFonts w:ascii="Arial" w:hAnsi="Arial" w:cs="Arial"/>
                <w:b/>
                <w:bCs/>
              </w:rPr>
              <w:t>Trust-Based Relational Interv</w:t>
            </w:r>
            <w:r w:rsidR="007B5D61">
              <w:rPr>
                <w:rFonts w:ascii="Arial" w:hAnsi="Arial" w:cs="Arial"/>
                <w:b/>
                <w:bCs/>
              </w:rPr>
              <w:t>ention</w:t>
            </w:r>
            <w:r w:rsidRPr="007B5D61">
              <w:rPr>
                <w:rFonts w:ascii="Arial" w:hAnsi="Arial" w:cs="Arial"/>
                <w:b/>
                <w:bCs/>
              </w:rPr>
              <w:t xml:space="preserve"> &amp; CORE Teen</w:t>
            </w:r>
          </w:p>
        </w:tc>
        <w:tc>
          <w:tcPr>
            <w:tcW w:w="4145" w:type="dxa"/>
            <w:gridSpan w:val="2"/>
            <w:shd w:val="clear" w:color="auto" w:fill="auto"/>
          </w:tcPr>
          <w:p w14:paraId="7743A19D" w14:textId="3E4CA426" w:rsidR="003D71F6" w:rsidRPr="00B07599" w:rsidRDefault="003D71F6" w:rsidP="003D71F6">
            <w:pPr>
              <w:rPr>
                <w:rFonts w:ascii="Arial" w:hAnsi="Arial" w:cs="Arial"/>
                <w:b/>
                <w:bCs/>
              </w:rPr>
            </w:pPr>
            <w:r w:rsidRPr="00B07599">
              <w:rPr>
                <w:rFonts w:ascii="Arial" w:hAnsi="Arial" w:cs="Arial"/>
                <w:highlight w:val="yellow"/>
              </w:rPr>
              <w:t>Completed by CBC</w:t>
            </w:r>
          </w:p>
        </w:tc>
      </w:tr>
      <w:tr w:rsidR="003D71F6" w:rsidRPr="00B07599" w14:paraId="3FCF2284" w14:textId="77777777" w:rsidTr="00531F7B">
        <w:tc>
          <w:tcPr>
            <w:tcW w:w="9170" w:type="dxa"/>
            <w:gridSpan w:val="5"/>
            <w:shd w:val="clear" w:color="auto" w:fill="auto"/>
          </w:tcPr>
          <w:p w14:paraId="6717D294" w14:textId="05663F84" w:rsidR="003D71F6" w:rsidRPr="00533819" w:rsidRDefault="003D71F6" w:rsidP="003D71F6">
            <w:pPr>
              <w:rPr>
                <w:rFonts w:ascii="Arial" w:hAnsi="Arial" w:cs="Arial"/>
              </w:rPr>
            </w:pPr>
            <w:r w:rsidRPr="00B25098">
              <w:rPr>
                <w:rFonts w:ascii="Arial" w:hAnsi="Arial" w:cs="Arial"/>
                <w:b/>
                <w:bCs/>
                <w:color w:val="000000"/>
                <w:shd w:val="clear" w:color="auto" w:fill="FFFFFF"/>
              </w:rPr>
              <w:t>Purpose/Activity:</w:t>
            </w:r>
            <w:r>
              <w:rPr>
                <w:rFonts w:ascii="Arial" w:hAnsi="Arial" w:cs="Arial"/>
                <w:b/>
                <w:bCs/>
                <w:color w:val="000000"/>
                <w:shd w:val="clear" w:color="auto" w:fill="FFFFFF"/>
              </w:rPr>
              <w:t xml:space="preserve">  </w:t>
            </w:r>
            <w:r w:rsidRPr="00533819">
              <w:rPr>
                <w:rFonts w:ascii="Arial" w:hAnsi="Arial" w:cs="Arial"/>
              </w:rPr>
              <w:t>This BE/OCA combination is to capture train the trainer registrations for CORE Teen (Community Based Care Lead Agencies) and training to certify individuals as practitioners for Trust-Based Relational Intervention (TBRI) practitioner. The reimbursement of expenses will assist CBCs in having individuals certified as TBRI Practitioners and CORE Teen trainers for the purpose of using these training approaches with families caring for children with serious emotional health challenges or trauma.</w:t>
            </w:r>
          </w:p>
          <w:p w14:paraId="243C7E89" w14:textId="17F65E7F" w:rsidR="003D71F6" w:rsidRPr="00B07599" w:rsidRDefault="003D71F6" w:rsidP="003D71F6">
            <w:pPr>
              <w:rPr>
                <w:rFonts w:ascii="Arial" w:hAnsi="Arial" w:cs="Arial"/>
                <w:b/>
                <w:bCs/>
              </w:rPr>
            </w:pPr>
          </w:p>
        </w:tc>
      </w:tr>
      <w:tr w:rsidR="003D71F6" w:rsidRPr="00B07599" w14:paraId="302A33F7" w14:textId="77777777" w:rsidTr="00531F7B">
        <w:tc>
          <w:tcPr>
            <w:tcW w:w="9170" w:type="dxa"/>
            <w:gridSpan w:val="5"/>
            <w:shd w:val="clear" w:color="auto" w:fill="auto"/>
          </w:tcPr>
          <w:p w14:paraId="68C7AFAE" w14:textId="77777777" w:rsidR="003D71F6" w:rsidRPr="00430177" w:rsidRDefault="003D71F6" w:rsidP="003D71F6">
            <w:pPr>
              <w:rPr>
                <w:rFonts w:ascii="Arial" w:hAnsi="Arial" w:cs="Arial"/>
              </w:rPr>
            </w:pPr>
            <w:r w:rsidRPr="00430177">
              <w:rPr>
                <w:rFonts w:ascii="Arial" w:hAnsi="Arial" w:cs="Arial"/>
                <w:b/>
                <w:bCs/>
              </w:rPr>
              <w:t xml:space="preserve">Description how the CBC ensures that only Allowable costs are captured and that specifically unallowable costs are excluded.  </w:t>
            </w:r>
            <w:r w:rsidRPr="00430177">
              <w:rPr>
                <w:rFonts w:ascii="Arial" w:hAnsi="Arial" w:cs="Arial"/>
                <w:highlight w:val="yellow"/>
              </w:rPr>
              <w:t>Completed by CBC</w:t>
            </w:r>
          </w:p>
          <w:p w14:paraId="017993DD" w14:textId="77777777" w:rsidR="003D71F6" w:rsidRPr="00B07599" w:rsidRDefault="003D71F6" w:rsidP="003D71F6">
            <w:pPr>
              <w:rPr>
                <w:rFonts w:ascii="Arial" w:hAnsi="Arial" w:cs="Arial"/>
                <w:b/>
                <w:bCs/>
              </w:rPr>
            </w:pPr>
          </w:p>
        </w:tc>
      </w:tr>
      <w:tr w:rsidR="003D71F6" w:rsidRPr="00B07599" w14:paraId="2887316F" w14:textId="77777777" w:rsidTr="00531F7B">
        <w:tc>
          <w:tcPr>
            <w:tcW w:w="9170" w:type="dxa"/>
            <w:gridSpan w:val="5"/>
            <w:shd w:val="clear" w:color="auto" w:fill="auto"/>
          </w:tcPr>
          <w:p w14:paraId="4FAB9DCC" w14:textId="77777777" w:rsidR="003D71F6" w:rsidRPr="000D786F" w:rsidRDefault="003D71F6" w:rsidP="003D71F6">
            <w:pPr>
              <w:rPr>
                <w:rFonts w:ascii="Arial" w:hAnsi="Arial" w:cs="Arial"/>
              </w:rPr>
            </w:pPr>
            <w:r w:rsidRPr="00430177">
              <w:rPr>
                <w:rFonts w:ascii="Arial" w:hAnsi="Arial" w:cs="Arial"/>
                <w:b/>
                <w:bCs/>
              </w:rPr>
              <w:t xml:space="preserve">Description of costs not related to the positions or sub-contracts that are included in this cost pool.  </w:t>
            </w:r>
            <w:r w:rsidRPr="00430177">
              <w:rPr>
                <w:rFonts w:ascii="Arial" w:hAnsi="Arial" w:cs="Arial"/>
                <w:highlight w:val="yellow"/>
              </w:rPr>
              <w:t>Completed by CBC</w:t>
            </w:r>
          </w:p>
          <w:p w14:paraId="5EB6DE9E" w14:textId="77777777" w:rsidR="003D71F6" w:rsidRPr="00B07599" w:rsidRDefault="003D71F6" w:rsidP="003D71F6">
            <w:pPr>
              <w:rPr>
                <w:rFonts w:ascii="Arial" w:hAnsi="Arial" w:cs="Arial"/>
                <w:b/>
                <w:bCs/>
              </w:rPr>
            </w:pPr>
          </w:p>
        </w:tc>
      </w:tr>
      <w:tr w:rsidR="003D71F6" w:rsidRPr="00B07599" w14:paraId="3C627F92" w14:textId="77777777" w:rsidTr="00531F7B">
        <w:tc>
          <w:tcPr>
            <w:tcW w:w="1156" w:type="dxa"/>
            <w:shd w:val="clear" w:color="auto" w:fill="D9D9D9" w:themeFill="background1" w:themeFillShade="D9"/>
          </w:tcPr>
          <w:p w14:paraId="3F840DCB" w14:textId="6D030098" w:rsidR="003D71F6" w:rsidRPr="00B07599" w:rsidRDefault="003D71F6" w:rsidP="003D71F6">
            <w:pPr>
              <w:rPr>
                <w:rFonts w:ascii="Arial" w:hAnsi="Arial" w:cs="Arial"/>
                <w:b/>
                <w:bCs/>
              </w:rPr>
            </w:pPr>
            <w:r w:rsidRPr="00B07599">
              <w:rPr>
                <w:rFonts w:ascii="Arial" w:hAnsi="Arial" w:cs="Arial"/>
                <w:b/>
                <w:bCs/>
              </w:rPr>
              <w:t>OCA</w:t>
            </w:r>
          </w:p>
        </w:tc>
        <w:tc>
          <w:tcPr>
            <w:tcW w:w="3869" w:type="dxa"/>
            <w:gridSpan w:val="2"/>
            <w:shd w:val="clear" w:color="auto" w:fill="D9D9D9" w:themeFill="background1" w:themeFillShade="D9"/>
          </w:tcPr>
          <w:p w14:paraId="4811EDA7" w14:textId="273ABB5C" w:rsidR="003D71F6" w:rsidRPr="00B07599" w:rsidRDefault="003D71F6" w:rsidP="003D71F6">
            <w:pPr>
              <w:rPr>
                <w:rFonts w:ascii="Arial" w:hAnsi="Arial" w:cs="Arial"/>
                <w:b/>
                <w:bCs/>
              </w:rPr>
            </w:pPr>
            <w:r w:rsidRPr="00B07599">
              <w:rPr>
                <w:rFonts w:ascii="Arial" w:hAnsi="Arial" w:cs="Arial"/>
                <w:b/>
                <w:bCs/>
              </w:rPr>
              <w:t>OCA Title</w:t>
            </w:r>
          </w:p>
        </w:tc>
        <w:tc>
          <w:tcPr>
            <w:tcW w:w="4145" w:type="dxa"/>
            <w:gridSpan w:val="2"/>
            <w:shd w:val="clear" w:color="auto" w:fill="D9D9D9" w:themeFill="background1" w:themeFillShade="D9"/>
          </w:tcPr>
          <w:p w14:paraId="72D6FADA" w14:textId="133280E1" w:rsidR="003D71F6" w:rsidRPr="00B07599" w:rsidRDefault="003D71F6" w:rsidP="003D71F6">
            <w:pPr>
              <w:rPr>
                <w:rFonts w:ascii="Arial" w:hAnsi="Arial" w:cs="Arial"/>
                <w:b/>
                <w:bCs/>
              </w:rPr>
            </w:pPr>
            <w:r w:rsidRPr="00B07599">
              <w:rPr>
                <w:rFonts w:ascii="Arial" w:hAnsi="Arial" w:cs="Arial"/>
                <w:b/>
                <w:bCs/>
              </w:rPr>
              <w:t xml:space="preserve">Identifying </w:t>
            </w:r>
            <w:r>
              <w:rPr>
                <w:rFonts w:ascii="Arial" w:hAnsi="Arial" w:cs="Arial"/>
                <w:b/>
                <w:bCs/>
              </w:rPr>
              <w:t xml:space="preserve">GL </w:t>
            </w:r>
            <w:r w:rsidRPr="00B07599">
              <w:rPr>
                <w:rFonts w:ascii="Arial" w:hAnsi="Arial" w:cs="Arial"/>
                <w:b/>
                <w:bCs/>
              </w:rPr>
              <w:t>Account Codes</w:t>
            </w:r>
          </w:p>
        </w:tc>
      </w:tr>
      <w:tr w:rsidR="003D71F6" w:rsidRPr="00B07599" w14:paraId="3D291EAC" w14:textId="77777777" w:rsidTr="00531F7B">
        <w:tc>
          <w:tcPr>
            <w:tcW w:w="1156" w:type="dxa"/>
            <w:shd w:val="clear" w:color="auto" w:fill="auto"/>
          </w:tcPr>
          <w:p w14:paraId="29C4DFFA" w14:textId="6BF909DA" w:rsidR="003D71F6" w:rsidRPr="00D10E71" w:rsidRDefault="003D71F6" w:rsidP="003D71F6">
            <w:pPr>
              <w:rPr>
                <w:rFonts w:ascii="Arial" w:hAnsi="Arial" w:cs="Arial"/>
                <w:b/>
                <w:bCs/>
              </w:rPr>
            </w:pPr>
            <w:r w:rsidRPr="007B5D61">
              <w:rPr>
                <w:rFonts w:ascii="Arial" w:hAnsi="Arial" w:cs="Arial"/>
                <w:b/>
                <w:bCs/>
              </w:rPr>
              <w:t>PSCHQ</w:t>
            </w:r>
          </w:p>
        </w:tc>
        <w:tc>
          <w:tcPr>
            <w:tcW w:w="3869" w:type="dxa"/>
            <w:gridSpan w:val="2"/>
            <w:shd w:val="clear" w:color="auto" w:fill="auto"/>
          </w:tcPr>
          <w:p w14:paraId="00D14ECB" w14:textId="21BBFBD1" w:rsidR="003D71F6" w:rsidRPr="00D10E71" w:rsidRDefault="00D10E71" w:rsidP="00D10E71">
            <w:pPr>
              <w:rPr>
                <w:rFonts w:ascii="Arial" w:hAnsi="Arial" w:cs="Arial"/>
                <w:b/>
                <w:bCs/>
              </w:rPr>
            </w:pPr>
            <w:r w:rsidRPr="007B5D61">
              <w:rPr>
                <w:rFonts w:ascii="Arial" w:hAnsi="Arial" w:cs="Arial"/>
                <w:b/>
                <w:bCs/>
              </w:rPr>
              <w:t>CAPTA Plans of Safe Care</w:t>
            </w:r>
          </w:p>
        </w:tc>
        <w:tc>
          <w:tcPr>
            <w:tcW w:w="4145" w:type="dxa"/>
            <w:gridSpan w:val="2"/>
            <w:shd w:val="clear" w:color="auto" w:fill="auto"/>
          </w:tcPr>
          <w:p w14:paraId="78C87478" w14:textId="6EBED8D8" w:rsidR="003D71F6" w:rsidRPr="00B07599" w:rsidRDefault="003D71F6" w:rsidP="003D71F6">
            <w:pPr>
              <w:rPr>
                <w:rFonts w:ascii="Arial" w:hAnsi="Arial" w:cs="Arial"/>
                <w:b/>
                <w:bCs/>
              </w:rPr>
            </w:pPr>
            <w:r w:rsidRPr="00B07599">
              <w:rPr>
                <w:rFonts w:ascii="Arial" w:hAnsi="Arial" w:cs="Arial"/>
                <w:highlight w:val="yellow"/>
              </w:rPr>
              <w:t>Completed by CBC</w:t>
            </w:r>
          </w:p>
        </w:tc>
      </w:tr>
      <w:tr w:rsidR="003D71F6" w:rsidRPr="00B07599" w14:paraId="32ADF903" w14:textId="77777777" w:rsidTr="00531F7B">
        <w:tc>
          <w:tcPr>
            <w:tcW w:w="9170" w:type="dxa"/>
            <w:gridSpan w:val="5"/>
            <w:shd w:val="clear" w:color="auto" w:fill="auto"/>
          </w:tcPr>
          <w:p w14:paraId="7637DE2E" w14:textId="5B10E408" w:rsidR="003D71F6" w:rsidRPr="007B5D61" w:rsidRDefault="003D71F6" w:rsidP="003D71F6">
            <w:pPr>
              <w:rPr>
                <w:rFonts w:ascii="Arial" w:hAnsi="Arial" w:cs="Arial"/>
              </w:rPr>
            </w:pPr>
            <w:r w:rsidRPr="00B25098">
              <w:rPr>
                <w:rFonts w:ascii="Arial" w:hAnsi="Arial" w:cs="Arial"/>
                <w:b/>
                <w:bCs/>
                <w:color w:val="000000"/>
                <w:shd w:val="clear" w:color="auto" w:fill="FFFFFF"/>
              </w:rPr>
              <w:t>Purpose/Activity:</w:t>
            </w:r>
            <w:r>
              <w:rPr>
                <w:rFonts w:ascii="Arial" w:hAnsi="Arial" w:cs="Arial"/>
                <w:b/>
                <w:bCs/>
                <w:color w:val="000000"/>
                <w:shd w:val="clear" w:color="auto" w:fill="FFFFFF"/>
              </w:rPr>
              <w:t xml:space="preserve">  </w:t>
            </w:r>
            <w:r w:rsidRPr="007B5D61">
              <w:rPr>
                <w:rFonts w:ascii="Arial" w:hAnsi="Arial" w:cs="Arial"/>
              </w:rPr>
              <w:t>This Budget Entity/Other Cost Accumulator (BE/OCA) combination captures the cost to provide services to children and families to prevent the need for deeper end child welfare services. Funds are to be used for local prevention programs for providing prevention services or as capacity building funds to improve their prevention programs.</w:t>
            </w:r>
          </w:p>
          <w:p w14:paraId="12D93AB5" w14:textId="58536F43" w:rsidR="003D71F6" w:rsidRPr="00B07599" w:rsidRDefault="003D71F6" w:rsidP="003D71F6">
            <w:pPr>
              <w:rPr>
                <w:rFonts w:ascii="Arial" w:hAnsi="Arial" w:cs="Arial"/>
                <w:b/>
                <w:bCs/>
              </w:rPr>
            </w:pPr>
          </w:p>
        </w:tc>
      </w:tr>
      <w:tr w:rsidR="003D71F6" w:rsidRPr="00B07599" w14:paraId="1A454A49" w14:textId="77777777" w:rsidTr="00531F7B">
        <w:tc>
          <w:tcPr>
            <w:tcW w:w="9170" w:type="dxa"/>
            <w:gridSpan w:val="5"/>
            <w:shd w:val="clear" w:color="auto" w:fill="auto"/>
          </w:tcPr>
          <w:p w14:paraId="58E09B3F" w14:textId="77777777" w:rsidR="003D71F6" w:rsidRPr="00430177" w:rsidRDefault="003D71F6" w:rsidP="003D71F6">
            <w:pPr>
              <w:rPr>
                <w:rFonts w:ascii="Arial" w:hAnsi="Arial" w:cs="Arial"/>
              </w:rPr>
            </w:pPr>
            <w:r w:rsidRPr="00430177">
              <w:rPr>
                <w:rFonts w:ascii="Arial" w:hAnsi="Arial" w:cs="Arial"/>
                <w:b/>
                <w:bCs/>
              </w:rPr>
              <w:t xml:space="preserve">Description how the CBC ensures that only Allowable costs are captured and that specifically unallowable costs are excluded.  </w:t>
            </w:r>
            <w:r w:rsidRPr="00430177">
              <w:rPr>
                <w:rFonts w:ascii="Arial" w:hAnsi="Arial" w:cs="Arial"/>
                <w:highlight w:val="yellow"/>
              </w:rPr>
              <w:t>Completed by CBC</w:t>
            </w:r>
          </w:p>
          <w:p w14:paraId="48FC8348" w14:textId="77777777" w:rsidR="003D71F6" w:rsidRPr="00B07599" w:rsidRDefault="003D71F6" w:rsidP="003D71F6">
            <w:pPr>
              <w:rPr>
                <w:rFonts w:ascii="Arial" w:hAnsi="Arial" w:cs="Arial"/>
                <w:b/>
                <w:bCs/>
              </w:rPr>
            </w:pPr>
          </w:p>
        </w:tc>
      </w:tr>
      <w:tr w:rsidR="003D71F6" w:rsidRPr="00B07599" w14:paraId="7D249119" w14:textId="77777777" w:rsidTr="00531F7B">
        <w:tc>
          <w:tcPr>
            <w:tcW w:w="9170" w:type="dxa"/>
            <w:gridSpan w:val="5"/>
            <w:shd w:val="clear" w:color="auto" w:fill="auto"/>
          </w:tcPr>
          <w:p w14:paraId="3BB0996D" w14:textId="77777777" w:rsidR="003D71F6" w:rsidRPr="000D786F" w:rsidRDefault="003D71F6" w:rsidP="003D71F6">
            <w:pPr>
              <w:rPr>
                <w:rFonts w:ascii="Arial" w:hAnsi="Arial" w:cs="Arial"/>
              </w:rPr>
            </w:pPr>
            <w:r w:rsidRPr="00430177">
              <w:rPr>
                <w:rFonts w:ascii="Arial" w:hAnsi="Arial" w:cs="Arial"/>
                <w:b/>
                <w:bCs/>
              </w:rPr>
              <w:t xml:space="preserve">Description of costs not related to the positions or sub-contracts that are included in this cost pool.  </w:t>
            </w:r>
            <w:r w:rsidRPr="00430177">
              <w:rPr>
                <w:rFonts w:ascii="Arial" w:hAnsi="Arial" w:cs="Arial"/>
                <w:highlight w:val="yellow"/>
              </w:rPr>
              <w:t>Completed by CBC</w:t>
            </w:r>
          </w:p>
          <w:p w14:paraId="249B8406" w14:textId="77777777" w:rsidR="003D71F6" w:rsidRPr="00B07599" w:rsidRDefault="003D71F6" w:rsidP="003D71F6">
            <w:pPr>
              <w:rPr>
                <w:rFonts w:ascii="Arial" w:hAnsi="Arial" w:cs="Arial"/>
                <w:b/>
                <w:bCs/>
              </w:rPr>
            </w:pPr>
          </w:p>
        </w:tc>
      </w:tr>
      <w:tr w:rsidR="003D71F6" w:rsidRPr="00B07599" w14:paraId="658E79C5" w14:textId="77777777" w:rsidTr="00531F7B">
        <w:tc>
          <w:tcPr>
            <w:tcW w:w="1156" w:type="dxa"/>
            <w:shd w:val="clear" w:color="auto" w:fill="D9D9D9" w:themeFill="background1" w:themeFillShade="D9"/>
          </w:tcPr>
          <w:p w14:paraId="02EBCEAC" w14:textId="7C69014B" w:rsidR="003D71F6" w:rsidRPr="00B07599" w:rsidRDefault="003D71F6" w:rsidP="003D71F6">
            <w:pPr>
              <w:rPr>
                <w:rFonts w:ascii="Arial" w:hAnsi="Arial" w:cs="Arial"/>
                <w:b/>
                <w:bCs/>
              </w:rPr>
            </w:pPr>
            <w:r w:rsidRPr="00B07599">
              <w:rPr>
                <w:rFonts w:ascii="Arial" w:hAnsi="Arial" w:cs="Arial"/>
                <w:b/>
                <w:bCs/>
              </w:rPr>
              <w:t>OCA</w:t>
            </w:r>
          </w:p>
        </w:tc>
        <w:tc>
          <w:tcPr>
            <w:tcW w:w="3869" w:type="dxa"/>
            <w:gridSpan w:val="2"/>
            <w:shd w:val="clear" w:color="auto" w:fill="D9D9D9" w:themeFill="background1" w:themeFillShade="D9"/>
          </w:tcPr>
          <w:p w14:paraId="2B64452C" w14:textId="636387F0" w:rsidR="003D71F6" w:rsidRPr="00B07599" w:rsidRDefault="003D71F6" w:rsidP="003D71F6">
            <w:pPr>
              <w:rPr>
                <w:rFonts w:ascii="Arial" w:hAnsi="Arial" w:cs="Arial"/>
                <w:b/>
                <w:bCs/>
              </w:rPr>
            </w:pPr>
            <w:r w:rsidRPr="00B07599">
              <w:rPr>
                <w:rFonts w:ascii="Arial" w:hAnsi="Arial" w:cs="Arial"/>
                <w:b/>
                <w:bCs/>
              </w:rPr>
              <w:t>OCA Title</w:t>
            </w:r>
          </w:p>
        </w:tc>
        <w:tc>
          <w:tcPr>
            <w:tcW w:w="4145" w:type="dxa"/>
            <w:gridSpan w:val="2"/>
            <w:shd w:val="clear" w:color="auto" w:fill="D9D9D9" w:themeFill="background1" w:themeFillShade="D9"/>
          </w:tcPr>
          <w:p w14:paraId="40BE74AA" w14:textId="7C62FF64" w:rsidR="003D71F6" w:rsidRPr="00B07599" w:rsidRDefault="003D71F6" w:rsidP="003D71F6">
            <w:pPr>
              <w:rPr>
                <w:rFonts w:ascii="Arial" w:hAnsi="Arial" w:cs="Arial"/>
                <w:b/>
                <w:bCs/>
              </w:rPr>
            </w:pPr>
            <w:r w:rsidRPr="00B07599">
              <w:rPr>
                <w:rFonts w:ascii="Arial" w:hAnsi="Arial" w:cs="Arial"/>
                <w:b/>
                <w:bCs/>
              </w:rPr>
              <w:t xml:space="preserve">Identifying </w:t>
            </w:r>
            <w:r>
              <w:rPr>
                <w:rFonts w:ascii="Arial" w:hAnsi="Arial" w:cs="Arial"/>
                <w:b/>
                <w:bCs/>
              </w:rPr>
              <w:t xml:space="preserve">GL </w:t>
            </w:r>
            <w:r w:rsidRPr="00B07599">
              <w:rPr>
                <w:rFonts w:ascii="Arial" w:hAnsi="Arial" w:cs="Arial"/>
                <w:b/>
                <w:bCs/>
              </w:rPr>
              <w:t>Account Codes</w:t>
            </w:r>
          </w:p>
        </w:tc>
      </w:tr>
      <w:tr w:rsidR="003D71F6" w:rsidRPr="00B07599" w14:paraId="339AE763" w14:textId="77777777" w:rsidTr="00531F7B">
        <w:tc>
          <w:tcPr>
            <w:tcW w:w="1156" w:type="dxa"/>
            <w:shd w:val="clear" w:color="auto" w:fill="auto"/>
          </w:tcPr>
          <w:p w14:paraId="25E25681" w14:textId="39308A9B" w:rsidR="003D71F6" w:rsidRPr="00D10E71" w:rsidRDefault="003D71F6" w:rsidP="003D71F6">
            <w:pPr>
              <w:rPr>
                <w:rFonts w:ascii="Arial" w:hAnsi="Arial" w:cs="Arial"/>
                <w:b/>
                <w:bCs/>
              </w:rPr>
            </w:pPr>
            <w:r w:rsidRPr="007B5D61">
              <w:rPr>
                <w:rFonts w:ascii="Arial" w:hAnsi="Arial" w:cs="Arial"/>
                <w:b/>
                <w:bCs/>
              </w:rPr>
              <w:t>Q3097</w:t>
            </w:r>
          </w:p>
        </w:tc>
        <w:tc>
          <w:tcPr>
            <w:tcW w:w="3869" w:type="dxa"/>
            <w:gridSpan w:val="2"/>
            <w:shd w:val="clear" w:color="auto" w:fill="auto"/>
          </w:tcPr>
          <w:p w14:paraId="771D67D4" w14:textId="20052AB6" w:rsidR="003D71F6" w:rsidRPr="00D10E71" w:rsidRDefault="00D10E71" w:rsidP="00D10E71">
            <w:pPr>
              <w:rPr>
                <w:rFonts w:ascii="Arial" w:hAnsi="Arial" w:cs="Arial"/>
                <w:b/>
                <w:bCs/>
              </w:rPr>
            </w:pPr>
            <w:r w:rsidRPr="007B5D61">
              <w:rPr>
                <w:rFonts w:ascii="Arial" w:hAnsi="Arial" w:cs="Arial"/>
                <w:b/>
                <w:bCs/>
              </w:rPr>
              <w:t>CBC</w:t>
            </w:r>
            <w:r w:rsidR="007B5D61">
              <w:rPr>
                <w:rFonts w:ascii="Arial" w:hAnsi="Arial" w:cs="Arial"/>
                <w:b/>
                <w:bCs/>
              </w:rPr>
              <w:t>AP Prevention – Family Resources &amp; Support Programs</w:t>
            </w:r>
          </w:p>
        </w:tc>
        <w:tc>
          <w:tcPr>
            <w:tcW w:w="4145" w:type="dxa"/>
            <w:gridSpan w:val="2"/>
            <w:shd w:val="clear" w:color="auto" w:fill="auto"/>
          </w:tcPr>
          <w:p w14:paraId="3E252F78" w14:textId="532E189D" w:rsidR="003D71F6" w:rsidRPr="00B07599" w:rsidRDefault="003D71F6" w:rsidP="003D71F6">
            <w:pPr>
              <w:rPr>
                <w:rFonts w:ascii="Arial" w:hAnsi="Arial" w:cs="Arial"/>
                <w:b/>
                <w:bCs/>
              </w:rPr>
            </w:pPr>
            <w:r w:rsidRPr="00B07599">
              <w:rPr>
                <w:rFonts w:ascii="Arial" w:hAnsi="Arial" w:cs="Arial"/>
                <w:highlight w:val="yellow"/>
              </w:rPr>
              <w:t>Completed by CBC</w:t>
            </w:r>
          </w:p>
        </w:tc>
      </w:tr>
      <w:tr w:rsidR="003D71F6" w:rsidRPr="00B07599" w14:paraId="65E4F327" w14:textId="77777777" w:rsidTr="00531F7B">
        <w:tc>
          <w:tcPr>
            <w:tcW w:w="9170" w:type="dxa"/>
            <w:gridSpan w:val="5"/>
            <w:shd w:val="clear" w:color="auto" w:fill="auto"/>
          </w:tcPr>
          <w:p w14:paraId="02AA29DA" w14:textId="30933245" w:rsidR="003D71F6" w:rsidRPr="000714AF" w:rsidRDefault="003D71F6" w:rsidP="003D71F6">
            <w:pPr>
              <w:rPr>
                <w:rFonts w:ascii="Arial" w:hAnsi="Arial" w:cs="Arial"/>
              </w:rPr>
            </w:pPr>
            <w:r w:rsidRPr="003D71F6">
              <w:rPr>
                <w:rFonts w:ascii="Arial" w:hAnsi="Arial" w:cs="Arial"/>
                <w:b/>
                <w:bCs/>
                <w:color w:val="000000"/>
                <w:shd w:val="clear" w:color="auto" w:fill="FFFFFF"/>
              </w:rPr>
              <w:t xml:space="preserve">Purpose/Activity:  </w:t>
            </w:r>
            <w:r w:rsidRPr="007B5D61">
              <w:rPr>
                <w:rFonts w:ascii="Arial" w:hAnsi="Arial" w:cs="Arial"/>
              </w:rPr>
              <w:t>This BE/OCA combination captures the contractual service costs of the Community-Based Family Resource &amp; Support Grant. These funds are restricted to develop, operate, expand, and enhance community-based, prevention-focused programs and activities designed to strengthen and support families to prevent child abuse and neglect.</w:t>
            </w:r>
            <w:r w:rsidRPr="007B5D61">
              <w:rPr>
                <w:rFonts w:ascii="Arial" w:hAnsi="Arial" w:cs="Arial"/>
              </w:rPr>
              <w:br/>
            </w:r>
            <w:r w:rsidRPr="007B5D61">
              <w:rPr>
                <w:rFonts w:ascii="Arial" w:hAnsi="Arial" w:cs="Arial"/>
              </w:rPr>
              <w:br/>
              <w:t xml:space="preserve">Costs include providing support programs such as local child abuse prevention public awareness campaigns; voluntary home visiting programs; parenting skills and enrichment programs; family resource centers; respite and crisis care; parent mutual support and other family support programs. Costs may include establishing and promoting parent leadership; and establishing and supporting </w:t>
            </w:r>
            <w:r w:rsidRPr="007B5D61">
              <w:rPr>
                <w:rFonts w:ascii="Arial" w:hAnsi="Arial" w:cs="Arial"/>
              </w:rPr>
              <w:lastRenderedPageBreak/>
              <w:t>local networks for parent participants, providers, children services advocates and community and state leaders.</w:t>
            </w:r>
            <w:r w:rsidRPr="007B5D61">
              <w:rPr>
                <w:rFonts w:ascii="Arial" w:hAnsi="Arial" w:cs="Arial"/>
              </w:rPr>
              <w:br/>
            </w:r>
            <w:r w:rsidRPr="007B5D61">
              <w:rPr>
                <w:rFonts w:ascii="Arial" w:hAnsi="Arial" w:cs="Arial"/>
              </w:rPr>
              <w:br/>
              <w:t>These funds may be used for primary and secondary prevention efforts only. Primary prevention is defined as prevention efforts BEFORE abuse occurs. Secondary prevention is defined as prevention efforts for at-risk populations. These funds may NOT be used for protective services, investigations, case supervision, out-of-home care and maintenance in emergency shelter care, foster care, residential group care or adoptions, including subsidies.</w:t>
            </w:r>
            <w:r>
              <w:rPr>
                <w:rFonts w:ascii="Arial" w:hAnsi="Arial" w:cs="Arial"/>
              </w:rPr>
              <w:t xml:space="preserve">  </w:t>
            </w:r>
            <w:r w:rsidRPr="000714AF">
              <w:rPr>
                <w:rFonts w:ascii="Arial" w:hAnsi="Arial" w:cs="Arial"/>
              </w:rPr>
              <w:t>These funds may NOT be used to supplant any other federal awards funding.</w:t>
            </w:r>
          </w:p>
          <w:p w14:paraId="771B1AED" w14:textId="55144D09" w:rsidR="003D71F6" w:rsidRPr="003D71F6" w:rsidRDefault="003D71F6" w:rsidP="003D71F6">
            <w:pPr>
              <w:rPr>
                <w:rFonts w:ascii="Arial" w:hAnsi="Arial" w:cs="Arial"/>
                <w:b/>
                <w:bCs/>
              </w:rPr>
            </w:pPr>
          </w:p>
        </w:tc>
      </w:tr>
      <w:tr w:rsidR="003D71F6" w:rsidRPr="00B07599" w14:paraId="04635945" w14:textId="77777777" w:rsidTr="00531F7B">
        <w:tc>
          <w:tcPr>
            <w:tcW w:w="9170" w:type="dxa"/>
            <w:gridSpan w:val="5"/>
            <w:shd w:val="clear" w:color="auto" w:fill="auto"/>
          </w:tcPr>
          <w:p w14:paraId="6EA2D297" w14:textId="77777777" w:rsidR="003D71F6" w:rsidRPr="00430177" w:rsidRDefault="003D71F6" w:rsidP="003D71F6">
            <w:pPr>
              <w:rPr>
                <w:rFonts w:ascii="Arial" w:hAnsi="Arial" w:cs="Arial"/>
              </w:rPr>
            </w:pPr>
            <w:r w:rsidRPr="00430177">
              <w:rPr>
                <w:rFonts w:ascii="Arial" w:hAnsi="Arial" w:cs="Arial"/>
                <w:b/>
                <w:bCs/>
              </w:rPr>
              <w:lastRenderedPageBreak/>
              <w:t xml:space="preserve">Description how the CBC ensures that only Allowable costs are captured and that specifically unallowable costs are excluded.  </w:t>
            </w:r>
            <w:r w:rsidRPr="00430177">
              <w:rPr>
                <w:rFonts w:ascii="Arial" w:hAnsi="Arial" w:cs="Arial"/>
                <w:highlight w:val="yellow"/>
              </w:rPr>
              <w:t>Completed by CBC</w:t>
            </w:r>
          </w:p>
          <w:p w14:paraId="354A747B" w14:textId="77777777" w:rsidR="003D71F6" w:rsidRPr="00B07599" w:rsidRDefault="003D71F6" w:rsidP="003D71F6">
            <w:pPr>
              <w:rPr>
                <w:rFonts w:ascii="Arial" w:hAnsi="Arial" w:cs="Arial"/>
                <w:b/>
                <w:bCs/>
              </w:rPr>
            </w:pPr>
          </w:p>
        </w:tc>
      </w:tr>
      <w:tr w:rsidR="003D71F6" w:rsidRPr="00B07599" w14:paraId="72719C43" w14:textId="77777777" w:rsidTr="00531F7B">
        <w:tc>
          <w:tcPr>
            <w:tcW w:w="9170" w:type="dxa"/>
            <w:gridSpan w:val="5"/>
            <w:shd w:val="clear" w:color="auto" w:fill="auto"/>
          </w:tcPr>
          <w:p w14:paraId="7775D7B9" w14:textId="77777777" w:rsidR="003D71F6" w:rsidRPr="000D786F" w:rsidRDefault="003D71F6" w:rsidP="003D71F6">
            <w:pPr>
              <w:rPr>
                <w:rFonts w:ascii="Arial" w:hAnsi="Arial" w:cs="Arial"/>
              </w:rPr>
            </w:pPr>
            <w:r w:rsidRPr="00430177">
              <w:rPr>
                <w:rFonts w:ascii="Arial" w:hAnsi="Arial" w:cs="Arial"/>
                <w:b/>
                <w:bCs/>
              </w:rPr>
              <w:t xml:space="preserve">Description of costs not related to the positions or sub-contracts that are included in this cost pool.  </w:t>
            </w:r>
            <w:r w:rsidRPr="00430177">
              <w:rPr>
                <w:rFonts w:ascii="Arial" w:hAnsi="Arial" w:cs="Arial"/>
                <w:highlight w:val="yellow"/>
              </w:rPr>
              <w:t>Completed by CBC</w:t>
            </w:r>
          </w:p>
          <w:p w14:paraId="03BC861C" w14:textId="77777777" w:rsidR="003D71F6" w:rsidRPr="00B07599" w:rsidRDefault="003D71F6" w:rsidP="003D71F6">
            <w:pPr>
              <w:rPr>
                <w:rFonts w:ascii="Arial" w:hAnsi="Arial" w:cs="Arial"/>
                <w:b/>
                <w:bCs/>
              </w:rPr>
            </w:pPr>
          </w:p>
        </w:tc>
      </w:tr>
      <w:tr w:rsidR="001D7A25" w:rsidRPr="00B07599" w14:paraId="662E1554" w14:textId="77777777" w:rsidTr="00531F7B">
        <w:tc>
          <w:tcPr>
            <w:tcW w:w="1156" w:type="dxa"/>
            <w:shd w:val="clear" w:color="auto" w:fill="D9D9D9"/>
          </w:tcPr>
          <w:p w14:paraId="3556B001" w14:textId="4DEB1B1C" w:rsidR="001D7A25" w:rsidRPr="00B07599" w:rsidRDefault="001D7A25" w:rsidP="001D7A25">
            <w:pPr>
              <w:rPr>
                <w:rFonts w:ascii="Arial" w:hAnsi="Arial" w:cs="Arial"/>
                <w:b/>
                <w:bCs/>
              </w:rPr>
            </w:pPr>
            <w:r w:rsidRPr="00B07599">
              <w:rPr>
                <w:rFonts w:ascii="Arial" w:hAnsi="Arial" w:cs="Arial"/>
                <w:b/>
                <w:bCs/>
              </w:rPr>
              <w:t>OCA</w:t>
            </w:r>
          </w:p>
        </w:tc>
        <w:tc>
          <w:tcPr>
            <w:tcW w:w="3869" w:type="dxa"/>
            <w:gridSpan w:val="2"/>
            <w:shd w:val="clear" w:color="auto" w:fill="D9D9D9"/>
          </w:tcPr>
          <w:p w14:paraId="59AAF333" w14:textId="4F7BE8A6" w:rsidR="001D7A25" w:rsidRPr="00B07599" w:rsidRDefault="001D7A25" w:rsidP="001D7A25">
            <w:pPr>
              <w:rPr>
                <w:rFonts w:ascii="Arial" w:hAnsi="Arial" w:cs="Arial"/>
                <w:b/>
                <w:bCs/>
              </w:rPr>
            </w:pPr>
            <w:r w:rsidRPr="00B07599">
              <w:rPr>
                <w:rFonts w:ascii="Arial" w:hAnsi="Arial" w:cs="Arial"/>
                <w:b/>
                <w:bCs/>
              </w:rPr>
              <w:t>OCA Title</w:t>
            </w:r>
          </w:p>
        </w:tc>
        <w:tc>
          <w:tcPr>
            <w:tcW w:w="4145" w:type="dxa"/>
            <w:gridSpan w:val="2"/>
            <w:shd w:val="clear" w:color="auto" w:fill="D9D9D9"/>
          </w:tcPr>
          <w:p w14:paraId="0E40C765" w14:textId="5F98FC39" w:rsidR="001D7A25" w:rsidRPr="00B07599" w:rsidRDefault="001D7A25" w:rsidP="001D7A25">
            <w:pPr>
              <w:rPr>
                <w:rFonts w:ascii="Arial" w:hAnsi="Arial" w:cs="Arial"/>
                <w:b/>
                <w:bCs/>
              </w:rPr>
            </w:pPr>
            <w:r w:rsidRPr="00B07599">
              <w:rPr>
                <w:rFonts w:ascii="Arial" w:hAnsi="Arial" w:cs="Arial"/>
                <w:b/>
                <w:bCs/>
              </w:rPr>
              <w:t xml:space="preserve">Identifying </w:t>
            </w:r>
            <w:r>
              <w:rPr>
                <w:rFonts w:ascii="Arial" w:hAnsi="Arial" w:cs="Arial"/>
                <w:b/>
                <w:bCs/>
              </w:rPr>
              <w:t xml:space="preserve">GL </w:t>
            </w:r>
            <w:r w:rsidRPr="00B07599">
              <w:rPr>
                <w:rFonts w:ascii="Arial" w:hAnsi="Arial" w:cs="Arial"/>
                <w:b/>
                <w:bCs/>
              </w:rPr>
              <w:t>Account Codes</w:t>
            </w:r>
          </w:p>
        </w:tc>
      </w:tr>
      <w:tr w:rsidR="001D7A25" w:rsidRPr="00B07599" w14:paraId="46F0C380" w14:textId="77777777" w:rsidTr="00531F7B">
        <w:tc>
          <w:tcPr>
            <w:tcW w:w="1156" w:type="dxa"/>
            <w:shd w:val="clear" w:color="auto" w:fill="auto"/>
          </w:tcPr>
          <w:p w14:paraId="10F514BB" w14:textId="63C6404E" w:rsidR="001D7A25" w:rsidRPr="001D7A25" w:rsidRDefault="001D7A25" w:rsidP="001D7A25">
            <w:pPr>
              <w:rPr>
                <w:rFonts w:ascii="Arial" w:hAnsi="Arial" w:cs="Arial"/>
                <w:b/>
                <w:bCs/>
              </w:rPr>
            </w:pPr>
            <w:r w:rsidRPr="000714AF">
              <w:rPr>
                <w:rFonts w:ascii="Arial" w:hAnsi="Arial" w:cs="Arial"/>
                <w:b/>
                <w:bCs/>
              </w:rPr>
              <w:t>SFCYA</w:t>
            </w:r>
          </w:p>
        </w:tc>
        <w:tc>
          <w:tcPr>
            <w:tcW w:w="3869" w:type="dxa"/>
            <w:gridSpan w:val="2"/>
            <w:shd w:val="clear" w:color="auto" w:fill="auto"/>
          </w:tcPr>
          <w:p w14:paraId="2528FBEA" w14:textId="1BD7D9F7" w:rsidR="001D7A25" w:rsidRPr="001D7A25" w:rsidRDefault="001D7A25" w:rsidP="001D7A25">
            <w:pPr>
              <w:rPr>
                <w:rFonts w:ascii="Arial" w:hAnsi="Arial" w:cs="Arial"/>
                <w:b/>
                <w:bCs/>
              </w:rPr>
            </w:pPr>
            <w:r w:rsidRPr="000714AF">
              <w:rPr>
                <w:rFonts w:ascii="Arial" w:hAnsi="Arial" w:cs="Arial"/>
                <w:b/>
                <w:bCs/>
              </w:rPr>
              <w:t>S</w:t>
            </w:r>
            <w:r w:rsidRPr="001D7A25">
              <w:rPr>
                <w:rFonts w:ascii="Arial" w:hAnsi="Arial" w:cs="Arial"/>
                <w:b/>
                <w:bCs/>
              </w:rPr>
              <w:t>tate</w:t>
            </w:r>
            <w:r w:rsidRPr="000714AF">
              <w:rPr>
                <w:rFonts w:ascii="Arial" w:hAnsi="Arial" w:cs="Arial"/>
                <w:b/>
                <w:bCs/>
              </w:rPr>
              <w:t xml:space="preserve"> F</w:t>
            </w:r>
            <w:r w:rsidRPr="001D7A25">
              <w:rPr>
                <w:rFonts w:ascii="Arial" w:hAnsi="Arial" w:cs="Arial"/>
                <w:b/>
                <w:bCs/>
              </w:rPr>
              <w:t>unded</w:t>
            </w:r>
            <w:r w:rsidRPr="000714AF">
              <w:rPr>
                <w:rFonts w:ascii="Arial" w:hAnsi="Arial" w:cs="Arial"/>
                <w:b/>
                <w:bCs/>
              </w:rPr>
              <w:t xml:space="preserve"> C</w:t>
            </w:r>
            <w:r w:rsidRPr="001D7A25">
              <w:rPr>
                <w:rFonts w:ascii="Arial" w:hAnsi="Arial" w:cs="Arial"/>
                <w:b/>
                <w:bCs/>
              </w:rPr>
              <w:t>ontinuing</w:t>
            </w:r>
            <w:r w:rsidRPr="000714AF">
              <w:rPr>
                <w:rFonts w:ascii="Arial" w:hAnsi="Arial" w:cs="Arial"/>
                <w:b/>
                <w:bCs/>
              </w:rPr>
              <w:t xml:space="preserve"> C</w:t>
            </w:r>
            <w:r w:rsidRPr="001D7A25">
              <w:rPr>
                <w:rFonts w:ascii="Arial" w:hAnsi="Arial" w:cs="Arial"/>
                <w:b/>
                <w:bCs/>
              </w:rPr>
              <w:t>are</w:t>
            </w:r>
            <w:r w:rsidRPr="000714AF">
              <w:rPr>
                <w:rFonts w:ascii="Arial" w:hAnsi="Arial" w:cs="Arial"/>
                <w:b/>
                <w:bCs/>
              </w:rPr>
              <w:t xml:space="preserve"> </w:t>
            </w:r>
            <w:r w:rsidRPr="001D7A25">
              <w:rPr>
                <w:rFonts w:ascii="Arial" w:hAnsi="Arial" w:cs="Arial"/>
                <w:b/>
                <w:bCs/>
              </w:rPr>
              <w:t>for</w:t>
            </w:r>
            <w:r w:rsidRPr="000714AF">
              <w:rPr>
                <w:rFonts w:ascii="Arial" w:hAnsi="Arial" w:cs="Arial"/>
                <w:b/>
                <w:bCs/>
              </w:rPr>
              <w:t xml:space="preserve"> Y</w:t>
            </w:r>
            <w:r w:rsidRPr="001D7A25">
              <w:rPr>
                <w:rFonts w:ascii="Arial" w:hAnsi="Arial" w:cs="Arial"/>
                <w:b/>
                <w:bCs/>
              </w:rPr>
              <w:t>oung</w:t>
            </w:r>
            <w:r w:rsidRPr="000714AF">
              <w:rPr>
                <w:rFonts w:ascii="Arial" w:hAnsi="Arial" w:cs="Arial"/>
                <w:b/>
                <w:bCs/>
              </w:rPr>
              <w:t xml:space="preserve"> A</w:t>
            </w:r>
            <w:r w:rsidRPr="001D7A25">
              <w:rPr>
                <w:rFonts w:ascii="Arial" w:hAnsi="Arial" w:cs="Arial"/>
                <w:b/>
                <w:bCs/>
              </w:rPr>
              <w:t>dults</w:t>
            </w:r>
          </w:p>
        </w:tc>
        <w:tc>
          <w:tcPr>
            <w:tcW w:w="4145" w:type="dxa"/>
            <w:gridSpan w:val="2"/>
            <w:shd w:val="clear" w:color="auto" w:fill="auto"/>
          </w:tcPr>
          <w:p w14:paraId="3054F967" w14:textId="7D8D5A5D" w:rsidR="001D7A25" w:rsidRPr="001D7A25" w:rsidRDefault="001D7A25" w:rsidP="001D7A25">
            <w:pPr>
              <w:rPr>
                <w:rFonts w:ascii="Arial" w:hAnsi="Arial" w:cs="Arial"/>
                <w:b/>
                <w:bCs/>
              </w:rPr>
            </w:pPr>
            <w:r w:rsidRPr="001D7A25">
              <w:rPr>
                <w:rFonts w:ascii="Arial" w:hAnsi="Arial" w:cs="Arial"/>
                <w:highlight w:val="yellow"/>
              </w:rPr>
              <w:t>Completed by CBC</w:t>
            </w:r>
          </w:p>
        </w:tc>
      </w:tr>
      <w:tr w:rsidR="001D7A25" w:rsidRPr="00B07599" w14:paraId="50A71469" w14:textId="77777777" w:rsidTr="00531F7B">
        <w:tc>
          <w:tcPr>
            <w:tcW w:w="9170" w:type="dxa"/>
            <w:gridSpan w:val="5"/>
            <w:shd w:val="clear" w:color="auto" w:fill="auto"/>
          </w:tcPr>
          <w:p w14:paraId="158A1689" w14:textId="77777777" w:rsidR="001D7A25" w:rsidRPr="000714AF" w:rsidRDefault="001D7A25" w:rsidP="000714AF">
            <w:pPr>
              <w:tabs>
                <w:tab w:val="left" w:pos="2361"/>
              </w:tabs>
              <w:rPr>
                <w:rFonts w:ascii="Arial" w:hAnsi="Arial" w:cs="Arial"/>
              </w:rPr>
            </w:pPr>
            <w:r w:rsidRPr="000714AF">
              <w:rPr>
                <w:rFonts w:ascii="Arial" w:hAnsi="Arial" w:cs="Arial"/>
                <w:b/>
                <w:bCs/>
              </w:rPr>
              <w:t>PURPOSE:</w:t>
            </w:r>
            <w:r w:rsidRPr="000714AF">
              <w:rPr>
                <w:rFonts w:ascii="Arial" w:hAnsi="Arial" w:cs="Arial"/>
              </w:rPr>
              <w:t xml:space="preserve">  This BE/OCA combination was created to serve as a single point of contact serve young adults who have aged out of the foster care system until they reach the age of 26. The</w:t>
            </w:r>
            <w:r w:rsidRPr="000714AF">
              <w:rPr>
                <w:rFonts w:ascii="Arial" w:hAnsi="Arial" w:cs="Arial"/>
              </w:rPr>
              <w:br/>
              <w:t>program will inform young adults of the services available to them and assist them in accessing those services and supports, as well as, collaborating with the CBCs to identify local resources available to these young adults. The program will partner with youth advocacy groups for curriculum and outreach, develop an independent living/bill of rights application and other communication platforms to create more entry points for youth.</w:t>
            </w:r>
          </w:p>
          <w:p w14:paraId="1CC87116" w14:textId="77777777" w:rsidR="001D7A25" w:rsidRPr="001D7A25" w:rsidRDefault="001D7A25" w:rsidP="001D7A25">
            <w:pPr>
              <w:rPr>
                <w:rFonts w:ascii="Arial" w:hAnsi="Arial" w:cs="Arial"/>
                <w:b/>
                <w:bCs/>
              </w:rPr>
            </w:pPr>
          </w:p>
        </w:tc>
      </w:tr>
      <w:tr w:rsidR="001D7A25" w:rsidRPr="00B07599" w14:paraId="7852F1C7" w14:textId="77777777" w:rsidTr="00531F7B">
        <w:tc>
          <w:tcPr>
            <w:tcW w:w="9170" w:type="dxa"/>
            <w:gridSpan w:val="5"/>
            <w:shd w:val="clear" w:color="auto" w:fill="auto"/>
          </w:tcPr>
          <w:p w14:paraId="7DEC7E48" w14:textId="77777777" w:rsidR="001D7A25" w:rsidRPr="00B07599" w:rsidRDefault="001D7A25" w:rsidP="001D7A25">
            <w:pPr>
              <w:rPr>
                <w:rFonts w:ascii="Arial" w:hAnsi="Arial" w:cs="Arial"/>
              </w:rPr>
            </w:pPr>
            <w:r>
              <w:rPr>
                <w:rFonts w:ascii="Arial" w:hAnsi="Arial" w:cs="Arial"/>
                <w:b/>
                <w:bCs/>
              </w:rPr>
              <w:t xml:space="preserve">Description how the CBC ensures that only Allowable costs are captured and that specifically unallowable costs are excluded.  </w:t>
            </w:r>
            <w:r w:rsidRPr="00B07599">
              <w:rPr>
                <w:rFonts w:ascii="Arial" w:hAnsi="Arial" w:cs="Arial"/>
                <w:highlight w:val="yellow"/>
              </w:rPr>
              <w:t>Completed by CBC</w:t>
            </w:r>
          </w:p>
          <w:p w14:paraId="2FAF6F70" w14:textId="77777777" w:rsidR="001D7A25" w:rsidRPr="00B07599" w:rsidRDefault="001D7A25" w:rsidP="001D7A25">
            <w:pPr>
              <w:rPr>
                <w:rFonts w:ascii="Arial" w:hAnsi="Arial" w:cs="Arial"/>
                <w:b/>
                <w:bCs/>
              </w:rPr>
            </w:pPr>
          </w:p>
        </w:tc>
      </w:tr>
      <w:tr w:rsidR="001D7A25" w:rsidRPr="00B07599" w14:paraId="0DCE0277" w14:textId="77777777" w:rsidTr="00531F7B">
        <w:tc>
          <w:tcPr>
            <w:tcW w:w="9170" w:type="dxa"/>
            <w:gridSpan w:val="5"/>
            <w:shd w:val="clear" w:color="auto" w:fill="auto"/>
          </w:tcPr>
          <w:p w14:paraId="06DF0C92" w14:textId="3E61D890" w:rsidR="001D7A25" w:rsidRPr="000714AF" w:rsidRDefault="001D7A25" w:rsidP="001D7A25">
            <w:pPr>
              <w:rPr>
                <w:rFonts w:ascii="Arial" w:hAnsi="Arial" w:cs="Arial"/>
              </w:rPr>
            </w:pPr>
            <w:r w:rsidRPr="00B07599">
              <w:rPr>
                <w:rFonts w:ascii="Arial" w:hAnsi="Arial" w:cs="Arial"/>
                <w:b/>
                <w:bCs/>
              </w:rPr>
              <w:t xml:space="preserve">Description of costs not related to the positions or sub-contracts that are included in this cost pool.  </w:t>
            </w:r>
            <w:r w:rsidRPr="00B07599">
              <w:rPr>
                <w:rFonts w:ascii="Arial" w:hAnsi="Arial" w:cs="Arial"/>
                <w:highlight w:val="yellow"/>
              </w:rPr>
              <w:t>Completed by CBC</w:t>
            </w:r>
          </w:p>
          <w:p w14:paraId="0CFAD51A" w14:textId="77777777" w:rsidR="001D7A25" w:rsidRPr="00B07599" w:rsidRDefault="001D7A25" w:rsidP="001D7A25">
            <w:pPr>
              <w:rPr>
                <w:rFonts w:ascii="Arial" w:hAnsi="Arial" w:cs="Arial"/>
                <w:b/>
                <w:bCs/>
              </w:rPr>
            </w:pPr>
          </w:p>
        </w:tc>
      </w:tr>
      <w:tr w:rsidR="001D7A25" w:rsidRPr="00B07599" w14:paraId="10D0AB7A" w14:textId="77777777" w:rsidTr="00531F7B">
        <w:tc>
          <w:tcPr>
            <w:tcW w:w="1156" w:type="dxa"/>
            <w:shd w:val="clear" w:color="auto" w:fill="D9D9D9"/>
          </w:tcPr>
          <w:p w14:paraId="4781A9C2" w14:textId="77777777" w:rsidR="001D7A25" w:rsidRPr="00B07599" w:rsidRDefault="001D7A25" w:rsidP="001D7A25">
            <w:pPr>
              <w:rPr>
                <w:rFonts w:ascii="Arial" w:hAnsi="Arial" w:cs="Arial"/>
                <w:b/>
                <w:bCs/>
              </w:rPr>
            </w:pPr>
            <w:r w:rsidRPr="00B07599">
              <w:rPr>
                <w:rFonts w:ascii="Arial" w:hAnsi="Arial" w:cs="Arial"/>
                <w:b/>
                <w:bCs/>
              </w:rPr>
              <w:t>OCA</w:t>
            </w:r>
          </w:p>
        </w:tc>
        <w:tc>
          <w:tcPr>
            <w:tcW w:w="3869" w:type="dxa"/>
            <w:gridSpan w:val="2"/>
            <w:shd w:val="clear" w:color="auto" w:fill="D9D9D9"/>
          </w:tcPr>
          <w:p w14:paraId="545A561C" w14:textId="77777777" w:rsidR="001D7A25" w:rsidRPr="00B07599" w:rsidRDefault="001D7A25" w:rsidP="001D7A25">
            <w:pPr>
              <w:rPr>
                <w:rFonts w:ascii="Arial" w:hAnsi="Arial" w:cs="Arial"/>
                <w:b/>
                <w:bCs/>
              </w:rPr>
            </w:pPr>
            <w:r w:rsidRPr="00B07599">
              <w:rPr>
                <w:rFonts w:ascii="Arial" w:hAnsi="Arial" w:cs="Arial"/>
                <w:b/>
                <w:bCs/>
              </w:rPr>
              <w:t>OCA Title</w:t>
            </w:r>
          </w:p>
        </w:tc>
        <w:tc>
          <w:tcPr>
            <w:tcW w:w="4145" w:type="dxa"/>
            <w:gridSpan w:val="2"/>
            <w:shd w:val="clear" w:color="auto" w:fill="D9D9D9"/>
          </w:tcPr>
          <w:p w14:paraId="28A659D3" w14:textId="77777777" w:rsidR="001D7A25" w:rsidRPr="00B07599" w:rsidRDefault="001D7A25" w:rsidP="001D7A25">
            <w:pPr>
              <w:rPr>
                <w:rFonts w:ascii="Arial" w:hAnsi="Arial" w:cs="Arial"/>
                <w:b/>
                <w:bCs/>
              </w:rPr>
            </w:pPr>
            <w:r w:rsidRPr="00B07599">
              <w:rPr>
                <w:rFonts w:ascii="Arial" w:hAnsi="Arial" w:cs="Arial"/>
                <w:b/>
                <w:bCs/>
              </w:rPr>
              <w:t xml:space="preserve">Identifying </w:t>
            </w:r>
            <w:r>
              <w:rPr>
                <w:rFonts w:ascii="Arial" w:hAnsi="Arial" w:cs="Arial"/>
                <w:b/>
                <w:bCs/>
              </w:rPr>
              <w:t xml:space="preserve">GL </w:t>
            </w:r>
            <w:r w:rsidRPr="00B07599">
              <w:rPr>
                <w:rFonts w:ascii="Arial" w:hAnsi="Arial" w:cs="Arial"/>
                <w:b/>
                <w:bCs/>
              </w:rPr>
              <w:t>Account Codes</w:t>
            </w:r>
          </w:p>
        </w:tc>
      </w:tr>
      <w:tr w:rsidR="001D7A25" w:rsidRPr="00B07599" w14:paraId="5AFBD30A" w14:textId="77777777" w:rsidTr="00531F7B">
        <w:tc>
          <w:tcPr>
            <w:tcW w:w="1156" w:type="dxa"/>
            <w:shd w:val="clear" w:color="auto" w:fill="auto"/>
          </w:tcPr>
          <w:p w14:paraId="304F2729" w14:textId="77777777" w:rsidR="001D7A25" w:rsidRPr="00B07599" w:rsidRDefault="001D7A25" w:rsidP="001D7A25">
            <w:pPr>
              <w:rPr>
                <w:rFonts w:ascii="Arial" w:hAnsi="Arial" w:cs="Arial"/>
                <w:b/>
                <w:bCs/>
              </w:rPr>
            </w:pPr>
            <w:r>
              <w:rPr>
                <w:rFonts w:ascii="Arial" w:hAnsi="Arial" w:cs="Arial"/>
                <w:b/>
                <w:bCs/>
              </w:rPr>
              <w:t>CS0AS</w:t>
            </w:r>
          </w:p>
        </w:tc>
        <w:tc>
          <w:tcPr>
            <w:tcW w:w="3869" w:type="dxa"/>
            <w:gridSpan w:val="2"/>
            <w:shd w:val="clear" w:color="auto" w:fill="auto"/>
          </w:tcPr>
          <w:p w14:paraId="679E2071" w14:textId="77777777" w:rsidR="001D7A25" w:rsidRPr="00B07599" w:rsidRDefault="001D7A25" w:rsidP="001D7A25">
            <w:pPr>
              <w:rPr>
                <w:rFonts w:ascii="Arial" w:hAnsi="Arial" w:cs="Arial"/>
                <w:b/>
                <w:bCs/>
              </w:rPr>
            </w:pPr>
            <w:r w:rsidRPr="00BC3823">
              <w:rPr>
                <w:rFonts w:ascii="Arial" w:hAnsi="Arial" w:cs="Arial"/>
                <w:b/>
                <w:bCs/>
              </w:rPr>
              <w:t>Other Client Services - Adoption</w:t>
            </w:r>
          </w:p>
        </w:tc>
        <w:tc>
          <w:tcPr>
            <w:tcW w:w="4145" w:type="dxa"/>
            <w:gridSpan w:val="2"/>
            <w:shd w:val="clear" w:color="auto" w:fill="auto"/>
          </w:tcPr>
          <w:p w14:paraId="384F7302" w14:textId="77777777" w:rsidR="001D7A25" w:rsidRPr="00B07599" w:rsidRDefault="001D7A25" w:rsidP="001D7A25">
            <w:pPr>
              <w:rPr>
                <w:rFonts w:ascii="Arial" w:hAnsi="Arial" w:cs="Arial"/>
              </w:rPr>
            </w:pPr>
            <w:r w:rsidRPr="00B07599">
              <w:rPr>
                <w:rFonts w:ascii="Arial" w:hAnsi="Arial" w:cs="Arial"/>
                <w:highlight w:val="yellow"/>
              </w:rPr>
              <w:t>Completed by CBC</w:t>
            </w:r>
          </w:p>
        </w:tc>
      </w:tr>
      <w:tr w:rsidR="001D7A25" w:rsidRPr="00B07599" w14:paraId="5AD6B36D" w14:textId="77777777" w:rsidTr="00531F7B">
        <w:tc>
          <w:tcPr>
            <w:tcW w:w="9170" w:type="dxa"/>
            <w:gridSpan w:val="5"/>
            <w:shd w:val="clear" w:color="auto" w:fill="auto"/>
          </w:tcPr>
          <w:p w14:paraId="09DC1322" w14:textId="17CE8E75" w:rsidR="001D7A25" w:rsidRPr="00B25098" w:rsidRDefault="001D7A25" w:rsidP="001D7A25">
            <w:pPr>
              <w:rPr>
                <w:rFonts w:ascii="Arial" w:hAnsi="Arial" w:cs="Arial"/>
                <w:b/>
                <w:bCs/>
              </w:rPr>
            </w:pPr>
            <w:r w:rsidRPr="00B25098">
              <w:rPr>
                <w:rFonts w:ascii="Arial" w:hAnsi="Arial" w:cs="Arial"/>
                <w:b/>
                <w:bCs/>
                <w:color w:val="000000"/>
                <w:shd w:val="clear" w:color="auto" w:fill="FFFFFF"/>
              </w:rPr>
              <w:t xml:space="preserve">Purpose/Activity: </w:t>
            </w:r>
            <w:r w:rsidRPr="00B25098">
              <w:rPr>
                <w:rFonts w:ascii="Arial" w:hAnsi="Arial" w:cs="Arial"/>
                <w:color w:val="000000"/>
                <w:shd w:val="clear" w:color="auto" w:fill="FFFFFF"/>
              </w:rPr>
              <w:t>This BE/OCA combination captures the cost of direct payments for services provi</w:t>
            </w:r>
            <w:r>
              <w:rPr>
                <w:rFonts w:ascii="Arial" w:hAnsi="Arial" w:cs="Arial"/>
                <w:color w:val="000000"/>
                <w:shd w:val="clear" w:color="auto" w:fill="FFFFFF"/>
              </w:rPr>
              <w:t>d</w:t>
            </w:r>
            <w:r w:rsidRPr="00B25098">
              <w:rPr>
                <w:rFonts w:ascii="Arial" w:hAnsi="Arial" w:cs="Arial"/>
                <w:color w:val="000000"/>
                <w:shd w:val="clear" w:color="auto" w:fill="FFFFFF"/>
              </w:rPr>
              <w:t>ed to Pre-Adoption and Post-Adoption clients. These services may include Assessment and Evaluation</w:t>
            </w:r>
            <w:r>
              <w:rPr>
                <w:rFonts w:ascii="Arial" w:hAnsi="Arial" w:cs="Arial"/>
                <w:color w:val="000000"/>
                <w:shd w:val="clear" w:color="auto" w:fill="FFFFFF"/>
              </w:rPr>
              <w:t>;</w:t>
            </w:r>
            <w:r w:rsidRPr="00B25098">
              <w:rPr>
                <w:rFonts w:ascii="Arial" w:hAnsi="Arial" w:cs="Arial"/>
                <w:color w:val="000000"/>
                <w:shd w:val="clear" w:color="auto" w:fill="FFFFFF"/>
              </w:rPr>
              <w:t xml:space="preserve"> Child care; Counseling; Home Maintenance; Housekeeping; In-Home Family Support; Information and Referral; Legal Services; Post Placement Services; Respite; Transportation; and Temporary Housing.</w:t>
            </w:r>
            <w:r w:rsidRPr="00B25098">
              <w:rPr>
                <w:rFonts w:ascii="Arial" w:hAnsi="Arial" w:cs="Arial"/>
                <w:color w:val="000000"/>
              </w:rPr>
              <w:br/>
            </w:r>
            <w:r w:rsidRPr="00B25098">
              <w:rPr>
                <w:rFonts w:ascii="Arial" w:hAnsi="Arial" w:cs="Arial"/>
                <w:color w:val="000000"/>
              </w:rPr>
              <w:br/>
            </w:r>
            <w:r w:rsidRPr="00B25098">
              <w:rPr>
                <w:rFonts w:ascii="Arial" w:hAnsi="Arial" w:cs="Arial"/>
                <w:color w:val="000000"/>
                <w:shd w:val="clear" w:color="auto" w:fill="FFFFFF"/>
              </w:rPr>
              <w:t>Each direct payment shall be made associated with the child as the benefactor of such service.</w:t>
            </w:r>
          </w:p>
        </w:tc>
      </w:tr>
      <w:tr w:rsidR="001D7A25" w:rsidRPr="00B07599" w14:paraId="0519349A" w14:textId="77777777" w:rsidTr="00531F7B">
        <w:tc>
          <w:tcPr>
            <w:tcW w:w="9170" w:type="dxa"/>
            <w:gridSpan w:val="5"/>
            <w:shd w:val="clear" w:color="auto" w:fill="auto"/>
          </w:tcPr>
          <w:p w14:paraId="79AE3FA6" w14:textId="5F683817" w:rsidR="001D7A25" w:rsidRPr="00B07599" w:rsidRDefault="001D7A25" w:rsidP="001D7A25">
            <w:pPr>
              <w:rPr>
                <w:rFonts w:ascii="Arial" w:hAnsi="Arial" w:cs="Arial"/>
              </w:rPr>
            </w:pPr>
            <w:r>
              <w:rPr>
                <w:rFonts w:ascii="Arial" w:hAnsi="Arial" w:cs="Arial"/>
                <w:b/>
                <w:bCs/>
              </w:rPr>
              <w:t xml:space="preserve">Description how the CBC ensures that only Allowable costs are captured and that specifically unallowable costs are excluded.  </w:t>
            </w:r>
            <w:r w:rsidRPr="00B07599">
              <w:rPr>
                <w:rFonts w:ascii="Arial" w:hAnsi="Arial" w:cs="Arial"/>
                <w:highlight w:val="yellow"/>
              </w:rPr>
              <w:t>Completed by CBC</w:t>
            </w:r>
          </w:p>
          <w:p w14:paraId="4732DB70" w14:textId="77777777" w:rsidR="001D7A25" w:rsidRPr="00B07599" w:rsidRDefault="001D7A25" w:rsidP="001D7A25">
            <w:pPr>
              <w:rPr>
                <w:rFonts w:ascii="Arial" w:hAnsi="Arial" w:cs="Arial"/>
                <w:b/>
                <w:bCs/>
              </w:rPr>
            </w:pPr>
          </w:p>
        </w:tc>
      </w:tr>
      <w:tr w:rsidR="001D7A25" w:rsidRPr="00B07599" w14:paraId="18F58D0B" w14:textId="77777777" w:rsidTr="00531F7B">
        <w:trPr>
          <w:trHeight w:val="826"/>
        </w:trPr>
        <w:tc>
          <w:tcPr>
            <w:tcW w:w="9170" w:type="dxa"/>
            <w:gridSpan w:val="5"/>
            <w:shd w:val="clear" w:color="auto" w:fill="auto"/>
          </w:tcPr>
          <w:p w14:paraId="3303B46A" w14:textId="77777777" w:rsidR="001D7A25" w:rsidRPr="00B07599" w:rsidRDefault="001D7A25" w:rsidP="001D7A25">
            <w:pPr>
              <w:rPr>
                <w:rFonts w:ascii="Arial" w:hAnsi="Arial" w:cs="Arial"/>
              </w:rPr>
            </w:pPr>
            <w:r w:rsidRPr="00B07599">
              <w:rPr>
                <w:rFonts w:ascii="Arial" w:hAnsi="Arial" w:cs="Arial"/>
                <w:b/>
                <w:bCs/>
              </w:rPr>
              <w:t xml:space="preserve">Description of costs not related to the positions or sub-contracts that are included in this cost pool.  </w:t>
            </w:r>
            <w:r w:rsidRPr="00B07599">
              <w:rPr>
                <w:rFonts w:ascii="Arial" w:hAnsi="Arial" w:cs="Arial"/>
                <w:highlight w:val="yellow"/>
              </w:rPr>
              <w:t>Completed by CBC</w:t>
            </w:r>
          </w:p>
          <w:p w14:paraId="4BDA838D" w14:textId="77777777" w:rsidR="001D7A25" w:rsidRPr="00B07599" w:rsidRDefault="001D7A25" w:rsidP="001D7A25"/>
        </w:tc>
      </w:tr>
      <w:tr w:rsidR="001D7A25" w:rsidRPr="00B07599" w14:paraId="5C7CA009" w14:textId="77777777" w:rsidTr="00531F7B">
        <w:tc>
          <w:tcPr>
            <w:tcW w:w="1156" w:type="dxa"/>
            <w:shd w:val="clear" w:color="auto" w:fill="D9D9D9"/>
          </w:tcPr>
          <w:p w14:paraId="1F30AA27" w14:textId="77777777" w:rsidR="001D7A25" w:rsidRPr="00B07599" w:rsidRDefault="001D7A25" w:rsidP="001D7A25">
            <w:pPr>
              <w:rPr>
                <w:rFonts w:ascii="Arial" w:hAnsi="Arial" w:cs="Arial"/>
                <w:b/>
                <w:bCs/>
              </w:rPr>
            </w:pPr>
            <w:r w:rsidRPr="00B07599">
              <w:rPr>
                <w:rFonts w:ascii="Arial" w:hAnsi="Arial" w:cs="Arial"/>
                <w:b/>
                <w:bCs/>
              </w:rPr>
              <w:t>OCA</w:t>
            </w:r>
          </w:p>
        </w:tc>
        <w:tc>
          <w:tcPr>
            <w:tcW w:w="3869" w:type="dxa"/>
            <w:gridSpan w:val="2"/>
            <w:shd w:val="clear" w:color="auto" w:fill="D9D9D9"/>
          </w:tcPr>
          <w:p w14:paraId="28FC54C3" w14:textId="77777777" w:rsidR="001D7A25" w:rsidRPr="00B07599" w:rsidRDefault="001D7A25" w:rsidP="001D7A25">
            <w:pPr>
              <w:rPr>
                <w:rFonts w:ascii="Arial" w:hAnsi="Arial" w:cs="Arial"/>
                <w:b/>
                <w:bCs/>
              </w:rPr>
            </w:pPr>
            <w:r w:rsidRPr="00B07599">
              <w:rPr>
                <w:rFonts w:ascii="Arial" w:hAnsi="Arial" w:cs="Arial"/>
                <w:b/>
                <w:bCs/>
              </w:rPr>
              <w:t>OCA Title</w:t>
            </w:r>
          </w:p>
        </w:tc>
        <w:tc>
          <w:tcPr>
            <w:tcW w:w="4145" w:type="dxa"/>
            <w:gridSpan w:val="2"/>
            <w:shd w:val="clear" w:color="auto" w:fill="D9D9D9"/>
          </w:tcPr>
          <w:p w14:paraId="734C9853" w14:textId="77777777" w:rsidR="001D7A25" w:rsidRPr="00B07599" w:rsidRDefault="001D7A25" w:rsidP="001D7A25">
            <w:pPr>
              <w:rPr>
                <w:rFonts w:ascii="Arial" w:hAnsi="Arial" w:cs="Arial"/>
                <w:b/>
                <w:bCs/>
              </w:rPr>
            </w:pPr>
            <w:r w:rsidRPr="00B07599">
              <w:rPr>
                <w:rFonts w:ascii="Arial" w:hAnsi="Arial" w:cs="Arial"/>
                <w:b/>
                <w:bCs/>
              </w:rPr>
              <w:t xml:space="preserve">Identifying </w:t>
            </w:r>
            <w:r>
              <w:rPr>
                <w:rFonts w:ascii="Arial" w:hAnsi="Arial" w:cs="Arial"/>
                <w:b/>
                <w:bCs/>
              </w:rPr>
              <w:t xml:space="preserve">GL </w:t>
            </w:r>
            <w:r w:rsidRPr="00B07599">
              <w:rPr>
                <w:rFonts w:ascii="Arial" w:hAnsi="Arial" w:cs="Arial"/>
                <w:b/>
                <w:bCs/>
              </w:rPr>
              <w:t>Account Codes</w:t>
            </w:r>
          </w:p>
        </w:tc>
      </w:tr>
      <w:tr w:rsidR="001D7A25" w:rsidRPr="00B07599" w14:paraId="2AF8FC09" w14:textId="77777777" w:rsidTr="00531F7B">
        <w:tc>
          <w:tcPr>
            <w:tcW w:w="1156" w:type="dxa"/>
            <w:shd w:val="clear" w:color="auto" w:fill="auto"/>
          </w:tcPr>
          <w:p w14:paraId="34146B16" w14:textId="77777777" w:rsidR="001D7A25" w:rsidRPr="00B07599" w:rsidRDefault="001D7A25" w:rsidP="001D7A25">
            <w:pPr>
              <w:rPr>
                <w:rFonts w:ascii="Arial" w:hAnsi="Arial" w:cs="Arial"/>
                <w:b/>
                <w:bCs/>
              </w:rPr>
            </w:pPr>
            <w:r>
              <w:rPr>
                <w:rFonts w:ascii="Arial" w:hAnsi="Arial" w:cs="Arial"/>
                <w:b/>
                <w:bCs/>
              </w:rPr>
              <w:t>CS00H</w:t>
            </w:r>
          </w:p>
        </w:tc>
        <w:tc>
          <w:tcPr>
            <w:tcW w:w="3869" w:type="dxa"/>
            <w:gridSpan w:val="2"/>
            <w:shd w:val="clear" w:color="auto" w:fill="auto"/>
          </w:tcPr>
          <w:p w14:paraId="0E5D0176" w14:textId="77777777" w:rsidR="001D7A25" w:rsidRPr="00B07599" w:rsidRDefault="001D7A25" w:rsidP="001D7A25">
            <w:pPr>
              <w:rPr>
                <w:rFonts w:ascii="Arial" w:hAnsi="Arial" w:cs="Arial"/>
                <w:b/>
                <w:bCs/>
              </w:rPr>
            </w:pPr>
            <w:r w:rsidRPr="00BC3823">
              <w:rPr>
                <w:rFonts w:ascii="Arial" w:hAnsi="Arial" w:cs="Arial"/>
                <w:b/>
                <w:bCs/>
              </w:rPr>
              <w:t>Other Client Services – Out-of-Home</w:t>
            </w:r>
          </w:p>
        </w:tc>
        <w:tc>
          <w:tcPr>
            <w:tcW w:w="4145" w:type="dxa"/>
            <w:gridSpan w:val="2"/>
            <w:shd w:val="clear" w:color="auto" w:fill="auto"/>
          </w:tcPr>
          <w:p w14:paraId="210DD6DF" w14:textId="77777777" w:rsidR="001D7A25" w:rsidRPr="00B07599" w:rsidRDefault="001D7A25" w:rsidP="001D7A25">
            <w:pPr>
              <w:rPr>
                <w:rFonts w:ascii="Arial" w:hAnsi="Arial" w:cs="Arial"/>
              </w:rPr>
            </w:pPr>
            <w:r w:rsidRPr="00B07599">
              <w:rPr>
                <w:rFonts w:ascii="Arial" w:hAnsi="Arial" w:cs="Arial"/>
                <w:highlight w:val="yellow"/>
              </w:rPr>
              <w:t>Completed by CBC</w:t>
            </w:r>
          </w:p>
        </w:tc>
      </w:tr>
      <w:tr w:rsidR="001D7A25" w:rsidRPr="00B07599" w14:paraId="1A1117FD" w14:textId="77777777" w:rsidTr="00531F7B">
        <w:tc>
          <w:tcPr>
            <w:tcW w:w="9170" w:type="dxa"/>
            <w:gridSpan w:val="5"/>
            <w:shd w:val="clear" w:color="auto" w:fill="auto"/>
          </w:tcPr>
          <w:p w14:paraId="2CE9A2A3" w14:textId="00EEA77E" w:rsidR="001D7A25" w:rsidRPr="00B07599" w:rsidRDefault="001D7A25" w:rsidP="001D7A25">
            <w:pPr>
              <w:rPr>
                <w:rFonts w:ascii="Arial" w:hAnsi="Arial" w:cs="Arial"/>
                <w:b/>
                <w:bCs/>
              </w:rPr>
            </w:pPr>
            <w:r w:rsidRPr="00B25098">
              <w:rPr>
                <w:rFonts w:ascii="Arial" w:hAnsi="Arial" w:cs="Arial"/>
                <w:b/>
                <w:bCs/>
                <w:color w:val="000000"/>
                <w:shd w:val="clear" w:color="auto" w:fill="FFFFFF"/>
              </w:rPr>
              <w:t xml:space="preserve">Purpose/Activity: </w:t>
            </w:r>
            <w:r w:rsidRPr="005C088F">
              <w:rPr>
                <w:rFonts w:ascii="Arial" w:hAnsi="Arial" w:cs="Arial"/>
                <w:color w:val="000000"/>
                <w:shd w:val="clear" w:color="auto" w:fill="FFFFFF"/>
              </w:rPr>
              <w:t xml:space="preserve">This BE/OCA combination captures the costs of direct payments for services provided to Out-of-Home dependency clients which are not allowable as foster care maintenance payments. These services may include: Assessment and Evaluation; Child Care (This would be child care costs to facilitate a foster parent's participation in activities that are within the realm of "ordinary parental duties" or child care activities that are deemed a social service and are not reimbursable </w:t>
            </w:r>
            <w:r w:rsidRPr="005C088F">
              <w:rPr>
                <w:rFonts w:ascii="Arial" w:hAnsi="Arial" w:cs="Arial"/>
                <w:color w:val="000000"/>
                <w:shd w:val="clear" w:color="auto" w:fill="FFFFFF"/>
              </w:rPr>
              <w:lastRenderedPageBreak/>
              <w:t>under title IV-E, such as illness of a foster parent, respite care, special needs of a child in foster care best met in a day care setting, i.e. therapeutic child care</w:t>
            </w:r>
            <w:r>
              <w:rPr>
                <w:rFonts w:ascii="Arial" w:hAnsi="Arial" w:cs="Arial"/>
                <w:color w:val="000000"/>
                <w:shd w:val="clear" w:color="auto" w:fill="FFFFFF"/>
              </w:rPr>
              <w:t xml:space="preserve"> </w:t>
            </w:r>
            <w:r w:rsidRPr="005C088F">
              <w:rPr>
                <w:rFonts w:ascii="Arial" w:hAnsi="Arial" w:cs="Arial"/>
                <w:color w:val="000000"/>
                <w:shd w:val="clear" w:color="auto" w:fill="FFFFFF"/>
              </w:rPr>
              <w:t>(Administration for Children and Families, Child Welfare Policy Manual 8.3B.1-3.); Counseling; Home</w:t>
            </w:r>
            <w:r>
              <w:rPr>
                <w:rFonts w:ascii="Arial" w:hAnsi="Arial" w:cs="Arial"/>
                <w:color w:val="000000"/>
                <w:shd w:val="clear" w:color="auto" w:fill="FFFFFF"/>
              </w:rPr>
              <w:t xml:space="preserve"> </w:t>
            </w:r>
            <w:r w:rsidRPr="005C088F">
              <w:rPr>
                <w:rFonts w:ascii="Arial" w:hAnsi="Arial" w:cs="Arial"/>
                <w:color w:val="000000"/>
                <w:shd w:val="clear" w:color="auto" w:fill="FFFFFF"/>
              </w:rPr>
              <w:t>Maintenance; Housekeeping; In-Home Family Support; Information and Referral; Legal Services; Respite; Temporary Housing; Transportation (This would be transportation outside the reasonable travel for the child to remain in the school in which the child is enrolled at the time of placement) (Administration for Children and Families, Child Welfare Policy Manual 8.3B.1-2); and Visitation.</w:t>
            </w:r>
            <w:r w:rsidRPr="005C088F">
              <w:rPr>
                <w:rFonts w:ascii="Arial" w:hAnsi="Arial" w:cs="Arial"/>
                <w:color w:val="000000"/>
              </w:rPr>
              <w:br/>
            </w:r>
            <w:r>
              <w:rPr>
                <w:rFonts w:ascii="Arial" w:hAnsi="Arial" w:cs="Arial"/>
                <w:color w:val="000000"/>
                <w:sz w:val="18"/>
                <w:szCs w:val="18"/>
              </w:rPr>
              <w:br/>
            </w:r>
            <w:r w:rsidRPr="005C088F">
              <w:rPr>
                <w:rFonts w:ascii="Arial" w:hAnsi="Arial" w:cs="Arial"/>
                <w:color w:val="000000"/>
                <w:shd w:val="clear" w:color="auto" w:fill="FFFFFF"/>
              </w:rPr>
              <w:t>Each direct payment shall be made associated with the child</w:t>
            </w:r>
            <w:r>
              <w:rPr>
                <w:rFonts w:ascii="Arial" w:hAnsi="Arial" w:cs="Arial"/>
                <w:color w:val="000000"/>
                <w:shd w:val="clear" w:color="auto" w:fill="FFFFFF"/>
              </w:rPr>
              <w:t xml:space="preserve"> </w:t>
            </w:r>
            <w:r w:rsidRPr="005C088F">
              <w:rPr>
                <w:rFonts w:ascii="Arial" w:hAnsi="Arial" w:cs="Arial"/>
                <w:color w:val="000000"/>
                <w:shd w:val="clear" w:color="auto" w:fill="FFFFFF"/>
              </w:rPr>
              <w:t>as the benefactor of such service.</w:t>
            </w:r>
            <w:r w:rsidRPr="005C088F">
              <w:rPr>
                <w:rFonts w:ascii="Arial" w:hAnsi="Arial" w:cs="Arial"/>
                <w:color w:val="000000"/>
              </w:rPr>
              <w:br/>
            </w:r>
            <w:r w:rsidRPr="005C088F">
              <w:rPr>
                <w:rFonts w:ascii="Arial" w:hAnsi="Arial" w:cs="Arial"/>
                <w:color w:val="000000"/>
              </w:rPr>
              <w:br/>
            </w:r>
            <w:r w:rsidRPr="005C088F">
              <w:rPr>
                <w:rFonts w:ascii="Arial" w:hAnsi="Arial" w:cs="Arial"/>
                <w:color w:val="000000"/>
                <w:shd w:val="clear" w:color="auto" w:fill="FFFFFF"/>
              </w:rPr>
              <w:t>NOTE: Any Medicaid eligible services must be billed to</w:t>
            </w:r>
            <w:r>
              <w:rPr>
                <w:rFonts w:ascii="Arial" w:hAnsi="Arial" w:cs="Arial"/>
                <w:color w:val="000000"/>
                <w:shd w:val="clear" w:color="auto" w:fill="FFFFFF"/>
              </w:rPr>
              <w:t xml:space="preserve"> </w:t>
            </w:r>
            <w:r w:rsidRPr="005C088F">
              <w:rPr>
                <w:rFonts w:ascii="Arial" w:hAnsi="Arial" w:cs="Arial"/>
                <w:color w:val="000000"/>
                <w:shd w:val="clear" w:color="auto" w:fill="FFFFFF"/>
              </w:rPr>
              <w:t>Medicaid if the client is eligible, such as the</w:t>
            </w:r>
            <w:r w:rsidRPr="005C088F">
              <w:rPr>
                <w:rFonts w:ascii="Arial" w:hAnsi="Arial" w:cs="Arial"/>
                <w:color w:val="000000"/>
              </w:rPr>
              <w:br/>
            </w:r>
            <w:r w:rsidRPr="005C088F">
              <w:rPr>
                <w:rFonts w:ascii="Arial" w:hAnsi="Arial" w:cs="Arial"/>
                <w:color w:val="000000"/>
                <w:shd w:val="clear" w:color="auto" w:fill="FFFFFF"/>
              </w:rPr>
              <w:t>Comprehensive Behavioral Health Assessment (CBHA).</w:t>
            </w:r>
            <w:r w:rsidRPr="005C088F">
              <w:rPr>
                <w:rFonts w:ascii="Arial" w:hAnsi="Arial" w:cs="Arial"/>
                <w:color w:val="000000"/>
              </w:rPr>
              <w:br/>
            </w:r>
            <w:r w:rsidRPr="005C088F">
              <w:rPr>
                <w:rFonts w:ascii="Arial" w:hAnsi="Arial" w:cs="Arial"/>
                <w:color w:val="000000"/>
              </w:rPr>
              <w:br/>
            </w:r>
            <w:r w:rsidRPr="005C088F">
              <w:rPr>
                <w:rFonts w:ascii="Arial" w:hAnsi="Arial" w:cs="Arial"/>
                <w:color w:val="000000"/>
                <w:shd w:val="clear" w:color="auto" w:fill="FFFFFF"/>
              </w:rPr>
              <w:t>In addition, costs associated with restitution to a foster</w:t>
            </w:r>
            <w:r>
              <w:rPr>
                <w:rFonts w:ascii="Arial" w:hAnsi="Arial" w:cs="Arial"/>
                <w:color w:val="000000"/>
                <w:shd w:val="clear" w:color="auto" w:fill="FFFFFF"/>
              </w:rPr>
              <w:t xml:space="preserve"> </w:t>
            </w:r>
            <w:r w:rsidRPr="005C088F">
              <w:rPr>
                <w:rFonts w:ascii="Arial" w:hAnsi="Arial" w:cs="Arial"/>
                <w:color w:val="000000"/>
                <w:shd w:val="clear" w:color="auto" w:fill="FFFFFF"/>
              </w:rPr>
              <w:t>parent for damages caused by a child in foster care are</w:t>
            </w:r>
            <w:r>
              <w:rPr>
                <w:rFonts w:ascii="Arial" w:hAnsi="Arial" w:cs="Arial"/>
                <w:color w:val="000000"/>
                <w:shd w:val="clear" w:color="auto" w:fill="FFFFFF"/>
              </w:rPr>
              <w:t xml:space="preserve"> </w:t>
            </w:r>
            <w:r w:rsidRPr="005C088F">
              <w:rPr>
                <w:rFonts w:ascii="Arial" w:hAnsi="Arial" w:cs="Arial"/>
                <w:color w:val="000000"/>
                <w:shd w:val="clear" w:color="auto" w:fill="FFFFFF"/>
              </w:rPr>
              <w:t>allowable in this cost pool.</w:t>
            </w:r>
          </w:p>
        </w:tc>
      </w:tr>
      <w:tr w:rsidR="001D7A25" w:rsidRPr="00B07599" w14:paraId="2357217B" w14:textId="77777777" w:rsidTr="00531F7B">
        <w:tc>
          <w:tcPr>
            <w:tcW w:w="9170" w:type="dxa"/>
            <w:gridSpan w:val="5"/>
            <w:shd w:val="clear" w:color="auto" w:fill="auto"/>
          </w:tcPr>
          <w:p w14:paraId="1CD21769" w14:textId="14B0A997" w:rsidR="001D7A25" w:rsidRPr="00B07599" w:rsidRDefault="001D7A25" w:rsidP="001D7A25">
            <w:pPr>
              <w:rPr>
                <w:rFonts w:ascii="Arial" w:hAnsi="Arial" w:cs="Arial"/>
              </w:rPr>
            </w:pPr>
            <w:r>
              <w:rPr>
                <w:rFonts w:ascii="Arial" w:hAnsi="Arial" w:cs="Arial"/>
                <w:b/>
                <w:bCs/>
              </w:rPr>
              <w:lastRenderedPageBreak/>
              <w:t xml:space="preserve">Description how the CBC ensures that only Allowable costs are captured and that specifically unallowable costs are excluded.  </w:t>
            </w:r>
            <w:r w:rsidRPr="00B07599">
              <w:rPr>
                <w:rFonts w:ascii="Arial" w:hAnsi="Arial" w:cs="Arial"/>
                <w:highlight w:val="yellow"/>
              </w:rPr>
              <w:t>Completed by CBC</w:t>
            </w:r>
          </w:p>
          <w:p w14:paraId="42D8CA19" w14:textId="77777777" w:rsidR="001D7A25" w:rsidRPr="00B07599" w:rsidRDefault="001D7A25" w:rsidP="001D7A25">
            <w:pPr>
              <w:rPr>
                <w:rFonts w:ascii="Arial" w:hAnsi="Arial" w:cs="Arial"/>
                <w:b/>
                <w:bCs/>
              </w:rPr>
            </w:pPr>
          </w:p>
          <w:p w14:paraId="11CDE858" w14:textId="77777777" w:rsidR="001D7A25" w:rsidRPr="00B07599" w:rsidRDefault="001D7A25" w:rsidP="001D7A25">
            <w:pPr>
              <w:rPr>
                <w:rFonts w:ascii="Arial" w:hAnsi="Arial" w:cs="Arial"/>
                <w:b/>
                <w:bCs/>
              </w:rPr>
            </w:pPr>
          </w:p>
        </w:tc>
      </w:tr>
      <w:tr w:rsidR="001D7A25" w:rsidRPr="00B07599" w14:paraId="72A9C0B0" w14:textId="77777777" w:rsidTr="00531F7B">
        <w:trPr>
          <w:trHeight w:val="826"/>
        </w:trPr>
        <w:tc>
          <w:tcPr>
            <w:tcW w:w="9170" w:type="dxa"/>
            <w:gridSpan w:val="5"/>
            <w:shd w:val="clear" w:color="auto" w:fill="auto"/>
          </w:tcPr>
          <w:p w14:paraId="60AC3749" w14:textId="77777777" w:rsidR="001D7A25" w:rsidRPr="00B07599" w:rsidRDefault="001D7A25" w:rsidP="001D7A25">
            <w:pPr>
              <w:rPr>
                <w:rFonts w:ascii="Arial" w:hAnsi="Arial" w:cs="Arial"/>
              </w:rPr>
            </w:pPr>
            <w:r w:rsidRPr="00B07599">
              <w:rPr>
                <w:rFonts w:ascii="Arial" w:hAnsi="Arial" w:cs="Arial"/>
                <w:b/>
                <w:bCs/>
              </w:rPr>
              <w:t xml:space="preserve">Description of costs not related to the positions or sub-contracts that are included in this cost pool.  </w:t>
            </w:r>
            <w:r w:rsidRPr="00B07599">
              <w:rPr>
                <w:rFonts w:ascii="Arial" w:hAnsi="Arial" w:cs="Arial"/>
                <w:highlight w:val="yellow"/>
              </w:rPr>
              <w:t>Completed by CBC</w:t>
            </w:r>
          </w:p>
          <w:p w14:paraId="49D1CFEC" w14:textId="77777777" w:rsidR="001D7A25" w:rsidRPr="00B07599" w:rsidRDefault="001D7A25" w:rsidP="001D7A25"/>
          <w:p w14:paraId="112279DD" w14:textId="77777777" w:rsidR="001D7A25" w:rsidRPr="00B07599" w:rsidRDefault="001D7A25" w:rsidP="001D7A25"/>
        </w:tc>
      </w:tr>
      <w:tr w:rsidR="00531F7B" w:rsidRPr="00B07599" w14:paraId="26B18A48" w14:textId="77777777" w:rsidTr="00531F7B">
        <w:tc>
          <w:tcPr>
            <w:tcW w:w="1156" w:type="dxa"/>
            <w:shd w:val="clear" w:color="auto" w:fill="D9D9D9"/>
          </w:tcPr>
          <w:p w14:paraId="3E58E6ED" w14:textId="77777777" w:rsidR="00531F7B" w:rsidRPr="00B07599" w:rsidRDefault="00531F7B" w:rsidP="005C36D3">
            <w:pPr>
              <w:rPr>
                <w:rFonts w:ascii="Arial" w:hAnsi="Arial" w:cs="Arial"/>
                <w:b/>
                <w:bCs/>
              </w:rPr>
            </w:pPr>
            <w:r w:rsidRPr="00B07599">
              <w:rPr>
                <w:rFonts w:ascii="Arial" w:hAnsi="Arial" w:cs="Arial"/>
                <w:b/>
                <w:bCs/>
              </w:rPr>
              <w:t>OCA</w:t>
            </w:r>
          </w:p>
        </w:tc>
        <w:tc>
          <w:tcPr>
            <w:tcW w:w="3869" w:type="dxa"/>
            <w:gridSpan w:val="2"/>
            <w:shd w:val="clear" w:color="auto" w:fill="D9D9D9"/>
          </w:tcPr>
          <w:p w14:paraId="739FEA96" w14:textId="77777777" w:rsidR="00531F7B" w:rsidRPr="00B07599" w:rsidRDefault="00531F7B" w:rsidP="005C36D3">
            <w:pPr>
              <w:rPr>
                <w:rFonts w:ascii="Arial" w:hAnsi="Arial" w:cs="Arial"/>
                <w:b/>
                <w:bCs/>
              </w:rPr>
            </w:pPr>
            <w:r w:rsidRPr="00B07599">
              <w:rPr>
                <w:rFonts w:ascii="Arial" w:hAnsi="Arial" w:cs="Arial"/>
                <w:b/>
                <w:bCs/>
              </w:rPr>
              <w:t>OCA Title</w:t>
            </w:r>
          </w:p>
        </w:tc>
        <w:tc>
          <w:tcPr>
            <w:tcW w:w="4145" w:type="dxa"/>
            <w:gridSpan w:val="2"/>
            <w:shd w:val="clear" w:color="auto" w:fill="D9D9D9"/>
          </w:tcPr>
          <w:p w14:paraId="58F76A30" w14:textId="77777777" w:rsidR="00531F7B" w:rsidRPr="00B07599" w:rsidRDefault="00531F7B" w:rsidP="005C36D3">
            <w:pPr>
              <w:rPr>
                <w:rFonts w:ascii="Arial" w:hAnsi="Arial" w:cs="Arial"/>
                <w:b/>
                <w:bCs/>
              </w:rPr>
            </w:pPr>
            <w:r w:rsidRPr="00B07599">
              <w:rPr>
                <w:rFonts w:ascii="Arial" w:hAnsi="Arial" w:cs="Arial"/>
                <w:b/>
                <w:bCs/>
              </w:rPr>
              <w:t xml:space="preserve">Identifying </w:t>
            </w:r>
            <w:r>
              <w:rPr>
                <w:rFonts w:ascii="Arial" w:hAnsi="Arial" w:cs="Arial"/>
                <w:b/>
                <w:bCs/>
              </w:rPr>
              <w:t xml:space="preserve">GL </w:t>
            </w:r>
            <w:r w:rsidRPr="00B07599">
              <w:rPr>
                <w:rFonts w:ascii="Arial" w:hAnsi="Arial" w:cs="Arial"/>
                <w:b/>
                <w:bCs/>
              </w:rPr>
              <w:t>Account Codes</w:t>
            </w:r>
          </w:p>
        </w:tc>
      </w:tr>
      <w:tr w:rsidR="00531F7B" w:rsidRPr="00B07599" w14:paraId="125E8FE8" w14:textId="77777777" w:rsidTr="00531F7B">
        <w:tc>
          <w:tcPr>
            <w:tcW w:w="1156" w:type="dxa"/>
            <w:shd w:val="clear" w:color="auto" w:fill="auto"/>
          </w:tcPr>
          <w:p w14:paraId="0412B3A4" w14:textId="74EC2929" w:rsidR="00531F7B" w:rsidRPr="00B07599" w:rsidRDefault="00531F7B" w:rsidP="00531F7B">
            <w:pPr>
              <w:rPr>
                <w:rFonts w:ascii="Arial" w:hAnsi="Arial" w:cs="Arial"/>
                <w:b/>
                <w:bCs/>
              </w:rPr>
            </w:pPr>
            <w:r w:rsidRPr="00703055">
              <w:rPr>
                <w:rFonts w:ascii="Arial" w:hAnsi="Arial" w:cs="Arial"/>
                <w:b/>
                <w:bCs/>
              </w:rPr>
              <w:t>CS0IH</w:t>
            </w:r>
          </w:p>
        </w:tc>
        <w:tc>
          <w:tcPr>
            <w:tcW w:w="3869" w:type="dxa"/>
            <w:gridSpan w:val="2"/>
            <w:shd w:val="clear" w:color="auto" w:fill="auto"/>
          </w:tcPr>
          <w:p w14:paraId="5C8258FE" w14:textId="033D808F" w:rsidR="00531F7B" w:rsidRPr="00B07599" w:rsidRDefault="00531F7B" w:rsidP="00531F7B">
            <w:pPr>
              <w:rPr>
                <w:rFonts w:ascii="Arial" w:hAnsi="Arial" w:cs="Arial"/>
                <w:b/>
                <w:bCs/>
              </w:rPr>
            </w:pPr>
            <w:r w:rsidRPr="00703055">
              <w:rPr>
                <w:rFonts w:ascii="Arial" w:hAnsi="Arial" w:cs="Arial"/>
                <w:b/>
                <w:bCs/>
              </w:rPr>
              <w:t>Other Client Services – In-Home</w:t>
            </w:r>
          </w:p>
        </w:tc>
        <w:tc>
          <w:tcPr>
            <w:tcW w:w="4145" w:type="dxa"/>
            <w:gridSpan w:val="2"/>
            <w:shd w:val="clear" w:color="auto" w:fill="auto"/>
          </w:tcPr>
          <w:p w14:paraId="0F9CEDE1" w14:textId="77777777" w:rsidR="00531F7B" w:rsidRPr="00B07599" w:rsidRDefault="00531F7B" w:rsidP="00531F7B">
            <w:pPr>
              <w:rPr>
                <w:rFonts w:ascii="Arial" w:hAnsi="Arial" w:cs="Arial"/>
              </w:rPr>
            </w:pPr>
            <w:r w:rsidRPr="00B07599">
              <w:rPr>
                <w:rFonts w:ascii="Arial" w:hAnsi="Arial" w:cs="Arial"/>
                <w:highlight w:val="yellow"/>
              </w:rPr>
              <w:t>Completed by CBC</w:t>
            </w:r>
          </w:p>
        </w:tc>
      </w:tr>
      <w:tr w:rsidR="00531F7B" w:rsidRPr="00E45E62" w14:paraId="74987DFF" w14:textId="77777777" w:rsidTr="00531F7B">
        <w:tc>
          <w:tcPr>
            <w:tcW w:w="9170" w:type="dxa"/>
            <w:gridSpan w:val="5"/>
            <w:shd w:val="clear" w:color="auto" w:fill="auto"/>
          </w:tcPr>
          <w:p w14:paraId="24030488" w14:textId="77777777" w:rsidR="00531F7B" w:rsidRPr="00703055" w:rsidRDefault="00531F7B" w:rsidP="00531F7B">
            <w:pPr>
              <w:rPr>
                <w:rFonts w:ascii="Arial" w:hAnsi="Arial" w:cs="Arial"/>
                <w:color w:val="000000"/>
                <w:shd w:val="clear" w:color="auto" w:fill="FFFFFF"/>
              </w:rPr>
            </w:pPr>
            <w:r w:rsidRPr="00E667FD">
              <w:rPr>
                <w:rFonts w:ascii="Arial" w:hAnsi="Arial" w:cs="Arial"/>
                <w:b/>
                <w:bCs/>
                <w:color w:val="000000"/>
                <w:shd w:val="clear" w:color="auto" w:fill="FFFFFF"/>
              </w:rPr>
              <w:t>Purpose/Activity</w:t>
            </w:r>
            <w:r w:rsidRPr="00E45E62">
              <w:rPr>
                <w:rFonts w:ascii="Arial" w:hAnsi="Arial" w:cs="Arial"/>
                <w:color w:val="000000"/>
                <w:shd w:val="clear" w:color="auto" w:fill="FFFFFF"/>
              </w:rPr>
              <w:t>:</w:t>
            </w:r>
            <w:r>
              <w:rPr>
                <w:rFonts w:ascii="Arial" w:hAnsi="Arial" w:cs="Arial"/>
                <w:color w:val="000000"/>
                <w:shd w:val="clear" w:color="auto" w:fill="FFFFFF"/>
              </w:rPr>
              <w:t xml:space="preserve">  </w:t>
            </w:r>
            <w:r w:rsidRPr="00703055">
              <w:rPr>
                <w:rFonts w:ascii="Arial" w:hAnsi="Arial" w:cs="Arial"/>
                <w:color w:val="000000"/>
                <w:shd w:val="clear" w:color="auto" w:fill="FFFFFF"/>
              </w:rPr>
              <w:t>This Budget Entity/Other Cost Accumulator (BE/OCA) combination captures the</w:t>
            </w:r>
            <w:r>
              <w:rPr>
                <w:rFonts w:ascii="Arial" w:hAnsi="Arial" w:cs="Arial"/>
                <w:color w:val="000000"/>
                <w:shd w:val="clear" w:color="auto" w:fill="FFFFFF"/>
              </w:rPr>
              <w:t xml:space="preserve"> </w:t>
            </w:r>
            <w:r w:rsidRPr="00703055">
              <w:rPr>
                <w:rFonts w:ascii="Arial" w:hAnsi="Arial" w:cs="Arial"/>
                <w:color w:val="000000"/>
                <w:shd w:val="clear" w:color="auto" w:fill="FFFFFF"/>
              </w:rPr>
              <w:t>cost</w:t>
            </w:r>
            <w:r>
              <w:rPr>
                <w:rFonts w:ascii="Arial" w:hAnsi="Arial" w:cs="Arial"/>
                <w:color w:val="000000"/>
                <w:shd w:val="clear" w:color="auto" w:fill="FFFFFF"/>
              </w:rPr>
              <w:t xml:space="preserve"> </w:t>
            </w:r>
            <w:r w:rsidRPr="00703055">
              <w:rPr>
                <w:rFonts w:ascii="Arial" w:hAnsi="Arial" w:cs="Arial"/>
                <w:color w:val="000000"/>
                <w:shd w:val="clear" w:color="auto" w:fill="FFFFFF"/>
              </w:rPr>
              <w:t>of direct payments for services provided to In-Home clients where a child protection investigator</w:t>
            </w:r>
          </w:p>
          <w:p w14:paraId="22D18C42" w14:textId="77777777" w:rsidR="00531F7B" w:rsidRPr="00703055" w:rsidRDefault="00531F7B" w:rsidP="00531F7B">
            <w:pPr>
              <w:rPr>
                <w:rFonts w:ascii="Arial" w:hAnsi="Arial" w:cs="Arial"/>
                <w:color w:val="000000"/>
                <w:shd w:val="clear" w:color="auto" w:fill="FFFFFF"/>
              </w:rPr>
            </w:pPr>
            <w:r w:rsidRPr="00703055">
              <w:rPr>
                <w:rFonts w:ascii="Arial" w:hAnsi="Arial" w:cs="Arial"/>
                <w:color w:val="000000"/>
                <w:shd w:val="clear" w:color="auto" w:fill="FFFFFF"/>
              </w:rPr>
              <w:t>determined the child to be unsafe upon completion of the child protection investigation. Such</w:t>
            </w:r>
            <w:r>
              <w:rPr>
                <w:rFonts w:ascii="Arial" w:hAnsi="Arial" w:cs="Arial"/>
                <w:color w:val="000000"/>
                <w:shd w:val="clear" w:color="auto" w:fill="FFFFFF"/>
              </w:rPr>
              <w:t xml:space="preserve"> </w:t>
            </w:r>
            <w:r w:rsidRPr="00703055">
              <w:rPr>
                <w:rFonts w:ascii="Arial" w:hAnsi="Arial" w:cs="Arial"/>
                <w:color w:val="000000"/>
                <w:shd w:val="clear" w:color="auto" w:fill="FFFFFF"/>
              </w:rPr>
              <w:t>services are provided to children and their families to prevent the child from entering an out-of</w:t>
            </w:r>
            <w:r>
              <w:rPr>
                <w:rFonts w:ascii="Arial" w:hAnsi="Arial" w:cs="Arial"/>
                <w:color w:val="000000"/>
                <w:shd w:val="clear" w:color="auto" w:fill="FFFFFF"/>
              </w:rPr>
              <w:t>-</w:t>
            </w:r>
            <w:r w:rsidRPr="00703055">
              <w:rPr>
                <w:rFonts w:ascii="Arial" w:hAnsi="Arial" w:cs="Arial"/>
                <w:color w:val="000000"/>
                <w:shd w:val="clear" w:color="auto" w:fill="FFFFFF"/>
              </w:rPr>
              <w:t>home</w:t>
            </w:r>
          </w:p>
          <w:p w14:paraId="5BFE71F4" w14:textId="77777777" w:rsidR="00531F7B" w:rsidRPr="00703055" w:rsidRDefault="00531F7B" w:rsidP="00531F7B">
            <w:pPr>
              <w:rPr>
                <w:rFonts w:ascii="Arial" w:hAnsi="Arial" w:cs="Arial"/>
                <w:color w:val="000000"/>
                <w:shd w:val="clear" w:color="auto" w:fill="FFFFFF"/>
              </w:rPr>
            </w:pPr>
            <w:r w:rsidRPr="00703055">
              <w:rPr>
                <w:rFonts w:ascii="Arial" w:hAnsi="Arial" w:cs="Arial"/>
                <w:color w:val="000000"/>
                <w:shd w:val="clear" w:color="auto" w:fill="FFFFFF"/>
              </w:rPr>
              <w:t>placement, as well as to provide services for children and their families who are returning to</w:t>
            </w:r>
            <w:r>
              <w:rPr>
                <w:rFonts w:ascii="Arial" w:hAnsi="Arial" w:cs="Arial"/>
                <w:color w:val="000000"/>
                <w:shd w:val="clear" w:color="auto" w:fill="FFFFFF"/>
              </w:rPr>
              <w:t xml:space="preserve"> </w:t>
            </w:r>
            <w:r w:rsidRPr="00703055">
              <w:rPr>
                <w:rFonts w:ascii="Arial" w:hAnsi="Arial" w:cs="Arial"/>
                <w:color w:val="000000"/>
                <w:shd w:val="clear" w:color="auto" w:fill="FFFFFF"/>
              </w:rPr>
              <w:t>their home from being in an out-of-home placement to ensure the safety of the child can and will be</w:t>
            </w:r>
          </w:p>
          <w:p w14:paraId="4B667D66" w14:textId="77777777" w:rsidR="00531F7B" w:rsidRDefault="00531F7B" w:rsidP="00531F7B">
            <w:pPr>
              <w:rPr>
                <w:rFonts w:ascii="Arial" w:hAnsi="Arial" w:cs="Arial"/>
                <w:color w:val="000000"/>
                <w:shd w:val="clear" w:color="auto" w:fill="FFFFFF"/>
              </w:rPr>
            </w:pPr>
            <w:r w:rsidRPr="00703055">
              <w:rPr>
                <w:rFonts w:ascii="Arial" w:hAnsi="Arial" w:cs="Arial"/>
                <w:color w:val="000000"/>
                <w:shd w:val="clear" w:color="auto" w:fill="FFFFFF"/>
              </w:rPr>
              <w:t>maintained. These service costs may include</w:t>
            </w:r>
            <w:r>
              <w:rPr>
                <w:rFonts w:ascii="Arial" w:hAnsi="Arial" w:cs="Arial"/>
                <w:color w:val="000000"/>
                <w:shd w:val="clear" w:color="auto" w:fill="FFFFFF"/>
              </w:rPr>
              <w:t>:</w:t>
            </w:r>
            <w:r w:rsidRPr="00703055">
              <w:rPr>
                <w:rFonts w:ascii="Arial" w:hAnsi="Arial" w:cs="Arial"/>
                <w:color w:val="000000"/>
                <w:shd w:val="clear" w:color="auto" w:fill="FFFFFF"/>
              </w:rPr>
              <w:t xml:space="preserve"> Assessment and Evaluation; Child Care;</w:t>
            </w:r>
            <w:r>
              <w:rPr>
                <w:rFonts w:ascii="Arial" w:hAnsi="Arial" w:cs="Arial"/>
                <w:color w:val="000000"/>
                <w:shd w:val="clear" w:color="auto" w:fill="FFFFFF"/>
              </w:rPr>
              <w:t xml:space="preserve"> </w:t>
            </w:r>
            <w:r w:rsidRPr="00703055">
              <w:rPr>
                <w:rFonts w:ascii="Arial" w:hAnsi="Arial" w:cs="Arial"/>
                <w:color w:val="000000"/>
                <w:shd w:val="clear" w:color="auto" w:fill="FFFFFF"/>
              </w:rPr>
              <w:t>Counseling; Home Maintenance; Housekeeping; Legal Services; Respite; Transportation; and</w:t>
            </w:r>
            <w:r>
              <w:rPr>
                <w:rFonts w:ascii="Arial" w:hAnsi="Arial" w:cs="Arial"/>
                <w:color w:val="000000"/>
                <w:shd w:val="clear" w:color="auto" w:fill="FFFFFF"/>
              </w:rPr>
              <w:t xml:space="preserve"> </w:t>
            </w:r>
            <w:r w:rsidRPr="00703055">
              <w:rPr>
                <w:rFonts w:ascii="Arial" w:hAnsi="Arial" w:cs="Arial"/>
                <w:color w:val="000000"/>
                <w:shd w:val="clear" w:color="auto" w:fill="FFFFFF"/>
              </w:rPr>
              <w:t>Temporary Housing.</w:t>
            </w:r>
          </w:p>
          <w:p w14:paraId="35E59124" w14:textId="77777777" w:rsidR="00531F7B" w:rsidRPr="00703055" w:rsidRDefault="00531F7B" w:rsidP="00531F7B">
            <w:pPr>
              <w:rPr>
                <w:rFonts w:ascii="Arial" w:hAnsi="Arial" w:cs="Arial"/>
                <w:color w:val="000000"/>
                <w:shd w:val="clear" w:color="auto" w:fill="FFFFFF"/>
              </w:rPr>
            </w:pPr>
          </w:p>
          <w:p w14:paraId="42FDD8D0" w14:textId="77777777" w:rsidR="00531F7B" w:rsidRDefault="00531F7B" w:rsidP="00531F7B">
            <w:pPr>
              <w:rPr>
                <w:rFonts w:ascii="Arial" w:hAnsi="Arial" w:cs="Arial"/>
                <w:color w:val="000000"/>
                <w:shd w:val="clear" w:color="auto" w:fill="FFFFFF"/>
              </w:rPr>
            </w:pPr>
            <w:r w:rsidRPr="00703055">
              <w:rPr>
                <w:rFonts w:ascii="Arial" w:hAnsi="Arial" w:cs="Arial"/>
                <w:color w:val="000000"/>
                <w:shd w:val="clear" w:color="auto" w:fill="FFFFFF"/>
              </w:rPr>
              <w:t>Each payment made shall be associated with the Unsafe child as the benefactor of such service.</w:t>
            </w:r>
            <w:r>
              <w:rPr>
                <w:rFonts w:ascii="Arial" w:hAnsi="Arial" w:cs="Arial"/>
                <w:color w:val="000000"/>
                <w:shd w:val="clear" w:color="auto" w:fill="FFFFFF"/>
              </w:rPr>
              <w:t xml:space="preserve"> </w:t>
            </w:r>
            <w:r w:rsidRPr="00703055">
              <w:rPr>
                <w:rFonts w:ascii="Arial" w:hAnsi="Arial" w:cs="Arial"/>
                <w:color w:val="000000"/>
                <w:shd w:val="clear" w:color="auto" w:fill="FFFFFF"/>
              </w:rPr>
              <w:t>This cost pool is for the direct payment of services, which are not safety management services.</w:t>
            </w:r>
            <w:r>
              <w:rPr>
                <w:rFonts w:ascii="Arial" w:hAnsi="Arial" w:cs="Arial"/>
                <w:color w:val="000000"/>
                <w:shd w:val="clear" w:color="auto" w:fill="FFFFFF"/>
              </w:rPr>
              <w:t xml:space="preserve"> </w:t>
            </w:r>
            <w:r w:rsidRPr="00703055">
              <w:rPr>
                <w:rFonts w:ascii="Arial" w:hAnsi="Arial" w:cs="Arial"/>
                <w:color w:val="000000"/>
                <w:shd w:val="clear" w:color="auto" w:fill="FFFFFF"/>
              </w:rPr>
              <w:t>This cost pool does not include costs for medical services.</w:t>
            </w:r>
          </w:p>
          <w:p w14:paraId="1F736906" w14:textId="77777777" w:rsidR="00531F7B" w:rsidRPr="00703055" w:rsidRDefault="00531F7B" w:rsidP="00531F7B">
            <w:pPr>
              <w:rPr>
                <w:rFonts w:ascii="Arial" w:hAnsi="Arial" w:cs="Arial"/>
                <w:color w:val="000000"/>
                <w:shd w:val="clear" w:color="auto" w:fill="FFFFFF"/>
              </w:rPr>
            </w:pPr>
          </w:p>
          <w:p w14:paraId="50C36F7A" w14:textId="2990CD45" w:rsidR="00531F7B" w:rsidRPr="00E45E62" w:rsidRDefault="00531F7B" w:rsidP="00531F7B">
            <w:pPr>
              <w:rPr>
                <w:rFonts w:ascii="Arial" w:hAnsi="Arial" w:cs="Arial"/>
                <w:b/>
                <w:bCs/>
              </w:rPr>
            </w:pPr>
            <w:r w:rsidRPr="00703055">
              <w:rPr>
                <w:rFonts w:ascii="Arial" w:hAnsi="Arial" w:cs="Arial"/>
                <w:color w:val="000000"/>
                <w:shd w:val="clear" w:color="auto" w:fill="FFFFFF"/>
              </w:rPr>
              <w:t>Note: Any Medicaid eligible service must be billed to Medicaid if the client is eligible.</w:t>
            </w:r>
          </w:p>
        </w:tc>
      </w:tr>
      <w:tr w:rsidR="00531F7B" w:rsidRPr="00B07599" w14:paraId="47B2B9DD" w14:textId="77777777" w:rsidTr="00531F7B">
        <w:tc>
          <w:tcPr>
            <w:tcW w:w="9170" w:type="dxa"/>
            <w:gridSpan w:val="5"/>
            <w:shd w:val="clear" w:color="auto" w:fill="auto"/>
          </w:tcPr>
          <w:p w14:paraId="1926A84F" w14:textId="77777777" w:rsidR="00531F7B" w:rsidRPr="00B07599" w:rsidRDefault="00531F7B" w:rsidP="005C36D3">
            <w:pPr>
              <w:rPr>
                <w:rFonts w:ascii="Arial" w:hAnsi="Arial" w:cs="Arial"/>
              </w:rPr>
            </w:pPr>
            <w:r>
              <w:rPr>
                <w:rFonts w:ascii="Arial" w:hAnsi="Arial" w:cs="Arial"/>
                <w:b/>
                <w:bCs/>
              </w:rPr>
              <w:t xml:space="preserve">Description how the CBC ensures that only Allowable costs are captured and that specifically unallowable costs are excluded.  </w:t>
            </w:r>
            <w:r w:rsidRPr="00B07599">
              <w:rPr>
                <w:rFonts w:ascii="Arial" w:hAnsi="Arial" w:cs="Arial"/>
                <w:highlight w:val="yellow"/>
              </w:rPr>
              <w:t>Completed by CBC</w:t>
            </w:r>
          </w:p>
          <w:p w14:paraId="7B139E29" w14:textId="77777777" w:rsidR="00531F7B" w:rsidRPr="00B07599" w:rsidRDefault="00531F7B" w:rsidP="005C36D3">
            <w:pPr>
              <w:rPr>
                <w:rFonts w:ascii="Arial" w:hAnsi="Arial" w:cs="Arial"/>
                <w:b/>
                <w:bCs/>
              </w:rPr>
            </w:pPr>
          </w:p>
          <w:p w14:paraId="3AA78554" w14:textId="77777777" w:rsidR="00531F7B" w:rsidRPr="00B07599" w:rsidRDefault="00531F7B" w:rsidP="005C36D3">
            <w:pPr>
              <w:rPr>
                <w:rFonts w:ascii="Arial" w:hAnsi="Arial" w:cs="Arial"/>
                <w:b/>
                <w:bCs/>
              </w:rPr>
            </w:pPr>
          </w:p>
        </w:tc>
      </w:tr>
      <w:tr w:rsidR="00531F7B" w:rsidRPr="00B07599" w14:paraId="5F1BA617" w14:textId="77777777" w:rsidTr="00531F7B">
        <w:trPr>
          <w:trHeight w:val="826"/>
        </w:trPr>
        <w:tc>
          <w:tcPr>
            <w:tcW w:w="9170" w:type="dxa"/>
            <w:gridSpan w:val="5"/>
            <w:shd w:val="clear" w:color="auto" w:fill="auto"/>
          </w:tcPr>
          <w:p w14:paraId="2E911EAA" w14:textId="77777777" w:rsidR="00531F7B" w:rsidRPr="00B07599" w:rsidRDefault="00531F7B" w:rsidP="005C36D3">
            <w:pPr>
              <w:rPr>
                <w:rFonts w:ascii="Arial" w:hAnsi="Arial" w:cs="Arial"/>
              </w:rPr>
            </w:pPr>
            <w:r w:rsidRPr="00B07599">
              <w:rPr>
                <w:rFonts w:ascii="Arial" w:hAnsi="Arial" w:cs="Arial"/>
                <w:b/>
                <w:bCs/>
              </w:rPr>
              <w:t xml:space="preserve">Description of costs not related to the positions or sub-contracts that are included in this cost pool.  </w:t>
            </w:r>
            <w:r w:rsidRPr="00B07599">
              <w:rPr>
                <w:rFonts w:ascii="Arial" w:hAnsi="Arial" w:cs="Arial"/>
                <w:highlight w:val="yellow"/>
              </w:rPr>
              <w:t>Completed by CBC</w:t>
            </w:r>
          </w:p>
          <w:p w14:paraId="10522F43" w14:textId="77777777" w:rsidR="00531F7B" w:rsidRPr="00B07599" w:rsidRDefault="00531F7B" w:rsidP="005C36D3"/>
          <w:p w14:paraId="3BEBC61A" w14:textId="77777777" w:rsidR="00531F7B" w:rsidRPr="00B07599" w:rsidRDefault="00531F7B" w:rsidP="005C36D3"/>
        </w:tc>
      </w:tr>
      <w:tr w:rsidR="001D7A25" w:rsidRPr="00B07599" w14:paraId="6B1511E9" w14:textId="77777777" w:rsidTr="00531F7B">
        <w:tc>
          <w:tcPr>
            <w:tcW w:w="9170" w:type="dxa"/>
            <w:gridSpan w:val="5"/>
            <w:shd w:val="clear" w:color="auto" w:fill="A6A6A6"/>
          </w:tcPr>
          <w:p w14:paraId="755222FC" w14:textId="77777777" w:rsidR="001D7A25" w:rsidRPr="00B07599" w:rsidRDefault="001D7A25" w:rsidP="001D7A25">
            <w:pPr>
              <w:jc w:val="center"/>
              <w:rPr>
                <w:rFonts w:ascii="Arial" w:hAnsi="Arial" w:cs="Arial"/>
                <w:b/>
                <w:bCs/>
              </w:rPr>
            </w:pPr>
            <w:r>
              <w:rPr>
                <w:rFonts w:ascii="Arial" w:hAnsi="Arial" w:cs="Arial"/>
                <w:b/>
                <w:bCs/>
              </w:rPr>
              <w:t>Dependency Case Management Activities</w:t>
            </w:r>
          </w:p>
        </w:tc>
      </w:tr>
      <w:tr w:rsidR="001D7A25" w:rsidRPr="00B07599" w14:paraId="7DD7A63D" w14:textId="77777777" w:rsidTr="00531F7B">
        <w:tc>
          <w:tcPr>
            <w:tcW w:w="1156" w:type="dxa"/>
            <w:shd w:val="clear" w:color="auto" w:fill="D9D9D9"/>
          </w:tcPr>
          <w:p w14:paraId="225CF4EF" w14:textId="77777777" w:rsidR="001D7A25" w:rsidRPr="00B07599" w:rsidRDefault="001D7A25" w:rsidP="001D7A25">
            <w:pPr>
              <w:rPr>
                <w:rFonts w:ascii="Arial" w:hAnsi="Arial" w:cs="Arial"/>
                <w:b/>
                <w:bCs/>
              </w:rPr>
            </w:pPr>
            <w:r w:rsidRPr="00B07599">
              <w:rPr>
                <w:rFonts w:ascii="Arial" w:hAnsi="Arial" w:cs="Arial"/>
                <w:b/>
                <w:bCs/>
              </w:rPr>
              <w:t>OCA</w:t>
            </w:r>
          </w:p>
        </w:tc>
        <w:tc>
          <w:tcPr>
            <w:tcW w:w="3869" w:type="dxa"/>
            <w:gridSpan w:val="2"/>
            <w:shd w:val="clear" w:color="auto" w:fill="D9D9D9"/>
          </w:tcPr>
          <w:p w14:paraId="632D2DD8" w14:textId="77777777" w:rsidR="001D7A25" w:rsidRPr="00B07599" w:rsidRDefault="001D7A25" w:rsidP="001D7A25">
            <w:pPr>
              <w:rPr>
                <w:rFonts w:ascii="Arial" w:hAnsi="Arial" w:cs="Arial"/>
                <w:b/>
                <w:bCs/>
              </w:rPr>
            </w:pPr>
            <w:r w:rsidRPr="00B07599">
              <w:rPr>
                <w:rFonts w:ascii="Arial" w:hAnsi="Arial" w:cs="Arial"/>
                <w:b/>
                <w:bCs/>
              </w:rPr>
              <w:t>OCA Title</w:t>
            </w:r>
          </w:p>
        </w:tc>
        <w:tc>
          <w:tcPr>
            <w:tcW w:w="4145" w:type="dxa"/>
            <w:gridSpan w:val="2"/>
            <w:shd w:val="clear" w:color="auto" w:fill="D9D9D9"/>
          </w:tcPr>
          <w:p w14:paraId="57449A13" w14:textId="77777777" w:rsidR="001D7A25" w:rsidRPr="00B07599" w:rsidRDefault="001D7A25" w:rsidP="001D7A25">
            <w:pPr>
              <w:rPr>
                <w:rFonts w:ascii="Arial" w:hAnsi="Arial" w:cs="Arial"/>
                <w:b/>
                <w:bCs/>
              </w:rPr>
            </w:pPr>
            <w:r w:rsidRPr="00B07599">
              <w:rPr>
                <w:rFonts w:ascii="Arial" w:hAnsi="Arial" w:cs="Arial"/>
                <w:b/>
                <w:bCs/>
              </w:rPr>
              <w:t xml:space="preserve">Identifying </w:t>
            </w:r>
            <w:r>
              <w:rPr>
                <w:rFonts w:ascii="Arial" w:hAnsi="Arial" w:cs="Arial"/>
                <w:b/>
                <w:bCs/>
              </w:rPr>
              <w:t xml:space="preserve">GL </w:t>
            </w:r>
            <w:r w:rsidRPr="00B07599">
              <w:rPr>
                <w:rFonts w:ascii="Arial" w:hAnsi="Arial" w:cs="Arial"/>
                <w:b/>
                <w:bCs/>
              </w:rPr>
              <w:t>Account Codes</w:t>
            </w:r>
          </w:p>
        </w:tc>
      </w:tr>
      <w:tr w:rsidR="001D7A25" w:rsidRPr="00B07599" w14:paraId="4887E6FA" w14:textId="77777777" w:rsidTr="00531F7B">
        <w:tc>
          <w:tcPr>
            <w:tcW w:w="1156" w:type="dxa"/>
            <w:shd w:val="clear" w:color="auto" w:fill="auto"/>
          </w:tcPr>
          <w:p w14:paraId="55115C1C" w14:textId="77777777" w:rsidR="001D7A25" w:rsidRPr="00B07599" w:rsidRDefault="001D7A25" w:rsidP="001D7A25">
            <w:pPr>
              <w:rPr>
                <w:rFonts w:ascii="Arial" w:hAnsi="Arial" w:cs="Arial"/>
                <w:b/>
                <w:bCs/>
              </w:rPr>
            </w:pPr>
            <w:r>
              <w:rPr>
                <w:rFonts w:ascii="Arial" w:hAnsi="Arial" w:cs="Arial"/>
                <w:b/>
                <w:bCs/>
              </w:rPr>
              <w:t>DCM0H</w:t>
            </w:r>
          </w:p>
        </w:tc>
        <w:tc>
          <w:tcPr>
            <w:tcW w:w="3869" w:type="dxa"/>
            <w:gridSpan w:val="2"/>
            <w:shd w:val="clear" w:color="auto" w:fill="auto"/>
          </w:tcPr>
          <w:p w14:paraId="16077205" w14:textId="77777777" w:rsidR="001D7A25" w:rsidRPr="00B07599" w:rsidRDefault="001D7A25" w:rsidP="001D7A25">
            <w:pPr>
              <w:rPr>
                <w:rFonts w:ascii="Arial" w:hAnsi="Arial" w:cs="Arial"/>
                <w:b/>
                <w:bCs/>
              </w:rPr>
            </w:pPr>
            <w:r w:rsidRPr="00BC3823">
              <w:rPr>
                <w:rFonts w:ascii="Arial" w:hAnsi="Arial" w:cs="Arial"/>
                <w:b/>
                <w:bCs/>
              </w:rPr>
              <w:t>Dependency Case Management – Out-of-Home</w:t>
            </w:r>
          </w:p>
        </w:tc>
        <w:tc>
          <w:tcPr>
            <w:tcW w:w="4145" w:type="dxa"/>
            <w:gridSpan w:val="2"/>
            <w:shd w:val="clear" w:color="auto" w:fill="auto"/>
          </w:tcPr>
          <w:p w14:paraId="36ADE71C" w14:textId="77777777" w:rsidR="001D7A25" w:rsidRPr="00B07599" w:rsidRDefault="001D7A25" w:rsidP="001D7A25">
            <w:pPr>
              <w:rPr>
                <w:rFonts w:ascii="Arial" w:hAnsi="Arial" w:cs="Arial"/>
              </w:rPr>
            </w:pPr>
            <w:r w:rsidRPr="00B07599">
              <w:rPr>
                <w:rFonts w:ascii="Arial" w:hAnsi="Arial" w:cs="Arial"/>
                <w:highlight w:val="yellow"/>
              </w:rPr>
              <w:t>Completed by CBC</w:t>
            </w:r>
          </w:p>
        </w:tc>
      </w:tr>
      <w:tr w:rsidR="001D7A25" w:rsidRPr="00B07599" w14:paraId="555330A0" w14:textId="77777777" w:rsidTr="00531F7B">
        <w:tc>
          <w:tcPr>
            <w:tcW w:w="9170" w:type="dxa"/>
            <w:gridSpan w:val="5"/>
            <w:shd w:val="clear" w:color="auto" w:fill="auto"/>
          </w:tcPr>
          <w:p w14:paraId="20B4DB71" w14:textId="12D83CF5" w:rsidR="001D7A25" w:rsidRPr="00E45E62" w:rsidRDefault="001D7A25" w:rsidP="001D7A25">
            <w:pPr>
              <w:rPr>
                <w:rFonts w:ascii="Arial" w:hAnsi="Arial" w:cs="Arial"/>
                <w:b/>
                <w:bCs/>
              </w:rPr>
            </w:pPr>
            <w:r w:rsidRPr="00E667FD">
              <w:rPr>
                <w:rFonts w:ascii="Arial" w:hAnsi="Arial" w:cs="Arial"/>
                <w:b/>
                <w:bCs/>
                <w:color w:val="000000"/>
                <w:shd w:val="clear" w:color="auto" w:fill="FFFFFF"/>
              </w:rPr>
              <w:t>Purpose/Activity</w:t>
            </w:r>
            <w:r w:rsidRPr="00E45E62">
              <w:rPr>
                <w:rFonts w:ascii="Arial" w:hAnsi="Arial" w:cs="Arial"/>
                <w:color w:val="000000"/>
                <w:shd w:val="clear" w:color="auto" w:fill="FFFFFF"/>
              </w:rPr>
              <w:t>: This Budget Entity/Other Cost Accumulator (BE/OCA) combination is a CBC-only cost pool and captures activities related to the administration of the State's Title IV-E state plan provided to families being served in the dependency system. Activities include the following enumerated in 45 CFR 1356.60: referral to services;</w:t>
            </w:r>
            <w:r>
              <w:rPr>
                <w:rFonts w:ascii="Arial" w:hAnsi="Arial" w:cs="Arial"/>
                <w:color w:val="000000"/>
                <w:shd w:val="clear" w:color="auto" w:fill="FFFFFF"/>
              </w:rPr>
              <w:t xml:space="preserve"> </w:t>
            </w:r>
            <w:r w:rsidRPr="00E45E62">
              <w:rPr>
                <w:rFonts w:ascii="Arial" w:hAnsi="Arial" w:cs="Arial"/>
                <w:color w:val="000000"/>
                <w:shd w:val="clear" w:color="auto" w:fill="FFFFFF"/>
              </w:rPr>
              <w:t xml:space="preserve">preparation for and participation in judicial </w:t>
            </w:r>
            <w:r w:rsidRPr="00E45E62">
              <w:rPr>
                <w:rFonts w:ascii="Arial" w:hAnsi="Arial" w:cs="Arial"/>
                <w:color w:val="000000"/>
                <w:shd w:val="clear" w:color="auto" w:fill="FFFFFF"/>
              </w:rPr>
              <w:lastRenderedPageBreak/>
              <w:t>determinations; development of the case plan; placement of</w:t>
            </w:r>
            <w:r>
              <w:rPr>
                <w:rFonts w:ascii="Arial" w:hAnsi="Arial" w:cs="Arial"/>
                <w:color w:val="000000"/>
                <w:shd w:val="clear" w:color="auto" w:fill="FFFFFF"/>
              </w:rPr>
              <w:t xml:space="preserve"> </w:t>
            </w:r>
            <w:r w:rsidRPr="00E45E62">
              <w:rPr>
                <w:rFonts w:ascii="Arial" w:hAnsi="Arial" w:cs="Arial"/>
                <w:color w:val="000000"/>
                <w:shd w:val="clear" w:color="auto" w:fill="FFFFFF"/>
              </w:rPr>
              <w:t xml:space="preserve">the child; case reviews; and case management and supervision. </w:t>
            </w:r>
            <w:r w:rsidRPr="00E45E62">
              <w:rPr>
                <w:rFonts w:ascii="Arial" w:hAnsi="Arial" w:cs="Arial"/>
                <w:b/>
                <w:bCs/>
                <w:color w:val="000000"/>
                <w:shd w:val="clear" w:color="auto" w:fill="FFFFFF"/>
              </w:rPr>
              <w:t>This cost pool is for activities provided by staff who are not primary case managers that benefit only children in out-of-home care, such as permanency specialists</w:t>
            </w:r>
            <w:r w:rsidRPr="00E45E62">
              <w:rPr>
                <w:rFonts w:ascii="Arial" w:hAnsi="Arial" w:cs="Arial"/>
                <w:color w:val="000000"/>
                <w:shd w:val="clear" w:color="auto" w:fill="FFFFFF"/>
              </w:rPr>
              <w:t>.</w:t>
            </w:r>
            <w:r w:rsidRPr="00E45E62">
              <w:rPr>
                <w:rFonts w:ascii="Arial" w:hAnsi="Arial" w:cs="Arial"/>
                <w:color w:val="000000"/>
              </w:rPr>
              <w:br/>
            </w:r>
            <w:r w:rsidRPr="00E45E62">
              <w:rPr>
                <w:rFonts w:ascii="Arial" w:hAnsi="Arial" w:cs="Arial"/>
                <w:color w:val="000000"/>
              </w:rPr>
              <w:br/>
            </w:r>
            <w:r w:rsidRPr="00E667FD">
              <w:rPr>
                <w:rFonts w:ascii="Arial" w:hAnsi="Arial" w:cs="Arial"/>
                <w:b/>
                <w:bCs/>
                <w:color w:val="000000"/>
                <w:shd w:val="clear" w:color="auto" w:fill="FFFFFF"/>
              </w:rPr>
              <w:t>Types of Costs</w:t>
            </w:r>
            <w:r w:rsidRPr="00E45E62">
              <w:rPr>
                <w:rFonts w:ascii="Arial" w:hAnsi="Arial" w:cs="Arial"/>
                <w:color w:val="000000"/>
                <w:shd w:val="clear" w:color="auto" w:fill="FFFFFF"/>
              </w:rPr>
              <w:t>: This BE/OCA combination captures the costs incurred by the lead agency for their own staff as well as costs for payments to sub-contracted providers. Costs may also include non-staff activities that benefit only this population. Costs related to staff include salaries, payroll taxes, benefits, travel, occupancy, supplies and a proportionate share of overhead. This cost pool does not include costs for medical services, regular education, social services or the processing of health care services.</w:t>
            </w:r>
          </w:p>
        </w:tc>
      </w:tr>
      <w:tr w:rsidR="001D7A25" w:rsidRPr="00B07599" w14:paraId="0F05D65C" w14:textId="77777777" w:rsidTr="00531F7B">
        <w:tc>
          <w:tcPr>
            <w:tcW w:w="9170" w:type="dxa"/>
            <w:gridSpan w:val="5"/>
            <w:shd w:val="clear" w:color="auto" w:fill="auto"/>
          </w:tcPr>
          <w:p w14:paraId="737D5B44" w14:textId="1666A9EE" w:rsidR="001D7A25" w:rsidRPr="00B07599" w:rsidRDefault="001D7A25" w:rsidP="001D7A25">
            <w:pPr>
              <w:rPr>
                <w:rFonts w:ascii="Arial" w:hAnsi="Arial" w:cs="Arial"/>
              </w:rPr>
            </w:pPr>
            <w:r>
              <w:rPr>
                <w:rFonts w:ascii="Arial" w:hAnsi="Arial" w:cs="Arial"/>
                <w:b/>
                <w:bCs/>
              </w:rPr>
              <w:lastRenderedPageBreak/>
              <w:t xml:space="preserve">Description how the CBC ensures that only Allowable costs are captured and that specifically unallowable costs are excluded.  </w:t>
            </w:r>
            <w:r w:rsidRPr="00B07599">
              <w:rPr>
                <w:rFonts w:ascii="Arial" w:hAnsi="Arial" w:cs="Arial"/>
                <w:highlight w:val="yellow"/>
              </w:rPr>
              <w:t>Completed by CBC</w:t>
            </w:r>
          </w:p>
          <w:p w14:paraId="2B23242F" w14:textId="77777777" w:rsidR="001D7A25" w:rsidRPr="00B07599" w:rsidRDefault="001D7A25" w:rsidP="001D7A25">
            <w:pPr>
              <w:rPr>
                <w:rFonts w:ascii="Arial" w:hAnsi="Arial" w:cs="Arial"/>
                <w:b/>
                <w:bCs/>
              </w:rPr>
            </w:pPr>
          </w:p>
          <w:p w14:paraId="7E2FE8E0" w14:textId="77777777" w:rsidR="001D7A25" w:rsidRPr="00B07599" w:rsidRDefault="001D7A25" w:rsidP="001D7A25">
            <w:pPr>
              <w:rPr>
                <w:rFonts w:ascii="Arial" w:hAnsi="Arial" w:cs="Arial"/>
                <w:b/>
                <w:bCs/>
              </w:rPr>
            </w:pPr>
          </w:p>
        </w:tc>
      </w:tr>
      <w:tr w:rsidR="001D7A25" w:rsidRPr="00B07599" w14:paraId="7E270F66" w14:textId="77777777" w:rsidTr="00531F7B">
        <w:trPr>
          <w:trHeight w:val="826"/>
        </w:trPr>
        <w:tc>
          <w:tcPr>
            <w:tcW w:w="9170" w:type="dxa"/>
            <w:gridSpan w:val="5"/>
            <w:shd w:val="clear" w:color="auto" w:fill="auto"/>
          </w:tcPr>
          <w:p w14:paraId="6DFD39FF" w14:textId="77777777" w:rsidR="001D7A25" w:rsidRPr="00B07599" w:rsidRDefault="001D7A25" w:rsidP="001D7A25">
            <w:pPr>
              <w:rPr>
                <w:rFonts w:ascii="Arial" w:hAnsi="Arial" w:cs="Arial"/>
              </w:rPr>
            </w:pPr>
            <w:r w:rsidRPr="00B07599">
              <w:rPr>
                <w:rFonts w:ascii="Arial" w:hAnsi="Arial" w:cs="Arial"/>
                <w:b/>
                <w:bCs/>
              </w:rPr>
              <w:t xml:space="preserve">Description of costs not related to the positions or sub-contracts that are included in this cost pool.  </w:t>
            </w:r>
            <w:r w:rsidRPr="00B07599">
              <w:rPr>
                <w:rFonts w:ascii="Arial" w:hAnsi="Arial" w:cs="Arial"/>
                <w:highlight w:val="yellow"/>
              </w:rPr>
              <w:t>Completed by CBC</w:t>
            </w:r>
          </w:p>
          <w:p w14:paraId="26A6DCC8" w14:textId="77777777" w:rsidR="001D7A25" w:rsidRPr="00B07599" w:rsidRDefault="001D7A25" w:rsidP="001D7A25"/>
          <w:p w14:paraId="6A70A2EB" w14:textId="77777777" w:rsidR="001D7A25" w:rsidRPr="00B07599" w:rsidRDefault="001D7A25" w:rsidP="001D7A25"/>
        </w:tc>
      </w:tr>
      <w:tr w:rsidR="00703055" w:rsidRPr="00B07599" w14:paraId="4839D0E6" w14:textId="77777777" w:rsidTr="00531F7B">
        <w:tc>
          <w:tcPr>
            <w:tcW w:w="1156" w:type="dxa"/>
            <w:shd w:val="clear" w:color="auto" w:fill="D9D9D9"/>
          </w:tcPr>
          <w:p w14:paraId="3B86A9D3" w14:textId="77777777" w:rsidR="00703055" w:rsidRPr="00B07599" w:rsidRDefault="00703055" w:rsidP="00703055">
            <w:pPr>
              <w:rPr>
                <w:rFonts w:ascii="Arial" w:hAnsi="Arial" w:cs="Arial"/>
                <w:b/>
                <w:bCs/>
              </w:rPr>
            </w:pPr>
            <w:r w:rsidRPr="00B07599">
              <w:rPr>
                <w:rFonts w:ascii="Arial" w:hAnsi="Arial" w:cs="Arial"/>
                <w:b/>
                <w:bCs/>
              </w:rPr>
              <w:t>OCA</w:t>
            </w:r>
          </w:p>
        </w:tc>
        <w:tc>
          <w:tcPr>
            <w:tcW w:w="3869" w:type="dxa"/>
            <w:gridSpan w:val="2"/>
            <w:shd w:val="clear" w:color="auto" w:fill="D9D9D9"/>
          </w:tcPr>
          <w:p w14:paraId="382DE18A" w14:textId="77777777" w:rsidR="00703055" w:rsidRPr="00B07599" w:rsidRDefault="00703055" w:rsidP="00703055">
            <w:pPr>
              <w:rPr>
                <w:rFonts w:ascii="Arial" w:hAnsi="Arial" w:cs="Arial"/>
                <w:b/>
                <w:bCs/>
              </w:rPr>
            </w:pPr>
            <w:r w:rsidRPr="00B07599">
              <w:rPr>
                <w:rFonts w:ascii="Arial" w:hAnsi="Arial" w:cs="Arial"/>
                <w:b/>
                <w:bCs/>
              </w:rPr>
              <w:t>OCA Title</w:t>
            </w:r>
          </w:p>
        </w:tc>
        <w:tc>
          <w:tcPr>
            <w:tcW w:w="4145" w:type="dxa"/>
            <w:gridSpan w:val="2"/>
            <w:shd w:val="clear" w:color="auto" w:fill="D9D9D9"/>
          </w:tcPr>
          <w:p w14:paraId="53323576" w14:textId="77777777" w:rsidR="00703055" w:rsidRPr="00B07599" w:rsidRDefault="00703055" w:rsidP="00703055">
            <w:pPr>
              <w:rPr>
                <w:rFonts w:ascii="Arial" w:hAnsi="Arial" w:cs="Arial"/>
                <w:b/>
                <w:bCs/>
              </w:rPr>
            </w:pPr>
            <w:r w:rsidRPr="00B07599">
              <w:rPr>
                <w:rFonts w:ascii="Arial" w:hAnsi="Arial" w:cs="Arial"/>
                <w:b/>
                <w:bCs/>
              </w:rPr>
              <w:t>Identifying</w:t>
            </w:r>
            <w:r>
              <w:rPr>
                <w:rFonts w:ascii="Arial" w:hAnsi="Arial" w:cs="Arial"/>
                <w:b/>
                <w:bCs/>
              </w:rPr>
              <w:t xml:space="preserve"> GL</w:t>
            </w:r>
            <w:r w:rsidRPr="00B07599">
              <w:rPr>
                <w:rFonts w:ascii="Arial" w:hAnsi="Arial" w:cs="Arial"/>
                <w:b/>
                <w:bCs/>
              </w:rPr>
              <w:t xml:space="preserve"> Account Codes</w:t>
            </w:r>
          </w:p>
        </w:tc>
      </w:tr>
      <w:tr w:rsidR="00703055" w:rsidRPr="00B07599" w14:paraId="5D1D71C3" w14:textId="77777777" w:rsidTr="00531F7B">
        <w:tc>
          <w:tcPr>
            <w:tcW w:w="1156" w:type="dxa"/>
            <w:shd w:val="clear" w:color="auto" w:fill="auto"/>
          </w:tcPr>
          <w:p w14:paraId="6D0FEA02" w14:textId="77777777" w:rsidR="00703055" w:rsidRPr="00B07599" w:rsidRDefault="00703055" w:rsidP="00703055">
            <w:pPr>
              <w:rPr>
                <w:rFonts w:ascii="Arial" w:hAnsi="Arial" w:cs="Arial"/>
                <w:b/>
                <w:bCs/>
              </w:rPr>
            </w:pPr>
            <w:r>
              <w:rPr>
                <w:rFonts w:ascii="Arial" w:hAnsi="Arial" w:cs="Arial"/>
                <w:b/>
                <w:bCs/>
              </w:rPr>
              <w:t>DCMIH</w:t>
            </w:r>
          </w:p>
        </w:tc>
        <w:tc>
          <w:tcPr>
            <w:tcW w:w="3869" w:type="dxa"/>
            <w:gridSpan w:val="2"/>
            <w:shd w:val="clear" w:color="auto" w:fill="auto"/>
          </w:tcPr>
          <w:p w14:paraId="1691427E" w14:textId="77777777" w:rsidR="00703055" w:rsidRPr="00BC3823" w:rsidRDefault="00703055" w:rsidP="00703055">
            <w:pPr>
              <w:rPr>
                <w:rFonts w:ascii="Arial" w:hAnsi="Arial" w:cs="Arial"/>
                <w:b/>
                <w:bCs/>
              </w:rPr>
            </w:pPr>
            <w:r w:rsidRPr="00BC3823">
              <w:rPr>
                <w:rFonts w:ascii="Arial" w:hAnsi="Arial" w:cs="Arial"/>
                <w:b/>
                <w:bCs/>
              </w:rPr>
              <w:t>Dependency Case Management – In-Home</w:t>
            </w:r>
          </w:p>
        </w:tc>
        <w:tc>
          <w:tcPr>
            <w:tcW w:w="4145" w:type="dxa"/>
            <w:gridSpan w:val="2"/>
            <w:shd w:val="clear" w:color="auto" w:fill="auto"/>
          </w:tcPr>
          <w:p w14:paraId="5DB0A7AD" w14:textId="77777777" w:rsidR="00703055" w:rsidRPr="00B07599" w:rsidRDefault="00703055" w:rsidP="00703055">
            <w:pPr>
              <w:rPr>
                <w:rFonts w:ascii="Arial" w:hAnsi="Arial" w:cs="Arial"/>
              </w:rPr>
            </w:pPr>
            <w:r w:rsidRPr="00B07599">
              <w:rPr>
                <w:rFonts w:ascii="Arial" w:hAnsi="Arial" w:cs="Arial"/>
                <w:highlight w:val="yellow"/>
              </w:rPr>
              <w:t>Completed by CBC</w:t>
            </w:r>
          </w:p>
        </w:tc>
      </w:tr>
      <w:tr w:rsidR="00703055" w:rsidRPr="00B07599" w14:paraId="1FEE443E" w14:textId="77777777" w:rsidTr="00531F7B">
        <w:tc>
          <w:tcPr>
            <w:tcW w:w="9170" w:type="dxa"/>
            <w:gridSpan w:val="5"/>
            <w:shd w:val="clear" w:color="auto" w:fill="auto"/>
          </w:tcPr>
          <w:p w14:paraId="4DA21E7B" w14:textId="77777777" w:rsidR="00703055" w:rsidRDefault="00703055" w:rsidP="00703055">
            <w:pPr>
              <w:rPr>
                <w:rFonts w:ascii="Arial" w:hAnsi="Arial" w:cs="Arial"/>
                <w:color w:val="000000"/>
                <w:sz w:val="18"/>
                <w:szCs w:val="18"/>
                <w:shd w:val="clear" w:color="auto" w:fill="FFFFFF"/>
              </w:rPr>
            </w:pPr>
            <w:r w:rsidRPr="00E667FD">
              <w:rPr>
                <w:rFonts w:ascii="Arial" w:hAnsi="Arial" w:cs="Arial"/>
                <w:b/>
                <w:bCs/>
                <w:color w:val="000000"/>
                <w:shd w:val="clear" w:color="auto" w:fill="FFFFFF"/>
              </w:rPr>
              <w:t>Purpose/Activity</w:t>
            </w:r>
            <w:r w:rsidRPr="00E45E62">
              <w:rPr>
                <w:rFonts w:ascii="Arial" w:hAnsi="Arial" w:cs="Arial"/>
                <w:color w:val="000000"/>
                <w:shd w:val="clear" w:color="auto" w:fill="FFFFFF"/>
              </w:rPr>
              <w:t>: This Budget Entity/Other Cost Accumulator (BE/OCA) combination is a CBC-only cost pool and captures activities related to the administration of the State's Title IV-E state plan provided to families being served in the dependency system. Activities include the following enumerated in 45 CFR 1356.60: referral to services;</w:t>
            </w:r>
            <w:r>
              <w:rPr>
                <w:rFonts w:ascii="Arial" w:hAnsi="Arial" w:cs="Arial"/>
                <w:color w:val="000000"/>
                <w:shd w:val="clear" w:color="auto" w:fill="FFFFFF"/>
              </w:rPr>
              <w:t xml:space="preserve"> </w:t>
            </w:r>
            <w:r w:rsidRPr="00E45E62">
              <w:rPr>
                <w:rFonts w:ascii="Arial" w:hAnsi="Arial" w:cs="Arial"/>
                <w:color w:val="000000"/>
                <w:shd w:val="clear" w:color="auto" w:fill="FFFFFF"/>
              </w:rPr>
              <w:t>preparation for and participation in judicial determinations; development of the case plan; placement of</w:t>
            </w:r>
            <w:r>
              <w:rPr>
                <w:rFonts w:ascii="Arial" w:hAnsi="Arial" w:cs="Arial"/>
                <w:color w:val="000000"/>
                <w:shd w:val="clear" w:color="auto" w:fill="FFFFFF"/>
              </w:rPr>
              <w:t xml:space="preserve"> </w:t>
            </w:r>
            <w:r w:rsidRPr="00E45E62">
              <w:rPr>
                <w:rFonts w:ascii="Arial" w:hAnsi="Arial" w:cs="Arial"/>
                <w:color w:val="000000"/>
                <w:shd w:val="clear" w:color="auto" w:fill="FFFFFF"/>
              </w:rPr>
              <w:t xml:space="preserve">the child; case reviews; and case management and </w:t>
            </w:r>
            <w:r w:rsidRPr="0004564A">
              <w:rPr>
                <w:rFonts w:ascii="Arial" w:hAnsi="Arial" w:cs="Arial"/>
                <w:color w:val="000000"/>
                <w:shd w:val="clear" w:color="auto" w:fill="FFFFFF"/>
              </w:rPr>
              <w:t>supervision. This cost pool is for activities provided by staff who are not primary case managers that benefit only children in in-home care, such as in-home referral specialists.</w:t>
            </w:r>
            <w:r>
              <w:rPr>
                <w:rFonts w:ascii="Arial" w:hAnsi="Arial" w:cs="Arial"/>
                <w:color w:val="000000"/>
                <w:sz w:val="18"/>
                <w:szCs w:val="18"/>
                <w:shd w:val="clear" w:color="auto" w:fill="FFFFFF"/>
              </w:rPr>
              <w:t xml:space="preserve"> </w:t>
            </w:r>
          </w:p>
          <w:p w14:paraId="5F7829F3" w14:textId="577B8F9C" w:rsidR="00703055" w:rsidRPr="00B07599" w:rsidRDefault="00703055" w:rsidP="00703055">
            <w:pPr>
              <w:rPr>
                <w:rFonts w:ascii="Arial" w:hAnsi="Arial" w:cs="Arial"/>
                <w:b/>
                <w:bCs/>
              </w:rPr>
            </w:pPr>
            <w:r w:rsidRPr="00E45E62">
              <w:rPr>
                <w:rFonts w:ascii="Arial" w:hAnsi="Arial" w:cs="Arial"/>
                <w:color w:val="000000"/>
              </w:rPr>
              <w:br/>
            </w:r>
            <w:r w:rsidRPr="00E667FD">
              <w:rPr>
                <w:rFonts w:ascii="Arial" w:hAnsi="Arial" w:cs="Arial"/>
                <w:b/>
                <w:bCs/>
                <w:color w:val="000000"/>
                <w:shd w:val="clear" w:color="auto" w:fill="FFFFFF"/>
              </w:rPr>
              <w:t>Types of Costs</w:t>
            </w:r>
            <w:r w:rsidRPr="00E45E62">
              <w:rPr>
                <w:rFonts w:ascii="Arial" w:hAnsi="Arial" w:cs="Arial"/>
                <w:color w:val="000000"/>
                <w:shd w:val="clear" w:color="auto" w:fill="FFFFFF"/>
              </w:rPr>
              <w:t>: This BE/OCA combination captures the costs incurred by the lead agency for their own staff as well as costs for payments to sub-contracted providers. Costs may also include non-staff activities that benefit only this population. Costs related to staff include salaries, payroll taxes, benefits, travel, occupancy, supplies and a proportionate share of overhead. This cost pool does not include costs for medical services, regular education, social services or the processing of health care services.</w:t>
            </w:r>
          </w:p>
        </w:tc>
      </w:tr>
      <w:tr w:rsidR="00703055" w:rsidRPr="00B07599" w14:paraId="667F7DEA" w14:textId="77777777" w:rsidTr="00531F7B">
        <w:tc>
          <w:tcPr>
            <w:tcW w:w="9170" w:type="dxa"/>
            <w:gridSpan w:val="5"/>
            <w:shd w:val="clear" w:color="auto" w:fill="auto"/>
          </w:tcPr>
          <w:p w14:paraId="12BCC6C2" w14:textId="1410DD7C" w:rsidR="00703055" w:rsidRDefault="00703055" w:rsidP="00703055">
            <w:pPr>
              <w:rPr>
                <w:rFonts w:ascii="Arial" w:hAnsi="Arial" w:cs="Arial"/>
              </w:rPr>
            </w:pPr>
            <w:r>
              <w:rPr>
                <w:rFonts w:ascii="Arial" w:hAnsi="Arial" w:cs="Arial"/>
                <w:b/>
                <w:bCs/>
              </w:rPr>
              <w:t xml:space="preserve">Description how the CBC ensures that only Allowable costs are captured and that specifically unallowable costs are excluded.  </w:t>
            </w:r>
            <w:r w:rsidRPr="00B07599">
              <w:rPr>
                <w:rFonts w:ascii="Arial" w:hAnsi="Arial" w:cs="Arial"/>
                <w:highlight w:val="yellow"/>
              </w:rPr>
              <w:t>Completed by CBC</w:t>
            </w:r>
          </w:p>
          <w:p w14:paraId="6F21B7D9" w14:textId="77777777" w:rsidR="00703055" w:rsidRPr="00B07599" w:rsidRDefault="00703055" w:rsidP="00703055">
            <w:pPr>
              <w:rPr>
                <w:rFonts w:ascii="Arial" w:hAnsi="Arial" w:cs="Arial"/>
              </w:rPr>
            </w:pPr>
          </w:p>
          <w:p w14:paraId="7B96E296" w14:textId="77777777" w:rsidR="00703055" w:rsidRPr="00B07599" w:rsidRDefault="00703055" w:rsidP="00703055">
            <w:pPr>
              <w:rPr>
                <w:rFonts w:ascii="Arial" w:hAnsi="Arial" w:cs="Arial"/>
                <w:b/>
                <w:bCs/>
              </w:rPr>
            </w:pPr>
          </w:p>
        </w:tc>
      </w:tr>
      <w:tr w:rsidR="00703055" w:rsidRPr="00B07599" w14:paraId="66DCE21E" w14:textId="77777777" w:rsidTr="00531F7B">
        <w:trPr>
          <w:trHeight w:val="826"/>
        </w:trPr>
        <w:tc>
          <w:tcPr>
            <w:tcW w:w="9170" w:type="dxa"/>
            <w:gridSpan w:val="5"/>
            <w:shd w:val="clear" w:color="auto" w:fill="auto"/>
          </w:tcPr>
          <w:p w14:paraId="440E69BA" w14:textId="77777777" w:rsidR="00703055" w:rsidRPr="00B07599" w:rsidRDefault="00703055" w:rsidP="00703055">
            <w:pPr>
              <w:rPr>
                <w:rFonts w:ascii="Arial" w:hAnsi="Arial" w:cs="Arial"/>
              </w:rPr>
            </w:pPr>
            <w:r w:rsidRPr="00B07599">
              <w:rPr>
                <w:rFonts w:ascii="Arial" w:hAnsi="Arial" w:cs="Arial"/>
                <w:b/>
                <w:bCs/>
              </w:rPr>
              <w:t xml:space="preserve">Description of costs not related to the positions or sub-contracts that are included in this cost pool.  </w:t>
            </w:r>
            <w:r w:rsidRPr="00B07599">
              <w:rPr>
                <w:rFonts w:ascii="Arial" w:hAnsi="Arial" w:cs="Arial"/>
                <w:highlight w:val="yellow"/>
              </w:rPr>
              <w:t>Completed by CBC</w:t>
            </w:r>
          </w:p>
          <w:p w14:paraId="77FAD7BD" w14:textId="77777777" w:rsidR="00703055" w:rsidRPr="00B07599" w:rsidRDefault="00703055" w:rsidP="00703055"/>
          <w:p w14:paraId="6D335F53" w14:textId="77777777" w:rsidR="00703055" w:rsidRPr="00B07599" w:rsidRDefault="00703055" w:rsidP="00703055"/>
        </w:tc>
      </w:tr>
      <w:tr w:rsidR="00703055" w:rsidRPr="00B07599" w14:paraId="304B6A67" w14:textId="77777777" w:rsidTr="00531F7B">
        <w:tc>
          <w:tcPr>
            <w:tcW w:w="1156" w:type="dxa"/>
            <w:shd w:val="clear" w:color="auto" w:fill="D9D9D9"/>
          </w:tcPr>
          <w:p w14:paraId="42DB998D" w14:textId="77777777" w:rsidR="00703055" w:rsidRPr="00B07599" w:rsidRDefault="00703055" w:rsidP="00703055">
            <w:pPr>
              <w:rPr>
                <w:rFonts w:ascii="Arial" w:hAnsi="Arial" w:cs="Arial"/>
                <w:b/>
                <w:bCs/>
              </w:rPr>
            </w:pPr>
            <w:r w:rsidRPr="00B07599">
              <w:rPr>
                <w:rFonts w:ascii="Arial" w:hAnsi="Arial" w:cs="Arial"/>
                <w:b/>
                <w:bCs/>
              </w:rPr>
              <w:t>OCA</w:t>
            </w:r>
          </w:p>
        </w:tc>
        <w:tc>
          <w:tcPr>
            <w:tcW w:w="3869" w:type="dxa"/>
            <w:gridSpan w:val="2"/>
            <w:shd w:val="clear" w:color="auto" w:fill="D9D9D9"/>
          </w:tcPr>
          <w:p w14:paraId="7D9E8B56" w14:textId="77777777" w:rsidR="00703055" w:rsidRPr="00B07599" w:rsidRDefault="00703055" w:rsidP="00703055">
            <w:pPr>
              <w:rPr>
                <w:rFonts w:ascii="Arial" w:hAnsi="Arial" w:cs="Arial"/>
                <w:b/>
                <w:bCs/>
              </w:rPr>
            </w:pPr>
            <w:r w:rsidRPr="00B07599">
              <w:rPr>
                <w:rFonts w:ascii="Arial" w:hAnsi="Arial" w:cs="Arial"/>
                <w:b/>
                <w:bCs/>
              </w:rPr>
              <w:t>OCA Title</w:t>
            </w:r>
          </w:p>
        </w:tc>
        <w:tc>
          <w:tcPr>
            <w:tcW w:w="4145" w:type="dxa"/>
            <w:gridSpan w:val="2"/>
            <w:shd w:val="clear" w:color="auto" w:fill="D9D9D9"/>
          </w:tcPr>
          <w:p w14:paraId="46546FA2" w14:textId="77777777" w:rsidR="00703055" w:rsidRPr="00B07599" w:rsidRDefault="00703055" w:rsidP="00703055">
            <w:pPr>
              <w:rPr>
                <w:rFonts w:ascii="Arial" w:hAnsi="Arial" w:cs="Arial"/>
                <w:b/>
                <w:bCs/>
              </w:rPr>
            </w:pPr>
            <w:r w:rsidRPr="00B07599">
              <w:rPr>
                <w:rFonts w:ascii="Arial" w:hAnsi="Arial" w:cs="Arial"/>
                <w:b/>
                <w:bCs/>
              </w:rPr>
              <w:t xml:space="preserve">Identifying </w:t>
            </w:r>
            <w:r>
              <w:rPr>
                <w:rFonts w:ascii="Arial" w:hAnsi="Arial" w:cs="Arial"/>
                <w:b/>
                <w:bCs/>
              </w:rPr>
              <w:t xml:space="preserve">GL </w:t>
            </w:r>
            <w:r w:rsidRPr="00B07599">
              <w:rPr>
                <w:rFonts w:ascii="Arial" w:hAnsi="Arial" w:cs="Arial"/>
                <w:b/>
                <w:bCs/>
              </w:rPr>
              <w:t>Account Codes</w:t>
            </w:r>
          </w:p>
        </w:tc>
      </w:tr>
      <w:tr w:rsidR="00703055" w:rsidRPr="00B07599" w14:paraId="1A31A773" w14:textId="77777777" w:rsidTr="00531F7B">
        <w:tc>
          <w:tcPr>
            <w:tcW w:w="1156" w:type="dxa"/>
            <w:shd w:val="clear" w:color="auto" w:fill="auto"/>
          </w:tcPr>
          <w:p w14:paraId="583DAF02" w14:textId="77777777" w:rsidR="00703055" w:rsidRPr="00B07599" w:rsidRDefault="00703055" w:rsidP="00703055">
            <w:pPr>
              <w:rPr>
                <w:rFonts w:ascii="Arial" w:hAnsi="Arial" w:cs="Arial"/>
                <w:b/>
                <w:bCs/>
              </w:rPr>
            </w:pPr>
            <w:r>
              <w:rPr>
                <w:rFonts w:ascii="Arial" w:hAnsi="Arial" w:cs="Arial"/>
                <w:b/>
                <w:bCs/>
              </w:rPr>
              <w:t>DCML0</w:t>
            </w:r>
          </w:p>
        </w:tc>
        <w:tc>
          <w:tcPr>
            <w:tcW w:w="3869" w:type="dxa"/>
            <w:gridSpan w:val="2"/>
            <w:shd w:val="clear" w:color="auto" w:fill="auto"/>
          </w:tcPr>
          <w:p w14:paraId="516FC567" w14:textId="77777777" w:rsidR="00703055" w:rsidRPr="00BC3823" w:rsidRDefault="00703055" w:rsidP="00703055">
            <w:pPr>
              <w:rPr>
                <w:rFonts w:ascii="Arial" w:hAnsi="Arial" w:cs="Arial"/>
                <w:b/>
                <w:bCs/>
              </w:rPr>
            </w:pPr>
            <w:r w:rsidRPr="00BC3823">
              <w:rPr>
                <w:rFonts w:ascii="Arial" w:hAnsi="Arial" w:cs="Arial"/>
                <w:b/>
                <w:bCs/>
              </w:rPr>
              <w:t>Dependency Case Management – Licensed Care</w:t>
            </w:r>
          </w:p>
        </w:tc>
        <w:tc>
          <w:tcPr>
            <w:tcW w:w="4145" w:type="dxa"/>
            <w:gridSpan w:val="2"/>
            <w:shd w:val="clear" w:color="auto" w:fill="auto"/>
          </w:tcPr>
          <w:p w14:paraId="47F4ECEA" w14:textId="77777777" w:rsidR="00703055" w:rsidRPr="00B07599" w:rsidRDefault="00703055" w:rsidP="00703055">
            <w:pPr>
              <w:rPr>
                <w:rFonts w:ascii="Arial" w:hAnsi="Arial" w:cs="Arial"/>
              </w:rPr>
            </w:pPr>
            <w:r w:rsidRPr="00B07599">
              <w:rPr>
                <w:rFonts w:ascii="Arial" w:hAnsi="Arial" w:cs="Arial"/>
                <w:highlight w:val="yellow"/>
              </w:rPr>
              <w:t>Completed by CBC</w:t>
            </w:r>
          </w:p>
        </w:tc>
      </w:tr>
      <w:tr w:rsidR="00703055" w:rsidRPr="00B07599" w14:paraId="3A191161" w14:textId="77777777" w:rsidTr="00531F7B">
        <w:tc>
          <w:tcPr>
            <w:tcW w:w="9170" w:type="dxa"/>
            <w:gridSpan w:val="5"/>
            <w:shd w:val="clear" w:color="auto" w:fill="auto"/>
          </w:tcPr>
          <w:p w14:paraId="7DF1A377" w14:textId="77777777" w:rsidR="00703055" w:rsidRPr="00B07599" w:rsidRDefault="00703055" w:rsidP="00703055">
            <w:pPr>
              <w:rPr>
                <w:rFonts w:ascii="Arial" w:hAnsi="Arial" w:cs="Arial"/>
                <w:b/>
                <w:bCs/>
              </w:rPr>
            </w:pPr>
            <w:r w:rsidRPr="00E667FD">
              <w:rPr>
                <w:rFonts w:ascii="Arial" w:hAnsi="Arial" w:cs="Arial"/>
                <w:b/>
                <w:bCs/>
                <w:color w:val="000000"/>
                <w:shd w:val="clear" w:color="auto" w:fill="FFFFFF"/>
              </w:rPr>
              <w:t>Purpose/Activity</w:t>
            </w:r>
            <w:r w:rsidRPr="00E45E62">
              <w:rPr>
                <w:rFonts w:ascii="Arial" w:hAnsi="Arial" w:cs="Arial"/>
                <w:color w:val="000000"/>
                <w:shd w:val="clear" w:color="auto" w:fill="FFFFFF"/>
              </w:rPr>
              <w:t>: This Budget Entity/Other Cost Accumulator (BE/OCA) combination is a CBC-only cost pool and captures activities related to the administration of the State's Title IV-E state plan provided to families being served in the dependency system. Activities include the following enumerated in 45 CFR 1356.60: referral to services;</w:t>
            </w:r>
            <w:r>
              <w:rPr>
                <w:rFonts w:ascii="Arial" w:hAnsi="Arial" w:cs="Arial"/>
                <w:color w:val="000000"/>
                <w:shd w:val="clear" w:color="auto" w:fill="FFFFFF"/>
              </w:rPr>
              <w:t xml:space="preserve"> </w:t>
            </w:r>
            <w:r w:rsidRPr="00E45E62">
              <w:rPr>
                <w:rFonts w:ascii="Arial" w:hAnsi="Arial" w:cs="Arial"/>
                <w:color w:val="000000"/>
                <w:shd w:val="clear" w:color="auto" w:fill="FFFFFF"/>
              </w:rPr>
              <w:t>preparation for and participation in judicial determinations; development of the case plan; placement of</w:t>
            </w:r>
            <w:r>
              <w:rPr>
                <w:rFonts w:ascii="Arial" w:hAnsi="Arial" w:cs="Arial"/>
                <w:color w:val="000000"/>
                <w:shd w:val="clear" w:color="auto" w:fill="FFFFFF"/>
              </w:rPr>
              <w:t xml:space="preserve"> </w:t>
            </w:r>
            <w:r w:rsidRPr="00E45E62">
              <w:rPr>
                <w:rFonts w:ascii="Arial" w:hAnsi="Arial" w:cs="Arial"/>
                <w:color w:val="000000"/>
                <w:shd w:val="clear" w:color="auto" w:fill="FFFFFF"/>
              </w:rPr>
              <w:t xml:space="preserve">the child; case reviews; and case management and supervision. </w:t>
            </w:r>
            <w:r w:rsidRPr="0004564A">
              <w:rPr>
                <w:rFonts w:ascii="Arial" w:hAnsi="Arial" w:cs="Arial"/>
                <w:color w:val="000000"/>
                <w:shd w:val="clear" w:color="auto" w:fill="FFFFFF"/>
              </w:rPr>
              <w:t xml:space="preserve">This cost pool is for activities provided by staff who are not primary case managers that benefit only children in licensed foster care or pre-adoptive/adoptive placements such as foster care/adoptive home placement, foster/adoptive home recruitment, retention and </w:t>
            </w:r>
            <w:r w:rsidRPr="0004564A">
              <w:rPr>
                <w:rFonts w:ascii="Arial" w:hAnsi="Arial" w:cs="Arial"/>
                <w:color w:val="000000"/>
                <w:shd w:val="clear" w:color="auto" w:fill="FFFFFF"/>
              </w:rPr>
              <w:lastRenderedPageBreak/>
              <w:t>licensing</w:t>
            </w:r>
            <w:r w:rsidRPr="0004564A">
              <w:rPr>
                <w:rFonts w:ascii="Arial" w:hAnsi="Arial" w:cs="Arial"/>
                <w:color w:val="000000"/>
                <w:sz w:val="18"/>
                <w:szCs w:val="18"/>
                <w:shd w:val="clear" w:color="auto" w:fill="FFFFFF"/>
              </w:rPr>
              <w:t>.</w:t>
            </w:r>
            <w:r w:rsidRPr="00E45E62">
              <w:rPr>
                <w:rFonts w:ascii="Arial" w:hAnsi="Arial" w:cs="Arial"/>
                <w:color w:val="000000"/>
              </w:rPr>
              <w:t xml:space="preserve"> </w:t>
            </w:r>
            <w:r w:rsidRPr="00E45E62">
              <w:rPr>
                <w:rFonts w:ascii="Arial" w:hAnsi="Arial" w:cs="Arial"/>
                <w:color w:val="000000"/>
              </w:rPr>
              <w:br/>
            </w:r>
            <w:r w:rsidRPr="00E45E62">
              <w:rPr>
                <w:rFonts w:ascii="Arial" w:hAnsi="Arial" w:cs="Arial"/>
                <w:color w:val="000000"/>
              </w:rPr>
              <w:br/>
            </w:r>
            <w:r w:rsidRPr="00E667FD">
              <w:rPr>
                <w:rFonts w:ascii="Arial" w:hAnsi="Arial" w:cs="Arial"/>
                <w:b/>
                <w:bCs/>
                <w:color w:val="000000"/>
                <w:shd w:val="clear" w:color="auto" w:fill="FFFFFF"/>
              </w:rPr>
              <w:t>Types of Costs</w:t>
            </w:r>
            <w:r w:rsidRPr="00E45E62">
              <w:rPr>
                <w:rFonts w:ascii="Arial" w:hAnsi="Arial" w:cs="Arial"/>
                <w:color w:val="000000"/>
                <w:shd w:val="clear" w:color="auto" w:fill="FFFFFF"/>
              </w:rPr>
              <w:t>: This BE/OCA combination captures the costs incurred by the lead agency for their own staff, as well as costs for payments to sub-contracted providers. Costs may also include non-staff activities that benefit only this population. Costs related to staff include salaries, payroll taxes, benefits, travel, occupancy, supplies and a proportionate share of overhead. This cost pool does not include costs for medical services, regular education, social services or the processing of health care services.</w:t>
            </w:r>
          </w:p>
        </w:tc>
      </w:tr>
      <w:tr w:rsidR="00703055" w:rsidRPr="00B07599" w14:paraId="08EBF4E1" w14:textId="77777777" w:rsidTr="00531F7B">
        <w:tc>
          <w:tcPr>
            <w:tcW w:w="9170" w:type="dxa"/>
            <w:gridSpan w:val="5"/>
            <w:shd w:val="clear" w:color="auto" w:fill="auto"/>
          </w:tcPr>
          <w:p w14:paraId="6EBC8788" w14:textId="26568919" w:rsidR="00703055" w:rsidRPr="00B07599" w:rsidRDefault="00703055" w:rsidP="00703055">
            <w:pPr>
              <w:rPr>
                <w:rFonts w:ascii="Arial" w:hAnsi="Arial" w:cs="Arial"/>
              </w:rPr>
            </w:pPr>
            <w:r>
              <w:rPr>
                <w:rFonts w:ascii="Arial" w:hAnsi="Arial" w:cs="Arial"/>
                <w:b/>
                <w:bCs/>
              </w:rPr>
              <w:lastRenderedPageBreak/>
              <w:t xml:space="preserve">Description how the CBC ensures that only Allowable costs are captured and that specifically unallowable costs are excluded.  </w:t>
            </w:r>
            <w:r w:rsidRPr="00B07599">
              <w:rPr>
                <w:rFonts w:ascii="Arial" w:hAnsi="Arial" w:cs="Arial"/>
                <w:highlight w:val="yellow"/>
              </w:rPr>
              <w:t>Completed by CBC</w:t>
            </w:r>
          </w:p>
          <w:p w14:paraId="45D1490B" w14:textId="77777777" w:rsidR="00703055" w:rsidRPr="00B07599" w:rsidRDefault="00703055" w:rsidP="00703055">
            <w:pPr>
              <w:rPr>
                <w:rFonts w:ascii="Arial" w:hAnsi="Arial" w:cs="Arial"/>
                <w:b/>
                <w:bCs/>
              </w:rPr>
            </w:pPr>
          </w:p>
        </w:tc>
      </w:tr>
      <w:tr w:rsidR="00703055" w:rsidRPr="00B07599" w14:paraId="70E329CF" w14:textId="77777777" w:rsidTr="00531F7B">
        <w:trPr>
          <w:trHeight w:val="826"/>
        </w:trPr>
        <w:tc>
          <w:tcPr>
            <w:tcW w:w="9170" w:type="dxa"/>
            <w:gridSpan w:val="5"/>
            <w:shd w:val="clear" w:color="auto" w:fill="auto"/>
          </w:tcPr>
          <w:p w14:paraId="5F1E12F5" w14:textId="77777777" w:rsidR="00703055" w:rsidRPr="00B07599" w:rsidRDefault="00703055" w:rsidP="00703055">
            <w:pPr>
              <w:rPr>
                <w:rFonts w:ascii="Arial" w:hAnsi="Arial" w:cs="Arial"/>
              </w:rPr>
            </w:pPr>
            <w:r w:rsidRPr="00B07599">
              <w:rPr>
                <w:rFonts w:ascii="Arial" w:hAnsi="Arial" w:cs="Arial"/>
                <w:b/>
                <w:bCs/>
              </w:rPr>
              <w:t xml:space="preserve">Description of costs not related to the positions or sub-contracts that are included in this cost pool.  </w:t>
            </w:r>
            <w:r w:rsidRPr="00B07599">
              <w:rPr>
                <w:rFonts w:ascii="Arial" w:hAnsi="Arial" w:cs="Arial"/>
                <w:highlight w:val="yellow"/>
              </w:rPr>
              <w:t>Completed by CBC</w:t>
            </w:r>
          </w:p>
          <w:p w14:paraId="2C73C898" w14:textId="77777777" w:rsidR="00703055" w:rsidRPr="00B07599" w:rsidRDefault="00703055" w:rsidP="00703055"/>
        </w:tc>
      </w:tr>
      <w:tr w:rsidR="00703055" w:rsidRPr="00B07599" w14:paraId="6FEF95F6" w14:textId="77777777" w:rsidTr="00531F7B">
        <w:tc>
          <w:tcPr>
            <w:tcW w:w="1156" w:type="dxa"/>
            <w:shd w:val="clear" w:color="auto" w:fill="D9D9D9"/>
          </w:tcPr>
          <w:p w14:paraId="55C7EC0D" w14:textId="77777777" w:rsidR="00703055" w:rsidRPr="00B07599" w:rsidRDefault="00703055" w:rsidP="00703055">
            <w:pPr>
              <w:rPr>
                <w:rFonts w:ascii="Arial" w:hAnsi="Arial" w:cs="Arial"/>
                <w:b/>
                <w:bCs/>
              </w:rPr>
            </w:pPr>
            <w:r w:rsidRPr="00B07599">
              <w:rPr>
                <w:rFonts w:ascii="Arial" w:hAnsi="Arial" w:cs="Arial"/>
                <w:b/>
                <w:bCs/>
              </w:rPr>
              <w:t>OCA</w:t>
            </w:r>
          </w:p>
        </w:tc>
        <w:tc>
          <w:tcPr>
            <w:tcW w:w="3869" w:type="dxa"/>
            <w:gridSpan w:val="2"/>
            <w:shd w:val="clear" w:color="auto" w:fill="D9D9D9"/>
          </w:tcPr>
          <w:p w14:paraId="71B78051" w14:textId="77777777" w:rsidR="00703055" w:rsidRPr="00B07599" w:rsidRDefault="00703055" w:rsidP="00703055">
            <w:pPr>
              <w:rPr>
                <w:rFonts w:ascii="Arial" w:hAnsi="Arial" w:cs="Arial"/>
                <w:b/>
                <w:bCs/>
              </w:rPr>
            </w:pPr>
            <w:r w:rsidRPr="00B07599">
              <w:rPr>
                <w:rFonts w:ascii="Arial" w:hAnsi="Arial" w:cs="Arial"/>
                <w:b/>
                <w:bCs/>
              </w:rPr>
              <w:t>OCA Title</w:t>
            </w:r>
          </w:p>
        </w:tc>
        <w:tc>
          <w:tcPr>
            <w:tcW w:w="4145" w:type="dxa"/>
            <w:gridSpan w:val="2"/>
            <w:shd w:val="clear" w:color="auto" w:fill="D9D9D9"/>
          </w:tcPr>
          <w:p w14:paraId="27C29C36" w14:textId="77777777" w:rsidR="00703055" w:rsidRPr="00B07599" w:rsidRDefault="00703055" w:rsidP="00703055">
            <w:pPr>
              <w:rPr>
                <w:rFonts w:ascii="Arial" w:hAnsi="Arial" w:cs="Arial"/>
                <w:b/>
                <w:bCs/>
              </w:rPr>
            </w:pPr>
            <w:r w:rsidRPr="00B07599">
              <w:rPr>
                <w:rFonts w:ascii="Arial" w:hAnsi="Arial" w:cs="Arial"/>
                <w:b/>
                <w:bCs/>
              </w:rPr>
              <w:t xml:space="preserve">Identifying </w:t>
            </w:r>
            <w:r>
              <w:rPr>
                <w:rFonts w:ascii="Arial" w:hAnsi="Arial" w:cs="Arial"/>
                <w:b/>
                <w:bCs/>
              </w:rPr>
              <w:t xml:space="preserve">GL </w:t>
            </w:r>
            <w:r w:rsidRPr="00B07599">
              <w:rPr>
                <w:rFonts w:ascii="Arial" w:hAnsi="Arial" w:cs="Arial"/>
                <w:b/>
                <w:bCs/>
              </w:rPr>
              <w:t>Account Codes</w:t>
            </w:r>
          </w:p>
        </w:tc>
      </w:tr>
      <w:tr w:rsidR="00703055" w:rsidRPr="00B07599" w14:paraId="1226A11A" w14:textId="77777777" w:rsidTr="00531F7B">
        <w:tc>
          <w:tcPr>
            <w:tcW w:w="1156" w:type="dxa"/>
            <w:shd w:val="clear" w:color="auto" w:fill="auto"/>
          </w:tcPr>
          <w:p w14:paraId="5558F01B" w14:textId="77777777" w:rsidR="00703055" w:rsidRPr="00B07599" w:rsidRDefault="00703055" w:rsidP="00703055">
            <w:pPr>
              <w:rPr>
                <w:rFonts w:ascii="Arial" w:hAnsi="Arial" w:cs="Arial"/>
                <w:b/>
                <w:bCs/>
              </w:rPr>
            </w:pPr>
            <w:r>
              <w:rPr>
                <w:rFonts w:ascii="Arial" w:hAnsi="Arial" w:cs="Arial"/>
                <w:b/>
                <w:bCs/>
              </w:rPr>
              <w:t>DCMPR</w:t>
            </w:r>
          </w:p>
        </w:tc>
        <w:tc>
          <w:tcPr>
            <w:tcW w:w="3869" w:type="dxa"/>
            <w:gridSpan w:val="2"/>
            <w:shd w:val="clear" w:color="auto" w:fill="auto"/>
          </w:tcPr>
          <w:p w14:paraId="500031D2" w14:textId="77777777" w:rsidR="00703055" w:rsidRPr="00BC3823" w:rsidRDefault="00703055" w:rsidP="00703055">
            <w:pPr>
              <w:rPr>
                <w:rFonts w:ascii="Arial" w:hAnsi="Arial" w:cs="Arial"/>
                <w:b/>
                <w:bCs/>
              </w:rPr>
            </w:pPr>
            <w:r w:rsidRPr="00BC3823">
              <w:rPr>
                <w:rFonts w:ascii="Arial" w:hAnsi="Arial" w:cs="Arial"/>
                <w:b/>
                <w:bCs/>
              </w:rPr>
              <w:t>Dependency Case Management – Primary</w:t>
            </w:r>
          </w:p>
        </w:tc>
        <w:tc>
          <w:tcPr>
            <w:tcW w:w="4145" w:type="dxa"/>
            <w:gridSpan w:val="2"/>
            <w:shd w:val="clear" w:color="auto" w:fill="auto"/>
          </w:tcPr>
          <w:p w14:paraId="3284225A" w14:textId="77777777" w:rsidR="00703055" w:rsidRPr="00B07599" w:rsidRDefault="00703055" w:rsidP="00703055">
            <w:pPr>
              <w:rPr>
                <w:rFonts w:ascii="Arial" w:hAnsi="Arial" w:cs="Arial"/>
              </w:rPr>
            </w:pPr>
            <w:r w:rsidRPr="00B07599">
              <w:rPr>
                <w:rFonts w:ascii="Arial" w:hAnsi="Arial" w:cs="Arial"/>
                <w:highlight w:val="yellow"/>
              </w:rPr>
              <w:t>Completed by CBC</w:t>
            </w:r>
          </w:p>
        </w:tc>
      </w:tr>
      <w:tr w:rsidR="00703055" w:rsidRPr="00B07599" w14:paraId="4D1817F7" w14:textId="77777777" w:rsidTr="00531F7B">
        <w:tc>
          <w:tcPr>
            <w:tcW w:w="9170" w:type="dxa"/>
            <w:gridSpan w:val="5"/>
            <w:shd w:val="clear" w:color="auto" w:fill="auto"/>
          </w:tcPr>
          <w:p w14:paraId="6EFF2414" w14:textId="461632C2" w:rsidR="00703055" w:rsidRPr="00B07599" w:rsidRDefault="00703055" w:rsidP="00F25997">
            <w:pPr>
              <w:rPr>
                <w:rFonts w:ascii="Arial" w:hAnsi="Arial" w:cs="Arial"/>
                <w:b/>
                <w:bCs/>
              </w:rPr>
            </w:pPr>
            <w:r w:rsidRPr="00E667FD">
              <w:rPr>
                <w:rFonts w:ascii="Arial" w:hAnsi="Arial" w:cs="Arial"/>
                <w:b/>
                <w:bCs/>
                <w:color w:val="000000"/>
                <w:shd w:val="clear" w:color="auto" w:fill="FFFFFF"/>
              </w:rPr>
              <w:t>Purpose/Activity</w:t>
            </w:r>
            <w:r w:rsidRPr="00E45E62">
              <w:rPr>
                <w:rFonts w:ascii="Arial" w:hAnsi="Arial" w:cs="Arial"/>
                <w:color w:val="000000"/>
                <w:shd w:val="clear" w:color="auto" w:fill="FFFFFF"/>
              </w:rPr>
              <w:t>: This Budget Entity/Other Cost Accumulator (BE/OCA) combination is a CBC-only cost pool and captures activities related to the administration of the State's Title IV-E state plan provided to families being served in the dependency system. Activities include the following enumerated in 45 CFR 1356.60: referral to services;</w:t>
            </w:r>
            <w:r>
              <w:rPr>
                <w:rFonts w:ascii="Arial" w:hAnsi="Arial" w:cs="Arial"/>
                <w:color w:val="000000"/>
                <w:shd w:val="clear" w:color="auto" w:fill="FFFFFF"/>
              </w:rPr>
              <w:t xml:space="preserve"> </w:t>
            </w:r>
            <w:r w:rsidRPr="00E45E62">
              <w:rPr>
                <w:rFonts w:ascii="Arial" w:hAnsi="Arial" w:cs="Arial"/>
                <w:color w:val="000000"/>
                <w:shd w:val="clear" w:color="auto" w:fill="FFFFFF"/>
              </w:rPr>
              <w:t>preparation for and participation in judicial determinations; development of the case plan; placement of</w:t>
            </w:r>
            <w:r>
              <w:rPr>
                <w:rFonts w:ascii="Arial" w:hAnsi="Arial" w:cs="Arial"/>
                <w:color w:val="000000"/>
                <w:shd w:val="clear" w:color="auto" w:fill="FFFFFF"/>
              </w:rPr>
              <w:t xml:space="preserve"> </w:t>
            </w:r>
            <w:r w:rsidRPr="00E45E62">
              <w:rPr>
                <w:rFonts w:ascii="Arial" w:hAnsi="Arial" w:cs="Arial"/>
                <w:color w:val="000000"/>
                <w:shd w:val="clear" w:color="auto" w:fill="FFFFFF"/>
              </w:rPr>
              <w:t>the child; case reviews; and case management and supervision</w:t>
            </w:r>
            <w:r w:rsidRPr="0004564A">
              <w:rPr>
                <w:rFonts w:ascii="Arial" w:hAnsi="Arial" w:cs="Arial"/>
                <w:color w:val="000000"/>
                <w:shd w:val="clear" w:color="auto" w:fill="FFFFFF"/>
              </w:rPr>
              <w:t>. This cost pool is for all primary case managers in the child welfare system, as well as other activities that equitably benefit the entire child welfare population.</w:t>
            </w:r>
            <w:r w:rsidRPr="00E45E62">
              <w:rPr>
                <w:rFonts w:ascii="Arial" w:hAnsi="Arial" w:cs="Arial"/>
                <w:color w:val="000000"/>
              </w:rPr>
              <w:br/>
            </w:r>
            <w:r w:rsidRPr="00E45E62">
              <w:rPr>
                <w:rFonts w:ascii="Arial" w:hAnsi="Arial" w:cs="Arial"/>
                <w:color w:val="000000"/>
              </w:rPr>
              <w:br/>
            </w:r>
            <w:r w:rsidRPr="00E667FD">
              <w:rPr>
                <w:rFonts w:ascii="Arial" w:hAnsi="Arial" w:cs="Arial"/>
                <w:b/>
                <w:bCs/>
                <w:color w:val="000000"/>
                <w:shd w:val="clear" w:color="auto" w:fill="FFFFFF"/>
              </w:rPr>
              <w:t>Types of Costs</w:t>
            </w:r>
            <w:r w:rsidRPr="00E45E62">
              <w:rPr>
                <w:rFonts w:ascii="Arial" w:hAnsi="Arial" w:cs="Arial"/>
                <w:color w:val="000000"/>
                <w:shd w:val="clear" w:color="auto" w:fill="FFFFFF"/>
              </w:rPr>
              <w:t xml:space="preserve">: </w:t>
            </w:r>
            <w:r w:rsidRPr="00807259">
              <w:rPr>
                <w:rFonts w:ascii="Arial" w:hAnsi="Arial" w:cs="Arial"/>
                <w:color w:val="000000"/>
                <w:shd w:val="clear" w:color="auto" w:fill="FFFFFF"/>
              </w:rPr>
              <w:t>This BE/OCA combination captures costs related to the</w:t>
            </w:r>
            <w:r>
              <w:rPr>
                <w:rFonts w:ascii="Arial" w:hAnsi="Arial" w:cs="Arial"/>
                <w:color w:val="000000"/>
                <w:shd w:val="clear" w:color="auto" w:fill="FFFFFF"/>
              </w:rPr>
              <w:t xml:space="preserve"> </w:t>
            </w:r>
            <w:r w:rsidRPr="00807259">
              <w:rPr>
                <w:rFonts w:ascii="Arial" w:hAnsi="Arial" w:cs="Arial"/>
                <w:color w:val="000000"/>
                <w:shd w:val="clear" w:color="auto" w:fill="FFFFFF"/>
              </w:rPr>
              <w:t>dependency case management function which is performed by</w:t>
            </w:r>
            <w:r>
              <w:rPr>
                <w:rFonts w:ascii="Arial" w:hAnsi="Arial" w:cs="Arial"/>
                <w:color w:val="000000"/>
                <w:shd w:val="clear" w:color="auto" w:fill="FFFFFF"/>
              </w:rPr>
              <w:t xml:space="preserve"> </w:t>
            </w:r>
            <w:r w:rsidRPr="00807259">
              <w:rPr>
                <w:rFonts w:ascii="Arial" w:hAnsi="Arial" w:cs="Arial"/>
                <w:color w:val="000000"/>
                <w:shd w:val="clear" w:color="auto" w:fill="FFFFFF"/>
              </w:rPr>
              <w:t>certified child welfare professionals and supported by other</w:t>
            </w:r>
            <w:r>
              <w:rPr>
                <w:rFonts w:ascii="Arial" w:hAnsi="Arial" w:cs="Arial"/>
                <w:color w:val="000000"/>
                <w:shd w:val="clear" w:color="auto" w:fill="FFFFFF"/>
              </w:rPr>
              <w:t xml:space="preserve"> </w:t>
            </w:r>
            <w:r w:rsidRPr="00807259">
              <w:rPr>
                <w:rFonts w:ascii="Arial" w:hAnsi="Arial" w:cs="Arial"/>
                <w:color w:val="000000"/>
                <w:shd w:val="clear" w:color="auto" w:fill="FFFFFF"/>
              </w:rPr>
              <w:t>staff such as para-professional, clerical, supervisory,</w:t>
            </w:r>
            <w:r>
              <w:rPr>
                <w:rFonts w:ascii="Arial" w:hAnsi="Arial" w:cs="Arial"/>
                <w:color w:val="000000"/>
                <w:shd w:val="clear" w:color="auto" w:fill="FFFFFF"/>
              </w:rPr>
              <w:t xml:space="preserve"> </w:t>
            </w:r>
            <w:r w:rsidRPr="00807259">
              <w:rPr>
                <w:rFonts w:ascii="Arial" w:hAnsi="Arial" w:cs="Arial"/>
                <w:color w:val="000000"/>
                <w:shd w:val="clear" w:color="auto" w:fill="FFFFFF"/>
              </w:rPr>
              <w:t>specialist, data and quality management and program</w:t>
            </w:r>
            <w:r>
              <w:rPr>
                <w:rFonts w:ascii="Arial" w:hAnsi="Arial" w:cs="Arial"/>
                <w:color w:val="000000"/>
                <w:shd w:val="clear" w:color="auto" w:fill="FFFFFF"/>
              </w:rPr>
              <w:t xml:space="preserve"> </w:t>
            </w:r>
            <w:r w:rsidRPr="00807259">
              <w:rPr>
                <w:rFonts w:ascii="Arial" w:hAnsi="Arial" w:cs="Arial"/>
                <w:color w:val="000000"/>
                <w:shd w:val="clear" w:color="auto" w:fill="FFFFFF"/>
              </w:rPr>
              <w:t>administrator.</w:t>
            </w:r>
            <w:r>
              <w:rPr>
                <w:rFonts w:ascii="Arial" w:hAnsi="Arial" w:cs="Arial"/>
                <w:color w:val="000000"/>
                <w:shd w:val="clear" w:color="auto" w:fill="FFFFFF"/>
              </w:rPr>
              <w:t xml:space="preserve">  </w:t>
            </w:r>
            <w:r w:rsidRPr="00807259">
              <w:rPr>
                <w:rFonts w:ascii="Arial" w:hAnsi="Arial" w:cs="Arial"/>
                <w:color w:val="000000"/>
                <w:shd w:val="clear" w:color="auto" w:fill="FFFFFF"/>
              </w:rPr>
              <w:t>This cost pool contains costs incurred by the</w:t>
            </w:r>
            <w:r>
              <w:rPr>
                <w:rFonts w:ascii="Arial" w:hAnsi="Arial" w:cs="Arial"/>
                <w:color w:val="000000"/>
                <w:shd w:val="clear" w:color="auto" w:fill="FFFFFF"/>
              </w:rPr>
              <w:t xml:space="preserve"> </w:t>
            </w:r>
            <w:r w:rsidRPr="00807259">
              <w:rPr>
                <w:rFonts w:ascii="Arial" w:hAnsi="Arial" w:cs="Arial"/>
                <w:color w:val="000000"/>
                <w:shd w:val="clear" w:color="auto" w:fill="FFFFFF"/>
              </w:rPr>
              <w:t>lead agency for their own staff, as well as costs for</w:t>
            </w:r>
            <w:r>
              <w:rPr>
                <w:rFonts w:ascii="Arial" w:hAnsi="Arial" w:cs="Arial"/>
                <w:color w:val="000000"/>
                <w:shd w:val="clear" w:color="auto" w:fill="FFFFFF"/>
              </w:rPr>
              <w:t xml:space="preserve"> </w:t>
            </w:r>
            <w:r w:rsidRPr="00807259">
              <w:rPr>
                <w:rFonts w:ascii="Arial" w:hAnsi="Arial" w:cs="Arial"/>
                <w:color w:val="000000"/>
                <w:shd w:val="clear" w:color="auto" w:fill="FFFFFF"/>
              </w:rPr>
              <w:t>payments to sub-contracted providers for the dependency case</w:t>
            </w:r>
            <w:r>
              <w:rPr>
                <w:rFonts w:ascii="Arial" w:hAnsi="Arial" w:cs="Arial"/>
                <w:color w:val="000000"/>
                <w:shd w:val="clear" w:color="auto" w:fill="FFFFFF"/>
              </w:rPr>
              <w:t xml:space="preserve"> </w:t>
            </w:r>
            <w:r w:rsidRPr="00807259">
              <w:rPr>
                <w:rFonts w:ascii="Arial" w:hAnsi="Arial" w:cs="Arial"/>
                <w:color w:val="000000"/>
                <w:shd w:val="clear" w:color="auto" w:fill="FFFFFF"/>
              </w:rPr>
              <w:t>management function (referred to as Case Management</w:t>
            </w:r>
            <w:r>
              <w:rPr>
                <w:rFonts w:ascii="Arial" w:hAnsi="Arial" w:cs="Arial"/>
                <w:color w:val="000000"/>
                <w:shd w:val="clear" w:color="auto" w:fill="FFFFFF"/>
              </w:rPr>
              <w:t xml:space="preserve"> </w:t>
            </w:r>
            <w:r w:rsidRPr="00807259">
              <w:rPr>
                <w:rFonts w:ascii="Arial" w:hAnsi="Arial" w:cs="Arial"/>
                <w:color w:val="000000"/>
                <w:shd w:val="clear" w:color="auto" w:fill="FFFFFF"/>
              </w:rPr>
              <w:t>Organizations, or CMOs). Costs may also include</w:t>
            </w:r>
            <w:r>
              <w:rPr>
                <w:rFonts w:ascii="Arial" w:hAnsi="Arial" w:cs="Arial"/>
                <w:color w:val="000000"/>
                <w:shd w:val="clear" w:color="auto" w:fill="FFFFFF"/>
              </w:rPr>
              <w:t xml:space="preserve"> </w:t>
            </w:r>
            <w:r w:rsidRPr="00807259">
              <w:rPr>
                <w:rFonts w:ascii="Arial" w:hAnsi="Arial" w:cs="Arial"/>
                <w:color w:val="000000"/>
                <w:shd w:val="clear" w:color="auto" w:fill="FFFFFF"/>
              </w:rPr>
              <w:t>non-staff/non-CMO activities related to the dependency case</w:t>
            </w:r>
            <w:r>
              <w:rPr>
                <w:rFonts w:ascii="Arial" w:hAnsi="Arial" w:cs="Arial"/>
                <w:color w:val="000000"/>
                <w:shd w:val="clear" w:color="auto" w:fill="FFFFFF"/>
              </w:rPr>
              <w:t xml:space="preserve"> </w:t>
            </w:r>
            <w:r w:rsidRPr="00807259">
              <w:rPr>
                <w:rFonts w:ascii="Arial" w:hAnsi="Arial" w:cs="Arial"/>
                <w:color w:val="000000"/>
                <w:shd w:val="clear" w:color="auto" w:fill="FFFFFF"/>
              </w:rPr>
              <w:t>management, such as mediation, process servers and</w:t>
            </w:r>
            <w:r w:rsidR="00F25997">
              <w:rPr>
                <w:rFonts w:ascii="Arial" w:hAnsi="Arial" w:cs="Arial"/>
                <w:color w:val="000000"/>
                <w:shd w:val="clear" w:color="auto" w:fill="FFFFFF"/>
              </w:rPr>
              <w:t xml:space="preserve"> </w:t>
            </w:r>
            <w:r w:rsidRPr="00807259">
              <w:rPr>
                <w:rFonts w:ascii="Arial" w:hAnsi="Arial" w:cs="Arial"/>
                <w:color w:val="000000"/>
                <w:shd w:val="clear" w:color="auto" w:fill="FFFFFF"/>
              </w:rPr>
              <w:t>translators. Costs related to staff include salaries,</w:t>
            </w:r>
            <w:r>
              <w:rPr>
                <w:rFonts w:ascii="Arial" w:hAnsi="Arial" w:cs="Arial"/>
                <w:color w:val="000000"/>
                <w:shd w:val="clear" w:color="auto" w:fill="FFFFFF"/>
              </w:rPr>
              <w:t xml:space="preserve"> </w:t>
            </w:r>
            <w:r w:rsidRPr="00807259">
              <w:rPr>
                <w:rFonts w:ascii="Arial" w:hAnsi="Arial" w:cs="Arial"/>
                <w:color w:val="000000"/>
                <w:shd w:val="clear" w:color="auto" w:fill="FFFFFF"/>
              </w:rPr>
              <w:t>payroll taxes, benefits, travel, occupancy, supplies and a</w:t>
            </w:r>
            <w:r>
              <w:rPr>
                <w:rFonts w:ascii="Arial" w:hAnsi="Arial" w:cs="Arial"/>
                <w:color w:val="000000"/>
                <w:shd w:val="clear" w:color="auto" w:fill="FFFFFF"/>
              </w:rPr>
              <w:t xml:space="preserve"> </w:t>
            </w:r>
            <w:r w:rsidRPr="00807259">
              <w:rPr>
                <w:rFonts w:ascii="Arial" w:hAnsi="Arial" w:cs="Arial"/>
                <w:color w:val="000000"/>
                <w:shd w:val="clear" w:color="auto" w:fill="FFFFFF"/>
              </w:rPr>
              <w:t>proportionate share of overhead. This cost pool does not</w:t>
            </w:r>
            <w:r>
              <w:rPr>
                <w:rFonts w:ascii="Arial" w:hAnsi="Arial" w:cs="Arial"/>
                <w:color w:val="000000"/>
                <w:shd w:val="clear" w:color="auto" w:fill="FFFFFF"/>
              </w:rPr>
              <w:t xml:space="preserve"> </w:t>
            </w:r>
            <w:r w:rsidRPr="00807259">
              <w:rPr>
                <w:rFonts w:ascii="Arial" w:hAnsi="Arial" w:cs="Arial"/>
                <w:color w:val="000000"/>
                <w:shd w:val="clear" w:color="auto" w:fill="FFFFFF"/>
              </w:rPr>
              <w:t>include costs for medical services, regular education,</w:t>
            </w:r>
            <w:r>
              <w:rPr>
                <w:rFonts w:ascii="Arial" w:hAnsi="Arial" w:cs="Arial"/>
                <w:color w:val="000000"/>
                <w:shd w:val="clear" w:color="auto" w:fill="FFFFFF"/>
              </w:rPr>
              <w:t xml:space="preserve"> </w:t>
            </w:r>
            <w:r w:rsidRPr="00807259">
              <w:rPr>
                <w:rFonts w:ascii="Arial" w:hAnsi="Arial" w:cs="Arial"/>
                <w:color w:val="000000"/>
                <w:shd w:val="clear" w:color="auto" w:fill="FFFFFF"/>
              </w:rPr>
              <w:t>social services or the processing and management of health</w:t>
            </w:r>
            <w:r>
              <w:rPr>
                <w:rFonts w:ascii="Arial" w:hAnsi="Arial" w:cs="Arial"/>
                <w:color w:val="000000"/>
                <w:shd w:val="clear" w:color="auto" w:fill="FFFFFF"/>
              </w:rPr>
              <w:t xml:space="preserve"> </w:t>
            </w:r>
            <w:r w:rsidRPr="00807259">
              <w:rPr>
                <w:rFonts w:ascii="Arial" w:hAnsi="Arial" w:cs="Arial"/>
                <w:color w:val="000000"/>
                <w:shd w:val="clear" w:color="auto" w:fill="FFFFFF"/>
              </w:rPr>
              <w:t>care services.</w:t>
            </w:r>
          </w:p>
        </w:tc>
      </w:tr>
      <w:tr w:rsidR="00703055" w:rsidRPr="00B07599" w14:paraId="3CD04602" w14:textId="77777777" w:rsidTr="00531F7B">
        <w:tc>
          <w:tcPr>
            <w:tcW w:w="9170" w:type="dxa"/>
            <w:gridSpan w:val="5"/>
            <w:shd w:val="clear" w:color="auto" w:fill="auto"/>
          </w:tcPr>
          <w:p w14:paraId="305C2C95" w14:textId="16D2AE3C" w:rsidR="00703055" w:rsidRPr="00B07599" w:rsidRDefault="00703055" w:rsidP="00703055">
            <w:pPr>
              <w:rPr>
                <w:rFonts w:ascii="Arial" w:hAnsi="Arial" w:cs="Arial"/>
              </w:rPr>
            </w:pPr>
            <w:r>
              <w:rPr>
                <w:rFonts w:ascii="Arial" w:hAnsi="Arial" w:cs="Arial"/>
                <w:b/>
                <w:bCs/>
              </w:rPr>
              <w:t xml:space="preserve">Description how the CBC ensures that only Allowable costs are captured and that specifically unallowable costs are excluded.  </w:t>
            </w:r>
            <w:r w:rsidRPr="00B07599">
              <w:rPr>
                <w:rFonts w:ascii="Arial" w:hAnsi="Arial" w:cs="Arial"/>
                <w:highlight w:val="yellow"/>
              </w:rPr>
              <w:t>Completed by CBC</w:t>
            </w:r>
          </w:p>
          <w:p w14:paraId="06EC9301" w14:textId="77777777" w:rsidR="00703055" w:rsidRPr="00B07599" w:rsidRDefault="00703055" w:rsidP="00703055">
            <w:pPr>
              <w:rPr>
                <w:rFonts w:ascii="Arial" w:hAnsi="Arial" w:cs="Arial"/>
                <w:b/>
                <w:bCs/>
              </w:rPr>
            </w:pPr>
          </w:p>
        </w:tc>
      </w:tr>
      <w:tr w:rsidR="00703055" w:rsidRPr="00B07599" w14:paraId="0829CBB1" w14:textId="77777777" w:rsidTr="00531F7B">
        <w:trPr>
          <w:trHeight w:val="826"/>
        </w:trPr>
        <w:tc>
          <w:tcPr>
            <w:tcW w:w="9170" w:type="dxa"/>
            <w:gridSpan w:val="5"/>
            <w:shd w:val="clear" w:color="auto" w:fill="auto"/>
          </w:tcPr>
          <w:p w14:paraId="1D1AA0DB" w14:textId="77777777" w:rsidR="00703055" w:rsidRPr="00B07599" w:rsidRDefault="00703055" w:rsidP="00703055">
            <w:pPr>
              <w:rPr>
                <w:rFonts w:ascii="Arial" w:hAnsi="Arial" w:cs="Arial"/>
              </w:rPr>
            </w:pPr>
            <w:r w:rsidRPr="00B07599">
              <w:rPr>
                <w:rFonts w:ascii="Arial" w:hAnsi="Arial" w:cs="Arial"/>
                <w:b/>
                <w:bCs/>
              </w:rPr>
              <w:t xml:space="preserve">Description of costs not related to the positions or sub-contracts that are included in this cost pool.  </w:t>
            </w:r>
            <w:r w:rsidRPr="00B07599">
              <w:rPr>
                <w:rFonts w:ascii="Arial" w:hAnsi="Arial" w:cs="Arial"/>
                <w:highlight w:val="yellow"/>
              </w:rPr>
              <w:t>Completed by CBC</w:t>
            </w:r>
          </w:p>
          <w:p w14:paraId="21AD15CB" w14:textId="77777777" w:rsidR="00703055" w:rsidRPr="00B07599" w:rsidRDefault="00703055" w:rsidP="00703055"/>
        </w:tc>
      </w:tr>
      <w:tr w:rsidR="00703055" w:rsidRPr="00B07599" w14:paraId="0122D7E7" w14:textId="77777777" w:rsidTr="00531F7B">
        <w:tc>
          <w:tcPr>
            <w:tcW w:w="9170" w:type="dxa"/>
            <w:gridSpan w:val="5"/>
            <w:shd w:val="clear" w:color="auto" w:fill="A6A6A6"/>
          </w:tcPr>
          <w:p w14:paraId="4677E898" w14:textId="77777777" w:rsidR="00703055" w:rsidRPr="00B07599" w:rsidRDefault="00703055" w:rsidP="00703055">
            <w:pPr>
              <w:jc w:val="center"/>
              <w:rPr>
                <w:rFonts w:ascii="Arial" w:hAnsi="Arial" w:cs="Arial"/>
                <w:b/>
                <w:bCs/>
              </w:rPr>
            </w:pPr>
            <w:r>
              <w:rPr>
                <w:rFonts w:ascii="Arial" w:hAnsi="Arial" w:cs="Arial"/>
                <w:b/>
                <w:bCs/>
              </w:rPr>
              <w:t>Medicaid Administrative Claiming</w:t>
            </w:r>
          </w:p>
        </w:tc>
      </w:tr>
      <w:tr w:rsidR="00703055" w:rsidRPr="00B07599" w14:paraId="3ED23198" w14:textId="77777777" w:rsidTr="00531F7B">
        <w:tc>
          <w:tcPr>
            <w:tcW w:w="1156" w:type="dxa"/>
            <w:shd w:val="clear" w:color="auto" w:fill="D9D9D9"/>
          </w:tcPr>
          <w:p w14:paraId="30C173BD" w14:textId="77777777" w:rsidR="00703055" w:rsidRPr="00B07599" w:rsidRDefault="00703055" w:rsidP="00703055">
            <w:pPr>
              <w:rPr>
                <w:rFonts w:ascii="Arial" w:hAnsi="Arial" w:cs="Arial"/>
                <w:b/>
                <w:bCs/>
              </w:rPr>
            </w:pPr>
            <w:r w:rsidRPr="00B07599">
              <w:rPr>
                <w:rFonts w:ascii="Arial" w:hAnsi="Arial" w:cs="Arial"/>
                <w:b/>
                <w:bCs/>
              </w:rPr>
              <w:t>OCA</w:t>
            </w:r>
          </w:p>
        </w:tc>
        <w:tc>
          <w:tcPr>
            <w:tcW w:w="3869" w:type="dxa"/>
            <w:gridSpan w:val="2"/>
            <w:shd w:val="clear" w:color="auto" w:fill="D9D9D9"/>
          </w:tcPr>
          <w:p w14:paraId="0881E3B2" w14:textId="77777777" w:rsidR="00703055" w:rsidRPr="00B07599" w:rsidRDefault="00703055" w:rsidP="00703055">
            <w:pPr>
              <w:rPr>
                <w:rFonts w:ascii="Arial" w:hAnsi="Arial" w:cs="Arial"/>
                <w:b/>
                <w:bCs/>
              </w:rPr>
            </w:pPr>
            <w:r w:rsidRPr="00B07599">
              <w:rPr>
                <w:rFonts w:ascii="Arial" w:hAnsi="Arial" w:cs="Arial"/>
                <w:b/>
                <w:bCs/>
              </w:rPr>
              <w:t>OCA Title</w:t>
            </w:r>
          </w:p>
        </w:tc>
        <w:tc>
          <w:tcPr>
            <w:tcW w:w="4145" w:type="dxa"/>
            <w:gridSpan w:val="2"/>
            <w:shd w:val="clear" w:color="auto" w:fill="D9D9D9"/>
          </w:tcPr>
          <w:p w14:paraId="7A08CDF5" w14:textId="77777777" w:rsidR="00703055" w:rsidRPr="00B07599" w:rsidRDefault="00703055" w:rsidP="00703055">
            <w:pPr>
              <w:rPr>
                <w:rFonts w:ascii="Arial" w:hAnsi="Arial" w:cs="Arial"/>
                <w:b/>
                <w:bCs/>
              </w:rPr>
            </w:pPr>
            <w:r w:rsidRPr="00B07599">
              <w:rPr>
                <w:rFonts w:ascii="Arial" w:hAnsi="Arial" w:cs="Arial"/>
                <w:b/>
                <w:bCs/>
              </w:rPr>
              <w:t xml:space="preserve">Identifying </w:t>
            </w:r>
            <w:r>
              <w:rPr>
                <w:rFonts w:ascii="Arial" w:hAnsi="Arial" w:cs="Arial"/>
                <w:b/>
                <w:bCs/>
              </w:rPr>
              <w:t xml:space="preserve">GL </w:t>
            </w:r>
            <w:r w:rsidRPr="00B07599">
              <w:rPr>
                <w:rFonts w:ascii="Arial" w:hAnsi="Arial" w:cs="Arial"/>
                <w:b/>
                <w:bCs/>
              </w:rPr>
              <w:t>Account Codes</w:t>
            </w:r>
          </w:p>
        </w:tc>
      </w:tr>
      <w:tr w:rsidR="00703055" w:rsidRPr="00B07599" w14:paraId="50B8B565" w14:textId="77777777" w:rsidTr="00531F7B">
        <w:tc>
          <w:tcPr>
            <w:tcW w:w="1156" w:type="dxa"/>
            <w:shd w:val="clear" w:color="auto" w:fill="auto"/>
          </w:tcPr>
          <w:p w14:paraId="20C56093" w14:textId="77777777" w:rsidR="00703055" w:rsidRPr="00B07599" w:rsidRDefault="00703055" w:rsidP="00703055">
            <w:pPr>
              <w:rPr>
                <w:rFonts w:ascii="Arial" w:hAnsi="Arial" w:cs="Arial"/>
                <w:b/>
                <w:bCs/>
              </w:rPr>
            </w:pPr>
            <w:r>
              <w:rPr>
                <w:rFonts w:ascii="Arial" w:hAnsi="Arial" w:cs="Arial"/>
                <w:b/>
                <w:bCs/>
              </w:rPr>
              <w:t>PR005</w:t>
            </w:r>
          </w:p>
        </w:tc>
        <w:tc>
          <w:tcPr>
            <w:tcW w:w="3869" w:type="dxa"/>
            <w:gridSpan w:val="2"/>
            <w:shd w:val="clear" w:color="auto" w:fill="auto"/>
          </w:tcPr>
          <w:p w14:paraId="4F169E66" w14:textId="77777777" w:rsidR="00703055" w:rsidRPr="00BC3823" w:rsidRDefault="00703055" w:rsidP="00703055">
            <w:pPr>
              <w:rPr>
                <w:rFonts w:ascii="Arial" w:hAnsi="Arial" w:cs="Arial"/>
                <w:b/>
                <w:bCs/>
              </w:rPr>
            </w:pPr>
            <w:r>
              <w:rPr>
                <w:rFonts w:ascii="Arial" w:hAnsi="Arial" w:cs="Arial"/>
                <w:b/>
                <w:bCs/>
              </w:rPr>
              <w:t>Medicaid Administration</w:t>
            </w:r>
          </w:p>
        </w:tc>
        <w:tc>
          <w:tcPr>
            <w:tcW w:w="4145" w:type="dxa"/>
            <w:gridSpan w:val="2"/>
            <w:shd w:val="clear" w:color="auto" w:fill="auto"/>
          </w:tcPr>
          <w:p w14:paraId="31C79555" w14:textId="77777777" w:rsidR="00703055" w:rsidRPr="00B07599" w:rsidRDefault="00703055" w:rsidP="00703055">
            <w:pPr>
              <w:rPr>
                <w:rFonts w:ascii="Arial" w:hAnsi="Arial" w:cs="Arial"/>
              </w:rPr>
            </w:pPr>
            <w:r w:rsidRPr="00B07599">
              <w:rPr>
                <w:rFonts w:ascii="Arial" w:hAnsi="Arial" w:cs="Arial"/>
                <w:highlight w:val="yellow"/>
              </w:rPr>
              <w:t>Completed by CBC</w:t>
            </w:r>
          </w:p>
        </w:tc>
      </w:tr>
      <w:tr w:rsidR="00703055" w:rsidRPr="00B07599" w14:paraId="6640D1BB" w14:textId="77777777" w:rsidTr="00531F7B">
        <w:tc>
          <w:tcPr>
            <w:tcW w:w="9170" w:type="dxa"/>
            <w:gridSpan w:val="5"/>
            <w:shd w:val="clear" w:color="auto" w:fill="auto"/>
          </w:tcPr>
          <w:p w14:paraId="487A5CE0" w14:textId="77777777" w:rsidR="00703055" w:rsidRDefault="00703055" w:rsidP="00703055">
            <w:pPr>
              <w:rPr>
                <w:rFonts w:ascii="Arial" w:hAnsi="Arial" w:cs="Arial"/>
                <w:color w:val="000000"/>
                <w:shd w:val="clear" w:color="auto" w:fill="FFFFFF"/>
              </w:rPr>
            </w:pPr>
            <w:r w:rsidRPr="00E667FD">
              <w:rPr>
                <w:rFonts w:ascii="Arial" w:hAnsi="Arial" w:cs="Arial"/>
                <w:b/>
                <w:bCs/>
                <w:color w:val="000000"/>
                <w:shd w:val="clear" w:color="auto" w:fill="FFFFFF"/>
              </w:rPr>
              <w:t>Purpose/Activity</w:t>
            </w:r>
            <w:r w:rsidRPr="00E45E62">
              <w:rPr>
                <w:rFonts w:ascii="Arial" w:hAnsi="Arial" w:cs="Arial"/>
                <w:color w:val="000000"/>
                <w:shd w:val="clear" w:color="auto" w:fill="FFFFFF"/>
              </w:rPr>
              <w:t xml:space="preserve">: </w:t>
            </w:r>
            <w:r>
              <w:rPr>
                <w:rFonts w:ascii="Arial" w:hAnsi="Arial" w:cs="Arial"/>
                <w:color w:val="000000"/>
                <w:shd w:val="clear" w:color="auto" w:fill="FFFFFF"/>
              </w:rPr>
              <w:t xml:space="preserve"> </w:t>
            </w:r>
            <w:r w:rsidRPr="00FB19B5">
              <w:rPr>
                <w:rFonts w:ascii="Arial" w:hAnsi="Arial" w:cs="Arial"/>
                <w:color w:val="000000"/>
                <w:shd w:val="clear" w:color="auto" w:fill="FFFFFF"/>
              </w:rPr>
              <w:t>This BE/OCA combination captures the allocated costs in</w:t>
            </w:r>
            <w:r>
              <w:rPr>
                <w:rFonts w:ascii="Arial" w:hAnsi="Arial" w:cs="Arial"/>
                <w:color w:val="000000"/>
                <w:shd w:val="clear" w:color="auto" w:fill="FFFFFF"/>
              </w:rPr>
              <w:t xml:space="preserve"> </w:t>
            </w:r>
            <w:r w:rsidRPr="00FB19B5">
              <w:rPr>
                <w:rFonts w:ascii="Arial" w:hAnsi="Arial" w:cs="Arial"/>
                <w:color w:val="000000"/>
                <w:shd w:val="clear" w:color="auto" w:fill="FFFFFF"/>
              </w:rPr>
              <w:t>Community-Based Care contracts that relate to the provision</w:t>
            </w:r>
            <w:r>
              <w:rPr>
                <w:rFonts w:ascii="Arial" w:hAnsi="Arial" w:cs="Arial"/>
                <w:color w:val="000000"/>
                <w:shd w:val="clear" w:color="auto" w:fill="FFFFFF"/>
              </w:rPr>
              <w:t xml:space="preserve"> </w:t>
            </w:r>
            <w:r w:rsidRPr="00FB19B5">
              <w:rPr>
                <w:rFonts w:ascii="Arial" w:hAnsi="Arial" w:cs="Arial"/>
                <w:color w:val="000000"/>
                <w:shd w:val="clear" w:color="auto" w:fill="FFFFFF"/>
              </w:rPr>
              <w:t>of Title XIX - Medicaid Administration for foster care</w:t>
            </w:r>
            <w:r>
              <w:rPr>
                <w:rFonts w:ascii="Arial" w:hAnsi="Arial" w:cs="Arial"/>
                <w:color w:val="000000"/>
                <w:shd w:val="clear" w:color="auto" w:fill="FFFFFF"/>
              </w:rPr>
              <w:t xml:space="preserve"> </w:t>
            </w:r>
            <w:r w:rsidRPr="00FB19B5">
              <w:rPr>
                <w:rFonts w:ascii="Arial" w:hAnsi="Arial" w:cs="Arial"/>
                <w:color w:val="000000"/>
                <w:shd w:val="clear" w:color="auto" w:fill="FFFFFF"/>
              </w:rPr>
              <w:t>services. This code should be used to capture activities</w:t>
            </w:r>
            <w:r>
              <w:rPr>
                <w:rFonts w:ascii="Arial" w:hAnsi="Arial" w:cs="Arial"/>
                <w:color w:val="000000"/>
                <w:shd w:val="clear" w:color="auto" w:fill="FFFFFF"/>
              </w:rPr>
              <w:t xml:space="preserve"> </w:t>
            </w:r>
            <w:r w:rsidRPr="00FB19B5">
              <w:rPr>
                <w:rFonts w:ascii="Arial" w:hAnsi="Arial" w:cs="Arial"/>
                <w:color w:val="000000"/>
                <w:shd w:val="clear" w:color="auto" w:fill="FFFFFF"/>
              </w:rPr>
              <w:t>related to healthcare case management and referrals to</w:t>
            </w:r>
            <w:r>
              <w:rPr>
                <w:rFonts w:ascii="Arial" w:hAnsi="Arial" w:cs="Arial"/>
                <w:color w:val="000000"/>
                <w:shd w:val="clear" w:color="auto" w:fill="FFFFFF"/>
              </w:rPr>
              <w:t xml:space="preserve"> </w:t>
            </w:r>
            <w:r w:rsidRPr="00FB19B5">
              <w:rPr>
                <w:rFonts w:ascii="Arial" w:hAnsi="Arial" w:cs="Arial"/>
                <w:color w:val="000000"/>
                <w:shd w:val="clear" w:color="auto" w:fill="FFFFFF"/>
              </w:rPr>
              <w:t>medical providers, Early Periodic Screening and Detection</w:t>
            </w:r>
            <w:r>
              <w:rPr>
                <w:rFonts w:ascii="Arial" w:hAnsi="Arial" w:cs="Arial"/>
                <w:color w:val="000000"/>
                <w:shd w:val="clear" w:color="auto" w:fill="FFFFFF"/>
              </w:rPr>
              <w:t xml:space="preserve"> </w:t>
            </w:r>
            <w:r w:rsidRPr="00FB19B5">
              <w:rPr>
                <w:rFonts w:ascii="Arial" w:hAnsi="Arial" w:cs="Arial"/>
                <w:color w:val="000000"/>
                <w:shd w:val="clear" w:color="auto" w:fill="FFFFFF"/>
              </w:rPr>
              <w:t>Test (EPSDT) scheduling and follow-up and assisting with</w:t>
            </w:r>
            <w:r>
              <w:rPr>
                <w:rFonts w:ascii="Arial" w:hAnsi="Arial" w:cs="Arial"/>
                <w:color w:val="000000"/>
                <w:shd w:val="clear" w:color="auto" w:fill="FFFFFF"/>
              </w:rPr>
              <w:t xml:space="preserve"> </w:t>
            </w:r>
            <w:r w:rsidRPr="00FB19B5">
              <w:rPr>
                <w:rFonts w:ascii="Arial" w:hAnsi="Arial" w:cs="Arial"/>
                <w:color w:val="000000"/>
                <w:shd w:val="clear" w:color="auto" w:fill="FFFFFF"/>
              </w:rPr>
              <w:t>transportation to healthcare providers.</w:t>
            </w:r>
          </w:p>
          <w:p w14:paraId="418462A2" w14:textId="77777777" w:rsidR="008F5881" w:rsidRDefault="008F5881" w:rsidP="00703055">
            <w:pPr>
              <w:rPr>
                <w:rFonts w:ascii="Arial" w:hAnsi="Arial" w:cs="Arial"/>
                <w:b/>
                <w:bCs/>
              </w:rPr>
            </w:pPr>
          </w:p>
          <w:p w14:paraId="6A67132D" w14:textId="77777777" w:rsidR="008F5881" w:rsidRPr="006B7C0F" w:rsidRDefault="008F5881" w:rsidP="00703055">
            <w:pPr>
              <w:rPr>
                <w:rFonts w:ascii="Arial" w:hAnsi="Arial" w:cs="Arial"/>
              </w:rPr>
            </w:pPr>
            <w:r w:rsidRPr="006B7C0F">
              <w:rPr>
                <w:rFonts w:ascii="Arial" w:hAnsi="Arial" w:cs="Arial"/>
              </w:rPr>
              <w:t>This OCA is to be used only for Family Safety Community- Based Care contracts.</w:t>
            </w:r>
          </w:p>
          <w:p w14:paraId="5913C386" w14:textId="685B78B4" w:rsidR="008F5881" w:rsidRPr="00B07599" w:rsidRDefault="008F5881" w:rsidP="00703055">
            <w:pPr>
              <w:rPr>
                <w:rFonts w:ascii="Arial" w:hAnsi="Arial" w:cs="Arial"/>
                <w:b/>
                <w:bCs/>
              </w:rPr>
            </w:pPr>
          </w:p>
        </w:tc>
      </w:tr>
      <w:tr w:rsidR="00703055" w:rsidRPr="00B07599" w14:paraId="4E37346D" w14:textId="77777777" w:rsidTr="00531F7B">
        <w:tc>
          <w:tcPr>
            <w:tcW w:w="9170" w:type="dxa"/>
            <w:gridSpan w:val="5"/>
            <w:shd w:val="clear" w:color="auto" w:fill="auto"/>
          </w:tcPr>
          <w:p w14:paraId="5FBADBE8" w14:textId="5C99D4B4" w:rsidR="00703055" w:rsidRPr="00B07599" w:rsidRDefault="00703055" w:rsidP="00703055">
            <w:pPr>
              <w:rPr>
                <w:rFonts w:ascii="Arial" w:hAnsi="Arial" w:cs="Arial"/>
              </w:rPr>
            </w:pPr>
            <w:r>
              <w:rPr>
                <w:rFonts w:ascii="Arial" w:hAnsi="Arial" w:cs="Arial"/>
                <w:b/>
                <w:bCs/>
              </w:rPr>
              <w:lastRenderedPageBreak/>
              <w:t xml:space="preserve">Description how the CBC ensures that only Allowable costs are captured and that specifically unallowable costs are excluded.  </w:t>
            </w:r>
            <w:r w:rsidRPr="00B07599">
              <w:rPr>
                <w:rFonts w:ascii="Arial" w:hAnsi="Arial" w:cs="Arial"/>
                <w:highlight w:val="yellow"/>
              </w:rPr>
              <w:t>Completed by CBC</w:t>
            </w:r>
          </w:p>
          <w:p w14:paraId="1E933F7B" w14:textId="77777777" w:rsidR="00703055" w:rsidRPr="00B07599" w:rsidRDefault="00703055" w:rsidP="00703055">
            <w:pPr>
              <w:rPr>
                <w:rFonts w:ascii="Arial" w:hAnsi="Arial" w:cs="Arial"/>
                <w:b/>
                <w:bCs/>
              </w:rPr>
            </w:pPr>
          </w:p>
          <w:p w14:paraId="11F71040" w14:textId="77777777" w:rsidR="00703055" w:rsidRPr="00B07599" w:rsidRDefault="00703055" w:rsidP="00703055">
            <w:pPr>
              <w:rPr>
                <w:rFonts w:ascii="Arial" w:hAnsi="Arial" w:cs="Arial"/>
                <w:b/>
                <w:bCs/>
              </w:rPr>
            </w:pPr>
          </w:p>
        </w:tc>
      </w:tr>
      <w:tr w:rsidR="00703055" w:rsidRPr="00B07599" w14:paraId="2CD2861E" w14:textId="77777777" w:rsidTr="00531F7B">
        <w:trPr>
          <w:trHeight w:val="826"/>
        </w:trPr>
        <w:tc>
          <w:tcPr>
            <w:tcW w:w="9170" w:type="dxa"/>
            <w:gridSpan w:val="5"/>
            <w:shd w:val="clear" w:color="auto" w:fill="auto"/>
          </w:tcPr>
          <w:p w14:paraId="36E316E2" w14:textId="77777777" w:rsidR="00703055" w:rsidRPr="00B07599" w:rsidRDefault="00703055" w:rsidP="00703055">
            <w:pPr>
              <w:rPr>
                <w:rFonts w:ascii="Arial" w:hAnsi="Arial" w:cs="Arial"/>
              </w:rPr>
            </w:pPr>
            <w:r w:rsidRPr="00B07599">
              <w:rPr>
                <w:rFonts w:ascii="Arial" w:hAnsi="Arial" w:cs="Arial"/>
                <w:b/>
                <w:bCs/>
              </w:rPr>
              <w:t xml:space="preserve">Description of costs not related to the positions or sub-contracts that are included in this cost pool.  </w:t>
            </w:r>
            <w:r w:rsidRPr="00B07599">
              <w:rPr>
                <w:rFonts w:ascii="Arial" w:hAnsi="Arial" w:cs="Arial"/>
                <w:highlight w:val="yellow"/>
              </w:rPr>
              <w:t>Completed by CBC</w:t>
            </w:r>
          </w:p>
          <w:p w14:paraId="40F1BB69" w14:textId="77777777" w:rsidR="00703055" w:rsidRPr="00B07599" w:rsidRDefault="00703055" w:rsidP="00703055"/>
          <w:p w14:paraId="14AF86C9" w14:textId="77777777" w:rsidR="00703055" w:rsidRPr="00B07599" w:rsidRDefault="00703055" w:rsidP="00703055"/>
        </w:tc>
      </w:tr>
      <w:tr w:rsidR="00703055" w:rsidRPr="00B07599" w14:paraId="185B3964" w14:textId="77777777" w:rsidTr="00531F7B">
        <w:trPr>
          <w:gridAfter w:val="1"/>
          <w:wAfter w:w="12" w:type="dxa"/>
        </w:trPr>
        <w:tc>
          <w:tcPr>
            <w:tcW w:w="9158" w:type="dxa"/>
            <w:gridSpan w:val="4"/>
            <w:shd w:val="clear" w:color="auto" w:fill="A6A6A6"/>
          </w:tcPr>
          <w:p w14:paraId="236FF01C" w14:textId="77777777" w:rsidR="00703055" w:rsidRPr="00B07599" w:rsidRDefault="00703055" w:rsidP="00703055">
            <w:pPr>
              <w:jc w:val="center"/>
              <w:rPr>
                <w:rFonts w:ascii="Arial" w:hAnsi="Arial" w:cs="Arial"/>
                <w:b/>
                <w:bCs/>
              </w:rPr>
            </w:pPr>
            <w:r>
              <w:rPr>
                <w:rFonts w:ascii="Arial" w:hAnsi="Arial" w:cs="Arial"/>
                <w:b/>
                <w:bCs/>
              </w:rPr>
              <w:t>Services</w:t>
            </w:r>
          </w:p>
        </w:tc>
      </w:tr>
      <w:tr w:rsidR="00703055" w:rsidRPr="00B07599" w14:paraId="19DDCFFA" w14:textId="77777777" w:rsidTr="00531F7B">
        <w:trPr>
          <w:gridAfter w:val="1"/>
          <w:wAfter w:w="12" w:type="dxa"/>
        </w:trPr>
        <w:tc>
          <w:tcPr>
            <w:tcW w:w="1156" w:type="dxa"/>
            <w:shd w:val="clear" w:color="auto" w:fill="D9D9D9"/>
          </w:tcPr>
          <w:p w14:paraId="7EB57549" w14:textId="77777777" w:rsidR="00703055" w:rsidRPr="00B07599" w:rsidRDefault="00703055" w:rsidP="00703055">
            <w:pPr>
              <w:rPr>
                <w:rFonts w:ascii="Arial" w:hAnsi="Arial" w:cs="Arial"/>
                <w:b/>
                <w:bCs/>
              </w:rPr>
            </w:pPr>
            <w:r w:rsidRPr="00B07599">
              <w:rPr>
                <w:rFonts w:ascii="Arial" w:hAnsi="Arial" w:cs="Arial"/>
                <w:b/>
                <w:bCs/>
              </w:rPr>
              <w:t>OCA</w:t>
            </w:r>
          </w:p>
        </w:tc>
        <w:tc>
          <w:tcPr>
            <w:tcW w:w="3869" w:type="dxa"/>
            <w:gridSpan w:val="2"/>
            <w:shd w:val="clear" w:color="auto" w:fill="D9D9D9"/>
          </w:tcPr>
          <w:p w14:paraId="1261680F" w14:textId="77777777" w:rsidR="00703055" w:rsidRPr="00B07599" w:rsidRDefault="00703055" w:rsidP="00703055">
            <w:pPr>
              <w:rPr>
                <w:rFonts w:ascii="Arial" w:hAnsi="Arial" w:cs="Arial"/>
                <w:b/>
                <w:bCs/>
              </w:rPr>
            </w:pPr>
            <w:r w:rsidRPr="00B07599">
              <w:rPr>
                <w:rFonts w:ascii="Arial" w:hAnsi="Arial" w:cs="Arial"/>
                <w:b/>
                <w:bCs/>
              </w:rPr>
              <w:t>OCA Title</w:t>
            </w:r>
          </w:p>
        </w:tc>
        <w:tc>
          <w:tcPr>
            <w:tcW w:w="4133" w:type="dxa"/>
            <w:shd w:val="clear" w:color="auto" w:fill="D9D9D9"/>
          </w:tcPr>
          <w:p w14:paraId="3DE1C8B6" w14:textId="77777777" w:rsidR="00703055" w:rsidRPr="00B07599" w:rsidRDefault="00703055" w:rsidP="00703055">
            <w:pPr>
              <w:rPr>
                <w:rFonts w:ascii="Arial" w:hAnsi="Arial" w:cs="Arial"/>
                <w:b/>
                <w:bCs/>
              </w:rPr>
            </w:pPr>
            <w:r w:rsidRPr="00B07599">
              <w:rPr>
                <w:rFonts w:ascii="Arial" w:hAnsi="Arial" w:cs="Arial"/>
                <w:b/>
                <w:bCs/>
              </w:rPr>
              <w:t xml:space="preserve">Identifying </w:t>
            </w:r>
            <w:r>
              <w:rPr>
                <w:rFonts w:ascii="Arial" w:hAnsi="Arial" w:cs="Arial"/>
                <w:b/>
                <w:bCs/>
              </w:rPr>
              <w:t xml:space="preserve">GL </w:t>
            </w:r>
            <w:r w:rsidRPr="00B07599">
              <w:rPr>
                <w:rFonts w:ascii="Arial" w:hAnsi="Arial" w:cs="Arial"/>
                <w:b/>
                <w:bCs/>
              </w:rPr>
              <w:t>Account Codes</w:t>
            </w:r>
          </w:p>
        </w:tc>
      </w:tr>
      <w:tr w:rsidR="00703055" w:rsidRPr="00B07599" w14:paraId="30322547" w14:textId="77777777" w:rsidTr="00531F7B">
        <w:trPr>
          <w:gridAfter w:val="1"/>
          <w:wAfter w:w="12" w:type="dxa"/>
        </w:trPr>
        <w:tc>
          <w:tcPr>
            <w:tcW w:w="1156" w:type="dxa"/>
            <w:shd w:val="clear" w:color="auto" w:fill="auto"/>
          </w:tcPr>
          <w:p w14:paraId="6D8065D6" w14:textId="77777777" w:rsidR="00703055" w:rsidRPr="00B07599" w:rsidRDefault="00703055" w:rsidP="00703055">
            <w:pPr>
              <w:rPr>
                <w:rFonts w:ascii="Arial" w:hAnsi="Arial" w:cs="Arial"/>
                <w:b/>
                <w:bCs/>
              </w:rPr>
            </w:pPr>
            <w:r>
              <w:rPr>
                <w:rFonts w:ascii="Arial" w:hAnsi="Arial" w:cs="Arial"/>
                <w:b/>
                <w:bCs/>
              </w:rPr>
              <w:t>PR024</w:t>
            </w:r>
          </w:p>
        </w:tc>
        <w:tc>
          <w:tcPr>
            <w:tcW w:w="3869" w:type="dxa"/>
            <w:gridSpan w:val="2"/>
            <w:shd w:val="clear" w:color="auto" w:fill="auto"/>
          </w:tcPr>
          <w:p w14:paraId="71CFAF89" w14:textId="2837A69C" w:rsidR="00703055" w:rsidRPr="00D10E71" w:rsidRDefault="00703055" w:rsidP="00703055">
            <w:pPr>
              <w:rPr>
                <w:rFonts w:ascii="Arial" w:hAnsi="Arial" w:cs="Arial"/>
                <w:b/>
                <w:bCs/>
              </w:rPr>
            </w:pPr>
            <w:r w:rsidRPr="00E97C47">
              <w:rPr>
                <w:rFonts w:ascii="Arial" w:hAnsi="Arial" w:cs="Arial"/>
                <w:b/>
                <w:bCs/>
              </w:rPr>
              <w:t xml:space="preserve"> CBC-SF Child Wel Svcs OH Admin</w:t>
            </w:r>
          </w:p>
        </w:tc>
        <w:tc>
          <w:tcPr>
            <w:tcW w:w="4133" w:type="dxa"/>
            <w:shd w:val="clear" w:color="auto" w:fill="auto"/>
          </w:tcPr>
          <w:p w14:paraId="478E1115" w14:textId="77777777" w:rsidR="00703055" w:rsidRPr="00B07599" w:rsidRDefault="00703055" w:rsidP="00703055">
            <w:pPr>
              <w:rPr>
                <w:rFonts w:ascii="Arial" w:hAnsi="Arial" w:cs="Arial"/>
              </w:rPr>
            </w:pPr>
            <w:r w:rsidRPr="00B07599">
              <w:rPr>
                <w:rFonts w:ascii="Arial" w:hAnsi="Arial" w:cs="Arial"/>
                <w:highlight w:val="yellow"/>
              </w:rPr>
              <w:t>Completed by CBC</w:t>
            </w:r>
          </w:p>
        </w:tc>
      </w:tr>
      <w:tr w:rsidR="00703055" w:rsidRPr="00B07599" w14:paraId="632E5996" w14:textId="77777777" w:rsidTr="00531F7B">
        <w:trPr>
          <w:gridAfter w:val="1"/>
          <w:wAfter w:w="12" w:type="dxa"/>
        </w:trPr>
        <w:tc>
          <w:tcPr>
            <w:tcW w:w="9158" w:type="dxa"/>
            <w:gridSpan w:val="4"/>
            <w:shd w:val="clear" w:color="auto" w:fill="auto"/>
          </w:tcPr>
          <w:p w14:paraId="7DA3CE6D" w14:textId="77777777" w:rsidR="00703055" w:rsidRDefault="00703055" w:rsidP="00703055">
            <w:pPr>
              <w:rPr>
                <w:rFonts w:ascii="Arial" w:hAnsi="Arial" w:cs="Arial"/>
                <w:color w:val="000000"/>
                <w:shd w:val="clear" w:color="auto" w:fill="FFFFFF"/>
              </w:rPr>
            </w:pPr>
            <w:r w:rsidRPr="00E667FD">
              <w:rPr>
                <w:rFonts w:ascii="Arial" w:hAnsi="Arial" w:cs="Arial"/>
                <w:b/>
                <w:bCs/>
                <w:color w:val="000000"/>
                <w:shd w:val="clear" w:color="auto" w:fill="FFFFFF"/>
              </w:rPr>
              <w:t>Purpose/Activity</w:t>
            </w:r>
            <w:r w:rsidRPr="00E45E62">
              <w:rPr>
                <w:rFonts w:ascii="Arial" w:hAnsi="Arial" w:cs="Arial"/>
                <w:color w:val="000000"/>
                <w:shd w:val="clear" w:color="auto" w:fill="FFFFFF"/>
              </w:rPr>
              <w:t xml:space="preserve">: </w:t>
            </w:r>
            <w:r>
              <w:rPr>
                <w:rFonts w:ascii="Arial" w:hAnsi="Arial" w:cs="Arial"/>
                <w:color w:val="000000"/>
                <w:shd w:val="clear" w:color="auto" w:fill="FFFFFF"/>
              </w:rPr>
              <w:t xml:space="preserve"> </w:t>
            </w:r>
            <w:r w:rsidRPr="00B57BA7">
              <w:rPr>
                <w:rFonts w:ascii="Arial" w:hAnsi="Arial" w:cs="Arial"/>
                <w:color w:val="000000"/>
                <w:shd w:val="clear" w:color="auto" w:fill="FFFFFF"/>
              </w:rPr>
              <w:t>This BE/OCA combination captures costs in a Community-Based</w:t>
            </w:r>
            <w:r w:rsidRPr="00B57BA7">
              <w:rPr>
                <w:rFonts w:ascii="Arial" w:hAnsi="Arial" w:cs="Arial"/>
                <w:color w:val="000000"/>
              </w:rPr>
              <w:br/>
            </w:r>
            <w:r w:rsidRPr="00B57BA7">
              <w:rPr>
                <w:rFonts w:ascii="Arial" w:hAnsi="Arial" w:cs="Arial"/>
                <w:color w:val="000000"/>
                <w:shd w:val="clear" w:color="auto" w:fill="FFFFFF"/>
              </w:rPr>
              <w:t>Care contract related to child welfare services that do not</w:t>
            </w:r>
            <w:r>
              <w:rPr>
                <w:rFonts w:ascii="Arial" w:hAnsi="Arial" w:cs="Arial"/>
                <w:color w:val="000000"/>
                <w:shd w:val="clear" w:color="auto" w:fill="FFFFFF"/>
              </w:rPr>
              <w:t xml:space="preserve"> </w:t>
            </w:r>
            <w:r w:rsidRPr="00B57BA7">
              <w:rPr>
                <w:rFonts w:ascii="Arial" w:hAnsi="Arial" w:cs="Arial"/>
                <w:color w:val="000000"/>
                <w:shd w:val="clear" w:color="auto" w:fill="FFFFFF"/>
              </w:rPr>
              <w:t>meet criteria for federal reimbursement. Examples include</w:t>
            </w:r>
            <w:r>
              <w:rPr>
                <w:rFonts w:ascii="Arial" w:hAnsi="Arial" w:cs="Arial"/>
                <w:color w:val="000000"/>
                <w:shd w:val="clear" w:color="auto" w:fill="FFFFFF"/>
              </w:rPr>
              <w:t xml:space="preserve"> </w:t>
            </w:r>
            <w:r w:rsidRPr="00B57BA7">
              <w:rPr>
                <w:rFonts w:ascii="Arial" w:hAnsi="Arial" w:cs="Arial"/>
                <w:color w:val="000000"/>
                <w:shd w:val="clear" w:color="auto" w:fill="FFFFFF"/>
              </w:rPr>
              <w:t>expenditures for staff cellular telephone allowances;</w:t>
            </w:r>
            <w:r>
              <w:rPr>
                <w:rFonts w:ascii="Arial" w:hAnsi="Arial" w:cs="Arial"/>
                <w:color w:val="000000"/>
                <w:shd w:val="clear" w:color="auto" w:fill="FFFFFF"/>
              </w:rPr>
              <w:t xml:space="preserve"> </w:t>
            </w:r>
            <w:r w:rsidRPr="00B57BA7">
              <w:rPr>
                <w:rFonts w:ascii="Arial" w:hAnsi="Arial" w:cs="Arial"/>
                <w:color w:val="000000"/>
                <w:shd w:val="clear" w:color="auto" w:fill="FFFFFF"/>
              </w:rPr>
              <w:t>contracts requiring deferred payments and maintenance</w:t>
            </w:r>
            <w:r>
              <w:rPr>
                <w:rFonts w:ascii="Arial" w:hAnsi="Arial" w:cs="Arial"/>
                <w:color w:val="000000"/>
                <w:shd w:val="clear" w:color="auto" w:fill="FFFFFF"/>
              </w:rPr>
              <w:t xml:space="preserve"> </w:t>
            </w:r>
            <w:r w:rsidRPr="00B57BA7">
              <w:rPr>
                <w:rFonts w:ascii="Arial" w:hAnsi="Arial" w:cs="Arial"/>
                <w:color w:val="000000"/>
                <w:shd w:val="clear" w:color="auto" w:fill="FFFFFF"/>
              </w:rPr>
              <w:t>agreements; security deposits for office leases; related</w:t>
            </w:r>
            <w:r>
              <w:rPr>
                <w:rFonts w:ascii="Arial" w:hAnsi="Arial" w:cs="Arial"/>
                <w:color w:val="000000"/>
                <w:shd w:val="clear" w:color="auto" w:fill="FFFFFF"/>
              </w:rPr>
              <w:t xml:space="preserve"> </w:t>
            </w:r>
            <w:r w:rsidRPr="00B57BA7">
              <w:rPr>
                <w:rFonts w:ascii="Arial" w:hAnsi="Arial" w:cs="Arial"/>
                <w:color w:val="000000"/>
                <w:shd w:val="clear" w:color="auto" w:fill="FFFFFF"/>
              </w:rPr>
              <w:t>professional membership dues, but not personal membership</w:t>
            </w:r>
            <w:r>
              <w:rPr>
                <w:rFonts w:ascii="Arial" w:hAnsi="Arial" w:cs="Arial"/>
                <w:color w:val="000000"/>
                <w:shd w:val="clear" w:color="auto" w:fill="FFFFFF"/>
              </w:rPr>
              <w:t xml:space="preserve"> </w:t>
            </w:r>
            <w:r w:rsidRPr="00B57BA7">
              <w:rPr>
                <w:rFonts w:ascii="Arial" w:hAnsi="Arial" w:cs="Arial"/>
                <w:color w:val="000000"/>
                <w:shd w:val="clear" w:color="auto" w:fill="FFFFFF"/>
              </w:rPr>
              <w:t>dues; promotional materials; grant writing services and</w:t>
            </w:r>
            <w:r>
              <w:rPr>
                <w:rFonts w:ascii="Arial" w:hAnsi="Arial" w:cs="Arial"/>
                <w:color w:val="000000"/>
                <w:shd w:val="clear" w:color="auto" w:fill="FFFFFF"/>
              </w:rPr>
              <w:t xml:space="preserve"> </w:t>
            </w:r>
            <w:r w:rsidRPr="00B57BA7">
              <w:rPr>
                <w:rFonts w:ascii="Arial" w:hAnsi="Arial" w:cs="Arial"/>
                <w:color w:val="000000"/>
                <w:shd w:val="clear" w:color="auto" w:fill="FFFFFF"/>
              </w:rPr>
              <w:t>other items eligible for State funds reimbursement.</w:t>
            </w:r>
          </w:p>
          <w:p w14:paraId="5958ED30" w14:textId="77777777" w:rsidR="008F5881" w:rsidRDefault="008F5881" w:rsidP="00703055">
            <w:pPr>
              <w:rPr>
                <w:rFonts w:ascii="Arial" w:hAnsi="Arial" w:cs="Arial"/>
                <w:b/>
                <w:bCs/>
              </w:rPr>
            </w:pPr>
          </w:p>
          <w:p w14:paraId="0ECCD5AF" w14:textId="404EE383" w:rsidR="008F5881" w:rsidRPr="00B07599" w:rsidRDefault="008F5881" w:rsidP="00703055">
            <w:pPr>
              <w:rPr>
                <w:rFonts w:ascii="Arial" w:hAnsi="Arial" w:cs="Arial"/>
                <w:b/>
                <w:bCs/>
              </w:rPr>
            </w:pPr>
            <w:r w:rsidRPr="006B7C0F">
              <w:rPr>
                <w:rFonts w:ascii="Arial" w:hAnsi="Arial" w:cs="Arial"/>
              </w:rPr>
              <w:t>This BE/OCA combination is to be used only for Family Safety Community-Based Care contracts</w:t>
            </w:r>
            <w:r w:rsidRPr="008F5881">
              <w:rPr>
                <w:rFonts w:ascii="Arial" w:hAnsi="Arial" w:cs="Arial"/>
                <w:b/>
                <w:bCs/>
              </w:rPr>
              <w:t>.</w:t>
            </w:r>
          </w:p>
        </w:tc>
      </w:tr>
      <w:tr w:rsidR="00703055" w:rsidRPr="00B07599" w14:paraId="376AD123" w14:textId="77777777" w:rsidTr="00531F7B">
        <w:trPr>
          <w:gridAfter w:val="1"/>
          <w:wAfter w:w="12" w:type="dxa"/>
        </w:trPr>
        <w:tc>
          <w:tcPr>
            <w:tcW w:w="9158" w:type="dxa"/>
            <w:gridSpan w:val="4"/>
            <w:shd w:val="clear" w:color="auto" w:fill="auto"/>
          </w:tcPr>
          <w:p w14:paraId="042FC67B" w14:textId="62D34E33" w:rsidR="00703055" w:rsidRDefault="00703055" w:rsidP="00703055">
            <w:pPr>
              <w:rPr>
                <w:rFonts w:ascii="Arial" w:hAnsi="Arial" w:cs="Arial"/>
              </w:rPr>
            </w:pPr>
            <w:r>
              <w:rPr>
                <w:rFonts w:ascii="Arial" w:hAnsi="Arial" w:cs="Arial"/>
                <w:b/>
                <w:bCs/>
              </w:rPr>
              <w:t xml:space="preserve">Description how the CBC ensures that only Allowable costs are captured and that specifically unallowable costs are excluded.  </w:t>
            </w:r>
            <w:r w:rsidRPr="00B07599">
              <w:rPr>
                <w:rFonts w:ascii="Arial" w:hAnsi="Arial" w:cs="Arial"/>
                <w:highlight w:val="yellow"/>
              </w:rPr>
              <w:t>Completed by CBC</w:t>
            </w:r>
          </w:p>
          <w:p w14:paraId="5FAE2914" w14:textId="77777777" w:rsidR="00703055" w:rsidRPr="00B07599" w:rsidRDefault="00703055" w:rsidP="00703055">
            <w:pPr>
              <w:rPr>
                <w:rFonts w:ascii="Arial" w:hAnsi="Arial" w:cs="Arial"/>
                <w:b/>
                <w:bCs/>
              </w:rPr>
            </w:pPr>
          </w:p>
        </w:tc>
      </w:tr>
      <w:tr w:rsidR="00703055" w:rsidRPr="00B07599" w14:paraId="3D6C0F9E" w14:textId="77777777" w:rsidTr="00531F7B">
        <w:trPr>
          <w:gridAfter w:val="1"/>
          <w:wAfter w:w="12" w:type="dxa"/>
          <w:trHeight w:val="826"/>
        </w:trPr>
        <w:tc>
          <w:tcPr>
            <w:tcW w:w="9158" w:type="dxa"/>
            <w:gridSpan w:val="4"/>
            <w:tcBorders>
              <w:bottom w:val="single" w:sz="4" w:space="0" w:color="auto"/>
            </w:tcBorders>
            <w:shd w:val="clear" w:color="auto" w:fill="auto"/>
          </w:tcPr>
          <w:p w14:paraId="17E602A2" w14:textId="77777777" w:rsidR="00703055" w:rsidRPr="00B07599" w:rsidRDefault="00703055" w:rsidP="00703055">
            <w:pPr>
              <w:rPr>
                <w:rFonts w:ascii="Arial" w:hAnsi="Arial" w:cs="Arial"/>
              </w:rPr>
            </w:pPr>
            <w:r w:rsidRPr="00B07599">
              <w:rPr>
                <w:rFonts w:ascii="Arial" w:hAnsi="Arial" w:cs="Arial"/>
                <w:b/>
                <w:bCs/>
              </w:rPr>
              <w:t xml:space="preserve">Description of costs not related to the positions or sub-contracts that are included in this cost pool.  </w:t>
            </w:r>
            <w:r w:rsidRPr="00B07599">
              <w:rPr>
                <w:rFonts w:ascii="Arial" w:hAnsi="Arial" w:cs="Arial"/>
                <w:highlight w:val="yellow"/>
              </w:rPr>
              <w:t>Completed by CBC</w:t>
            </w:r>
          </w:p>
          <w:p w14:paraId="09C09DA2" w14:textId="77777777" w:rsidR="00703055" w:rsidRPr="00B07599" w:rsidRDefault="00703055" w:rsidP="00703055"/>
        </w:tc>
      </w:tr>
      <w:tr w:rsidR="00703055" w:rsidRPr="00B07599" w14:paraId="37024D92" w14:textId="77777777" w:rsidTr="00531F7B">
        <w:trPr>
          <w:gridAfter w:val="1"/>
          <w:wAfter w:w="12" w:type="dxa"/>
        </w:trPr>
        <w:tc>
          <w:tcPr>
            <w:tcW w:w="9158" w:type="dxa"/>
            <w:gridSpan w:val="4"/>
            <w:shd w:val="clear" w:color="auto" w:fill="BFBFBF"/>
          </w:tcPr>
          <w:p w14:paraId="759FE9FA" w14:textId="77777777" w:rsidR="00703055" w:rsidRDefault="00703055" w:rsidP="00703055">
            <w:pPr>
              <w:jc w:val="center"/>
              <w:rPr>
                <w:rFonts w:ascii="Arial" w:hAnsi="Arial" w:cs="Arial"/>
                <w:b/>
                <w:bCs/>
              </w:rPr>
            </w:pPr>
            <w:r>
              <w:rPr>
                <w:rFonts w:ascii="Arial" w:hAnsi="Arial" w:cs="Arial"/>
                <w:b/>
                <w:bCs/>
              </w:rPr>
              <w:t xml:space="preserve">Title IV-B Subpart 2 of the Social Security Act – Promoting Safe and Stable Families </w:t>
            </w:r>
          </w:p>
          <w:p w14:paraId="12E003E6" w14:textId="77777777" w:rsidR="00703055" w:rsidRPr="00B07599" w:rsidRDefault="00703055" w:rsidP="00703055">
            <w:pPr>
              <w:jc w:val="center"/>
              <w:rPr>
                <w:rFonts w:ascii="Arial" w:hAnsi="Arial" w:cs="Arial"/>
                <w:b/>
                <w:bCs/>
              </w:rPr>
            </w:pPr>
            <w:r>
              <w:rPr>
                <w:rFonts w:ascii="Arial" w:hAnsi="Arial" w:cs="Arial"/>
                <w:b/>
                <w:bCs/>
              </w:rPr>
              <w:t>(25% local match requirement)</w:t>
            </w:r>
          </w:p>
        </w:tc>
      </w:tr>
      <w:tr w:rsidR="00703055" w:rsidRPr="00B07599" w14:paraId="7381DDFF" w14:textId="77777777" w:rsidTr="00531F7B">
        <w:trPr>
          <w:gridAfter w:val="1"/>
          <w:wAfter w:w="12" w:type="dxa"/>
        </w:trPr>
        <w:tc>
          <w:tcPr>
            <w:tcW w:w="1156" w:type="dxa"/>
            <w:shd w:val="clear" w:color="auto" w:fill="D9D9D9"/>
          </w:tcPr>
          <w:p w14:paraId="6E66AAA9" w14:textId="77777777" w:rsidR="00703055" w:rsidRPr="00B07599" w:rsidRDefault="00703055" w:rsidP="00703055">
            <w:pPr>
              <w:rPr>
                <w:rFonts w:ascii="Arial" w:hAnsi="Arial" w:cs="Arial"/>
                <w:b/>
                <w:bCs/>
              </w:rPr>
            </w:pPr>
            <w:r w:rsidRPr="00B07599">
              <w:rPr>
                <w:rFonts w:ascii="Arial" w:hAnsi="Arial" w:cs="Arial"/>
                <w:b/>
                <w:bCs/>
              </w:rPr>
              <w:t>OCA</w:t>
            </w:r>
          </w:p>
        </w:tc>
        <w:tc>
          <w:tcPr>
            <w:tcW w:w="3869" w:type="dxa"/>
            <w:gridSpan w:val="2"/>
            <w:shd w:val="clear" w:color="auto" w:fill="D9D9D9"/>
          </w:tcPr>
          <w:p w14:paraId="73AE0050" w14:textId="77777777" w:rsidR="00703055" w:rsidRPr="00B07599" w:rsidRDefault="00703055" w:rsidP="00703055">
            <w:pPr>
              <w:rPr>
                <w:rFonts w:ascii="Arial" w:hAnsi="Arial" w:cs="Arial"/>
                <w:b/>
                <w:bCs/>
              </w:rPr>
            </w:pPr>
            <w:r w:rsidRPr="00B07599">
              <w:rPr>
                <w:rFonts w:ascii="Arial" w:hAnsi="Arial" w:cs="Arial"/>
                <w:b/>
                <w:bCs/>
              </w:rPr>
              <w:t>OCA Title</w:t>
            </w:r>
          </w:p>
        </w:tc>
        <w:tc>
          <w:tcPr>
            <w:tcW w:w="4133" w:type="dxa"/>
            <w:shd w:val="clear" w:color="auto" w:fill="D9D9D9"/>
          </w:tcPr>
          <w:p w14:paraId="754F050E" w14:textId="77777777" w:rsidR="00703055" w:rsidRPr="00B07599" w:rsidRDefault="00703055" w:rsidP="00703055">
            <w:pPr>
              <w:rPr>
                <w:rFonts w:ascii="Arial" w:hAnsi="Arial" w:cs="Arial"/>
                <w:b/>
                <w:bCs/>
              </w:rPr>
            </w:pPr>
            <w:r w:rsidRPr="00B07599">
              <w:rPr>
                <w:rFonts w:ascii="Arial" w:hAnsi="Arial" w:cs="Arial"/>
                <w:b/>
                <w:bCs/>
              </w:rPr>
              <w:t xml:space="preserve">Identifying </w:t>
            </w:r>
            <w:r>
              <w:rPr>
                <w:rFonts w:ascii="Arial" w:hAnsi="Arial" w:cs="Arial"/>
                <w:b/>
                <w:bCs/>
              </w:rPr>
              <w:t xml:space="preserve">GL </w:t>
            </w:r>
            <w:r w:rsidRPr="00B07599">
              <w:rPr>
                <w:rFonts w:ascii="Arial" w:hAnsi="Arial" w:cs="Arial"/>
                <w:b/>
                <w:bCs/>
              </w:rPr>
              <w:t>Account Codes</w:t>
            </w:r>
          </w:p>
        </w:tc>
      </w:tr>
      <w:tr w:rsidR="00703055" w:rsidRPr="00B07599" w14:paraId="43711CB1" w14:textId="77777777" w:rsidTr="00531F7B">
        <w:trPr>
          <w:gridAfter w:val="1"/>
          <w:wAfter w:w="12" w:type="dxa"/>
        </w:trPr>
        <w:tc>
          <w:tcPr>
            <w:tcW w:w="1156" w:type="dxa"/>
            <w:shd w:val="clear" w:color="auto" w:fill="auto"/>
          </w:tcPr>
          <w:p w14:paraId="582E7FD6" w14:textId="77777777" w:rsidR="00703055" w:rsidRPr="00B07599" w:rsidRDefault="00703055" w:rsidP="00703055">
            <w:pPr>
              <w:rPr>
                <w:rFonts w:ascii="Arial" w:hAnsi="Arial" w:cs="Arial"/>
                <w:b/>
                <w:bCs/>
              </w:rPr>
            </w:pPr>
            <w:r>
              <w:rPr>
                <w:rFonts w:ascii="Arial" w:hAnsi="Arial" w:cs="Arial"/>
                <w:b/>
                <w:bCs/>
              </w:rPr>
              <w:t>PRE04</w:t>
            </w:r>
          </w:p>
        </w:tc>
        <w:tc>
          <w:tcPr>
            <w:tcW w:w="3869" w:type="dxa"/>
            <w:gridSpan w:val="2"/>
            <w:shd w:val="clear" w:color="auto" w:fill="auto"/>
          </w:tcPr>
          <w:p w14:paraId="0AEB2CDB" w14:textId="77777777" w:rsidR="00703055" w:rsidRPr="00BC3823" w:rsidRDefault="00703055" w:rsidP="00703055">
            <w:pPr>
              <w:rPr>
                <w:rFonts w:ascii="Arial" w:hAnsi="Arial" w:cs="Arial"/>
                <w:b/>
                <w:bCs/>
              </w:rPr>
            </w:pPr>
            <w:r w:rsidRPr="00BC3823">
              <w:rPr>
                <w:rFonts w:ascii="Arial" w:hAnsi="Arial" w:cs="Arial"/>
                <w:b/>
                <w:bCs/>
              </w:rPr>
              <w:t>Safe and Stable Families - Family Preservation</w:t>
            </w:r>
          </w:p>
        </w:tc>
        <w:tc>
          <w:tcPr>
            <w:tcW w:w="4133" w:type="dxa"/>
            <w:shd w:val="clear" w:color="auto" w:fill="auto"/>
          </w:tcPr>
          <w:p w14:paraId="7B24878D" w14:textId="77777777" w:rsidR="00703055" w:rsidRPr="00B07599" w:rsidRDefault="00703055" w:rsidP="00703055">
            <w:pPr>
              <w:rPr>
                <w:rFonts w:ascii="Arial" w:hAnsi="Arial" w:cs="Arial"/>
              </w:rPr>
            </w:pPr>
            <w:r w:rsidRPr="00B07599">
              <w:rPr>
                <w:rFonts w:ascii="Arial" w:hAnsi="Arial" w:cs="Arial"/>
                <w:highlight w:val="yellow"/>
              </w:rPr>
              <w:t>Completed by CBC</w:t>
            </w:r>
          </w:p>
        </w:tc>
      </w:tr>
      <w:tr w:rsidR="00703055" w:rsidRPr="00B07599" w14:paraId="48151366" w14:textId="77777777" w:rsidTr="00531F7B">
        <w:trPr>
          <w:gridAfter w:val="1"/>
          <w:wAfter w:w="12" w:type="dxa"/>
        </w:trPr>
        <w:tc>
          <w:tcPr>
            <w:tcW w:w="9158" w:type="dxa"/>
            <w:gridSpan w:val="4"/>
            <w:shd w:val="clear" w:color="auto" w:fill="auto"/>
          </w:tcPr>
          <w:p w14:paraId="65667E80" w14:textId="77777777" w:rsidR="00703055" w:rsidRDefault="00703055" w:rsidP="00703055">
            <w:pPr>
              <w:rPr>
                <w:rFonts w:ascii="Arial" w:hAnsi="Arial" w:cs="Arial"/>
                <w:color w:val="000000"/>
                <w:shd w:val="clear" w:color="auto" w:fill="FFFFFF"/>
              </w:rPr>
            </w:pPr>
            <w:r w:rsidRPr="00E667FD">
              <w:rPr>
                <w:rFonts w:ascii="Arial" w:hAnsi="Arial" w:cs="Arial"/>
                <w:b/>
                <w:bCs/>
                <w:color w:val="000000"/>
                <w:shd w:val="clear" w:color="auto" w:fill="FFFFFF"/>
              </w:rPr>
              <w:t>Purpose/Activity</w:t>
            </w:r>
            <w:r w:rsidRPr="00E45E62">
              <w:rPr>
                <w:rFonts w:ascii="Arial" w:hAnsi="Arial" w:cs="Arial"/>
                <w:color w:val="000000"/>
                <w:shd w:val="clear" w:color="auto" w:fill="FFFFFF"/>
              </w:rPr>
              <w:t xml:space="preserve">: </w:t>
            </w:r>
            <w:r>
              <w:rPr>
                <w:rFonts w:ascii="Arial" w:hAnsi="Arial" w:cs="Arial"/>
                <w:color w:val="000000"/>
                <w:shd w:val="clear" w:color="auto" w:fill="FFFFFF"/>
              </w:rPr>
              <w:t xml:space="preserve"> </w:t>
            </w:r>
            <w:r w:rsidRPr="00D84D9B">
              <w:rPr>
                <w:rFonts w:ascii="Arial" w:hAnsi="Arial" w:cs="Arial"/>
                <w:color w:val="000000"/>
                <w:shd w:val="clear" w:color="auto" w:fill="FFFFFF"/>
              </w:rPr>
              <w:t>This BE/OCA combination captures the cost of "family</w:t>
            </w:r>
            <w:r>
              <w:rPr>
                <w:rFonts w:ascii="Arial" w:hAnsi="Arial" w:cs="Arial"/>
                <w:color w:val="000000"/>
                <w:shd w:val="clear" w:color="auto" w:fill="FFFFFF"/>
              </w:rPr>
              <w:t xml:space="preserve"> </w:t>
            </w:r>
            <w:r w:rsidRPr="00D84D9B">
              <w:rPr>
                <w:rFonts w:ascii="Arial" w:hAnsi="Arial" w:cs="Arial"/>
                <w:color w:val="000000"/>
                <w:shd w:val="clear" w:color="auto" w:fill="FFFFFF"/>
              </w:rPr>
              <w:t>preservation services" in Community-Based Care contracts</w:t>
            </w:r>
            <w:r>
              <w:rPr>
                <w:rFonts w:ascii="Arial" w:hAnsi="Arial" w:cs="Arial"/>
                <w:color w:val="000000"/>
                <w:shd w:val="clear" w:color="auto" w:fill="FFFFFF"/>
              </w:rPr>
              <w:t xml:space="preserve"> </w:t>
            </w:r>
            <w:r w:rsidRPr="00D84D9B">
              <w:rPr>
                <w:rFonts w:ascii="Arial" w:hAnsi="Arial" w:cs="Arial"/>
                <w:color w:val="000000"/>
                <w:shd w:val="clear" w:color="auto" w:fill="FFFFFF"/>
              </w:rPr>
              <w:t>that are not provided through contributions from state or</w:t>
            </w:r>
            <w:r>
              <w:rPr>
                <w:rFonts w:ascii="Arial" w:hAnsi="Arial" w:cs="Arial"/>
                <w:color w:val="000000"/>
                <w:shd w:val="clear" w:color="auto" w:fill="FFFFFF"/>
              </w:rPr>
              <w:t xml:space="preserve"> </w:t>
            </w:r>
            <w:r w:rsidRPr="00D84D9B">
              <w:rPr>
                <w:rFonts w:ascii="Arial" w:hAnsi="Arial" w:cs="Arial"/>
                <w:color w:val="000000"/>
                <w:shd w:val="clear" w:color="auto" w:fill="FFFFFF"/>
              </w:rPr>
              <w:t>local sources. These services are designed to help families</w:t>
            </w:r>
            <w:r>
              <w:rPr>
                <w:rFonts w:ascii="Arial" w:hAnsi="Arial" w:cs="Arial"/>
                <w:color w:val="000000"/>
                <w:shd w:val="clear" w:color="auto" w:fill="FFFFFF"/>
              </w:rPr>
              <w:t xml:space="preserve"> </w:t>
            </w:r>
            <w:r w:rsidRPr="00D84D9B">
              <w:rPr>
                <w:rFonts w:ascii="Arial" w:hAnsi="Arial" w:cs="Arial"/>
                <w:color w:val="000000"/>
                <w:shd w:val="clear" w:color="auto" w:fill="FFFFFF"/>
              </w:rPr>
              <w:t>(including adoptive and extended families) at risk or in</w:t>
            </w:r>
            <w:r>
              <w:rPr>
                <w:rFonts w:ascii="Arial" w:hAnsi="Arial" w:cs="Arial"/>
                <w:color w:val="000000"/>
                <w:shd w:val="clear" w:color="auto" w:fill="FFFFFF"/>
              </w:rPr>
              <w:t xml:space="preserve"> </w:t>
            </w:r>
            <w:r w:rsidRPr="00D84D9B">
              <w:rPr>
                <w:rFonts w:ascii="Arial" w:hAnsi="Arial" w:cs="Arial"/>
                <w:color w:val="000000"/>
                <w:shd w:val="clear" w:color="auto" w:fill="FFFFFF"/>
              </w:rPr>
              <w:t>crisis as defined by Title IV-B, Part 2 of the Social</w:t>
            </w:r>
            <w:r>
              <w:rPr>
                <w:rFonts w:ascii="Arial" w:hAnsi="Arial" w:cs="Arial"/>
                <w:color w:val="000000"/>
                <w:shd w:val="clear" w:color="auto" w:fill="FFFFFF"/>
              </w:rPr>
              <w:t xml:space="preserve"> </w:t>
            </w:r>
            <w:r w:rsidRPr="00D84D9B">
              <w:rPr>
                <w:rFonts w:ascii="Arial" w:hAnsi="Arial" w:cs="Arial"/>
                <w:color w:val="000000"/>
                <w:shd w:val="clear" w:color="auto" w:fill="FFFFFF"/>
              </w:rPr>
              <w:t>Security Act, Section 431.</w:t>
            </w:r>
            <w:r w:rsidRPr="00D84D9B">
              <w:rPr>
                <w:rFonts w:ascii="Arial" w:hAnsi="Arial" w:cs="Arial"/>
                <w:color w:val="000000"/>
              </w:rPr>
              <w:br/>
            </w:r>
            <w:r w:rsidRPr="00D84D9B">
              <w:rPr>
                <w:rFonts w:ascii="Arial" w:hAnsi="Arial" w:cs="Arial"/>
                <w:color w:val="000000"/>
              </w:rPr>
              <w:br/>
            </w:r>
            <w:r w:rsidRPr="00D84D9B">
              <w:rPr>
                <w:rFonts w:ascii="Arial" w:hAnsi="Arial" w:cs="Arial"/>
                <w:color w:val="000000"/>
                <w:shd w:val="clear" w:color="auto" w:fill="FFFFFF"/>
              </w:rPr>
              <w:t>These are secondary and tertiary prevention services to</w:t>
            </w:r>
            <w:r>
              <w:rPr>
                <w:rFonts w:ascii="Arial" w:hAnsi="Arial" w:cs="Arial"/>
                <w:color w:val="000000"/>
                <w:shd w:val="clear" w:color="auto" w:fill="FFFFFF"/>
              </w:rPr>
              <w:t xml:space="preserve"> </w:t>
            </w:r>
            <w:r w:rsidRPr="00D84D9B">
              <w:rPr>
                <w:rFonts w:ascii="Arial" w:hAnsi="Arial" w:cs="Arial"/>
                <w:color w:val="000000"/>
                <w:shd w:val="clear" w:color="auto" w:fill="FFFFFF"/>
              </w:rPr>
              <w:t>prevent family disruption and unnecessary removal of</w:t>
            </w:r>
            <w:r>
              <w:rPr>
                <w:rFonts w:ascii="Arial" w:hAnsi="Arial" w:cs="Arial"/>
                <w:color w:val="000000"/>
                <w:shd w:val="clear" w:color="auto" w:fill="FFFFFF"/>
              </w:rPr>
              <w:t xml:space="preserve"> </w:t>
            </w:r>
            <w:r w:rsidRPr="00D84D9B">
              <w:rPr>
                <w:rFonts w:ascii="Arial" w:hAnsi="Arial" w:cs="Arial"/>
                <w:color w:val="000000"/>
                <w:shd w:val="clear" w:color="auto" w:fill="FFFFFF"/>
              </w:rPr>
              <w:t>children from their homes (as appropriate). These services</w:t>
            </w:r>
            <w:r>
              <w:rPr>
                <w:rFonts w:ascii="Arial" w:hAnsi="Arial" w:cs="Arial"/>
                <w:color w:val="000000"/>
                <w:shd w:val="clear" w:color="auto" w:fill="FFFFFF"/>
              </w:rPr>
              <w:t xml:space="preserve"> </w:t>
            </w:r>
            <w:r w:rsidRPr="00D84D9B">
              <w:rPr>
                <w:rFonts w:ascii="Arial" w:hAnsi="Arial" w:cs="Arial"/>
                <w:color w:val="000000"/>
                <w:shd w:val="clear" w:color="auto" w:fill="FFFFFF"/>
              </w:rPr>
              <w:t>provide intensive involvement that may include services</w:t>
            </w:r>
            <w:r>
              <w:rPr>
                <w:rFonts w:ascii="Arial" w:hAnsi="Arial" w:cs="Arial"/>
                <w:color w:val="000000"/>
                <w:shd w:val="clear" w:color="auto" w:fill="FFFFFF"/>
              </w:rPr>
              <w:t xml:space="preserve"> </w:t>
            </w:r>
            <w:r w:rsidRPr="00D84D9B">
              <w:rPr>
                <w:rFonts w:ascii="Arial" w:hAnsi="Arial" w:cs="Arial"/>
                <w:color w:val="000000"/>
                <w:shd w:val="clear" w:color="auto" w:fill="FFFFFF"/>
              </w:rPr>
              <w:t>within the home. These services may include:</w:t>
            </w:r>
            <w:r w:rsidRPr="00D84D9B">
              <w:rPr>
                <w:rFonts w:ascii="Arial" w:hAnsi="Arial" w:cs="Arial"/>
                <w:color w:val="000000"/>
              </w:rPr>
              <w:br/>
            </w:r>
            <w:r w:rsidRPr="00D84D9B">
              <w:rPr>
                <w:rFonts w:ascii="Arial" w:hAnsi="Arial" w:cs="Arial"/>
                <w:color w:val="000000"/>
              </w:rPr>
              <w:br/>
            </w:r>
            <w:r w:rsidRPr="00D84D9B">
              <w:rPr>
                <w:rFonts w:ascii="Arial" w:hAnsi="Arial" w:cs="Arial"/>
                <w:color w:val="000000"/>
                <w:shd w:val="clear" w:color="auto" w:fill="FFFFFF"/>
              </w:rPr>
              <w:t>Follow-up care to families upon child's return to home</w:t>
            </w:r>
            <w:r w:rsidRPr="00D84D9B">
              <w:rPr>
                <w:rFonts w:ascii="Arial" w:hAnsi="Arial" w:cs="Arial"/>
                <w:color w:val="000000"/>
              </w:rPr>
              <w:br/>
            </w:r>
            <w:r w:rsidRPr="00D84D9B">
              <w:rPr>
                <w:rFonts w:ascii="Arial" w:hAnsi="Arial" w:cs="Arial"/>
                <w:color w:val="000000"/>
              </w:rPr>
              <w:br/>
            </w:r>
            <w:r w:rsidRPr="00D84D9B">
              <w:rPr>
                <w:rFonts w:ascii="Arial" w:hAnsi="Arial" w:cs="Arial"/>
                <w:color w:val="000000"/>
                <w:shd w:val="clear" w:color="auto" w:fill="FFFFFF"/>
              </w:rPr>
              <w:t>Temporary out-of-home placement</w:t>
            </w:r>
            <w:r w:rsidRPr="00D84D9B">
              <w:rPr>
                <w:rFonts w:ascii="Arial" w:hAnsi="Arial" w:cs="Arial"/>
                <w:color w:val="000000"/>
              </w:rPr>
              <w:br/>
            </w:r>
            <w:r w:rsidRPr="00D84D9B">
              <w:rPr>
                <w:rFonts w:ascii="Arial" w:hAnsi="Arial" w:cs="Arial"/>
                <w:color w:val="000000"/>
              </w:rPr>
              <w:br/>
            </w:r>
            <w:r w:rsidRPr="00D84D9B">
              <w:rPr>
                <w:rFonts w:ascii="Arial" w:hAnsi="Arial" w:cs="Arial"/>
                <w:color w:val="000000"/>
                <w:shd w:val="clear" w:color="auto" w:fill="FFFFFF"/>
              </w:rPr>
              <w:t>Respite/Crisis Care Services: The term "respite care</w:t>
            </w:r>
            <w:r>
              <w:rPr>
                <w:rFonts w:ascii="Arial" w:hAnsi="Arial" w:cs="Arial"/>
                <w:color w:val="000000"/>
                <w:shd w:val="clear" w:color="auto" w:fill="FFFFFF"/>
              </w:rPr>
              <w:t xml:space="preserve"> </w:t>
            </w:r>
            <w:r w:rsidRPr="00D84D9B">
              <w:rPr>
                <w:rFonts w:ascii="Arial" w:hAnsi="Arial" w:cs="Arial"/>
                <w:color w:val="000000"/>
                <w:shd w:val="clear" w:color="auto" w:fill="FFFFFF"/>
              </w:rPr>
              <w:t>services" means short-term care services provided in the</w:t>
            </w:r>
            <w:r>
              <w:rPr>
                <w:rFonts w:ascii="Arial" w:hAnsi="Arial" w:cs="Arial"/>
                <w:color w:val="000000"/>
                <w:shd w:val="clear" w:color="auto" w:fill="FFFFFF"/>
              </w:rPr>
              <w:t xml:space="preserve"> </w:t>
            </w:r>
            <w:r w:rsidRPr="00D84D9B">
              <w:rPr>
                <w:rFonts w:ascii="Arial" w:hAnsi="Arial" w:cs="Arial"/>
                <w:color w:val="000000"/>
                <w:shd w:val="clear" w:color="auto" w:fill="FFFFFF"/>
              </w:rPr>
              <w:t>temporary absence of the regular caregiver (parent, other</w:t>
            </w:r>
            <w:r>
              <w:rPr>
                <w:rFonts w:ascii="Arial" w:hAnsi="Arial" w:cs="Arial"/>
                <w:color w:val="000000"/>
                <w:shd w:val="clear" w:color="auto" w:fill="FFFFFF"/>
              </w:rPr>
              <w:t xml:space="preserve"> </w:t>
            </w:r>
            <w:r w:rsidRPr="00D84D9B">
              <w:rPr>
                <w:rFonts w:ascii="Arial" w:hAnsi="Arial" w:cs="Arial"/>
                <w:color w:val="000000"/>
                <w:shd w:val="clear" w:color="auto" w:fill="FFFFFF"/>
              </w:rPr>
              <w:t>relative, foster parent, adoptive parent, or guardian) to</w:t>
            </w:r>
            <w:r>
              <w:rPr>
                <w:rFonts w:ascii="Arial" w:hAnsi="Arial" w:cs="Arial"/>
                <w:color w:val="000000"/>
                <w:shd w:val="clear" w:color="auto" w:fill="FFFFFF"/>
              </w:rPr>
              <w:t xml:space="preserve"> </w:t>
            </w:r>
            <w:r w:rsidRPr="00D84D9B">
              <w:rPr>
                <w:rFonts w:ascii="Arial" w:hAnsi="Arial" w:cs="Arial"/>
                <w:color w:val="000000"/>
                <w:shd w:val="clear" w:color="auto" w:fill="FFFFFF"/>
              </w:rPr>
              <w:t>children who: are in danger of abuse or neglect; have</w:t>
            </w:r>
            <w:r>
              <w:rPr>
                <w:rFonts w:ascii="Arial" w:hAnsi="Arial" w:cs="Arial"/>
                <w:color w:val="000000"/>
                <w:shd w:val="clear" w:color="auto" w:fill="FFFFFF"/>
              </w:rPr>
              <w:t xml:space="preserve"> </w:t>
            </w:r>
            <w:r w:rsidRPr="00D84D9B">
              <w:rPr>
                <w:rFonts w:ascii="Arial" w:hAnsi="Arial" w:cs="Arial"/>
                <w:color w:val="000000"/>
                <w:shd w:val="clear" w:color="auto" w:fill="FFFFFF"/>
              </w:rPr>
              <w:t>experienced abuse or neglect; or have disabilities, chronic</w:t>
            </w:r>
            <w:r>
              <w:rPr>
                <w:rFonts w:ascii="Arial" w:hAnsi="Arial" w:cs="Arial"/>
                <w:color w:val="000000"/>
                <w:shd w:val="clear" w:color="auto" w:fill="FFFFFF"/>
              </w:rPr>
              <w:t xml:space="preserve"> </w:t>
            </w:r>
            <w:r w:rsidRPr="00D84D9B">
              <w:rPr>
                <w:rFonts w:ascii="Arial" w:hAnsi="Arial" w:cs="Arial"/>
                <w:color w:val="000000"/>
                <w:shd w:val="clear" w:color="auto" w:fill="FFFFFF"/>
              </w:rPr>
              <w:t>or terminal illnesses.</w:t>
            </w:r>
            <w:r w:rsidRPr="00D84D9B">
              <w:rPr>
                <w:rFonts w:ascii="Arial" w:hAnsi="Arial" w:cs="Arial"/>
                <w:color w:val="000000"/>
              </w:rPr>
              <w:br/>
            </w:r>
            <w:r w:rsidRPr="00D84D9B">
              <w:rPr>
                <w:rFonts w:ascii="Arial" w:hAnsi="Arial" w:cs="Arial"/>
                <w:color w:val="000000"/>
              </w:rPr>
              <w:br/>
            </w:r>
            <w:r w:rsidRPr="00D84D9B">
              <w:rPr>
                <w:rFonts w:ascii="Arial" w:hAnsi="Arial" w:cs="Arial"/>
                <w:color w:val="000000"/>
                <w:shd w:val="clear" w:color="auto" w:fill="FFFFFF"/>
              </w:rPr>
              <w:t>Such services shall be provided within or outside the home</w:t>
            </w:r>
            <w:r>
              <w:rPr>
                <w:rFonts w:ascii="Arial" w:hAnsi="Arial" w:cs="Arial"/>
                <w:color w:val="000000"/>
                <w:shd w:val="clear" w:color="auto" w:fill="FFFFFF"/>
              </w:rPr>
              <w:t xml:space="preserve"> </w:t>
            </w:r>
            <w:r w:rsidRPr="00D84D9B">
              <w:rPr>
                <w:rFonts w:ascii="Arial" w:hAnsi="Arial" w:cs="Arial"/>
                <w:color w:val="000000"/>
                <w:shd w:val="clear" w:color="auto" w:fill="FFFFFF"/>
              </w:rPr>
              <w:t>of the child, be short-term (ranging from a few hours to a</w:t>
            </w:r>
            <w:r>
              <w:rPr>
                <w:rFonts w:ascii="Arial" w:hAnsi="Arial" w:cs="Arial"/>
                <w:color w:val="000000"/>
                <w:shd w:val="clear" w:color="auto" w:fill="FFFFFF"/>
              </w:rPr>
              <w:t xml:space="preserve"> </w:t>
            </w:r>
            <w:r w:rsidRPr="00D84D9B">
              <w:rPr>
                <w:rFonts w:ascii="Arial" w:hAnsi="Arial" w:cs="Arial"/>
                <w:color w:val="000000"/>
                <w:shd w:val="clear" w:color="auto" w:fill="FFFFFF"/>
              </w:rPr>
              <w:t>few weeks of time, per year), and be intended to enable the</w:t>
            </w:r>
            <w:r>
              <w:rPr>
                <w:rFonts w:ascii="Arial" w:hAnsi="Arial" w:cs="Arial"/>
                <w:color w:val="000000"/>
                <w:shd w:val="clear" w:color="auto" w:fill="FFFFFF"/>
              </w:rPr>
              <w:t xml:space="preserve"> </w:t>
            </w:r>
            <w:r w:rsidRPr="00D84D9B">
              <w:rPr>
                <w:rFonts w:ascii="Arial" w:hAnsi="Arial" w:cs="Arial"/>
                <w:color w:val="000000"/>
                <w:shd w:val="clear" w:color="auto" w:fill="FFFFFF"/>
              </w:rPr>
              <w:t>family to stay together and to keep the child living in the</w:t>
            </w:r>
            <w:r>
              <w:rPr>
                <w:rFonts w:ascii="Arial" w:hAnsi="Arial" w:cs="Arial"/>
                <w:color w:val="000000"/>
                <w:shd w:val="clear" w:color="auto" w:fill="FFFFFF"/>
              </w:rPr>
              <w:t xml:space="preserve"> </w:t>
            </w:r>
            <w:r w:rsidRPr="00D84D9B">
              <w:rPr>
                <w:rFonts w:ascii="Arial" w:hAnsi="Arial" w:cs="Arial"/>
                <w:color w:val="000000"/>
                <w:shd w:val="clear" w:color="auto" w:fill="FFFFFF"/>
              </w:rPr>
              <w:t>home and community of the child.</w:t>
            </w:r>
            <w:r w:rsidRPr="00D84D9B">
              <w:rPr>
                <w:rFonts w:ascii="Arial" w:hAnsi="Arial" w:cs="Arial"/>
                <w:color w:val="000000"/>
              </w:rPr>
              <w:br/>
            </w:r>
            <w:r w:rsidRPr="00D84D9B">
              <w:rPr>
                <w:rFonts w:ascii="Arial" w:hAnsi="Arial" w:cs="Arial"/>
                <w:color w:val="000000"/>
              </w:rPr>
              <w:br/>
            </w:r>
            <w:r w:rsidRPr="00D84D9B">
              <w:rPr>
                <w:rFonts w:ascii="Arial" w:hAnsi="Arial" w:cs="Arial"/>
                <w:color w:val="000000"/>
                <w:shd w:val="clear" w:color="auto" w:fill="FFFFFF"/>
              </w:rPr>
              <w:t>Services are designed to further parenting skills, provide</w:t>
            </w:r>
            <w:r>
              <w:rPr>
                <w:rFonts w:ascii="Arial" w:hAnsi="Arial" w:cs="Arial"/>
                <w:color w:val="000000"/>
                <w:shd w:val="clear" w:color="auto" w:fill="FFFFFF"/>
              </w:rPr>
              <w:t xml:space="preserve"> </w:t>
            </w:r>
            <w:r w:rsidRPr="00D84D9B">
              <w:rPr>
                <w:rFonts w:ascii="Arial" w:hAnsi="Arial" w:cs="Arial"/>
                <w:color w:val="000000"/>
                <w:shd w:val="clear" w:color="auto" w:fill="FFFFFF"/>
              </w:rPr>
              <w:t>help with family budgeting, cope with stress, promote</w:t>
            </w:r>
            <w:r>
              <w:rPr>
                <w:rFonts w:ascii="Arial" w:hAnsi="Arial" w:cs="Arial"/>
                <w:color w:val="000000"/>
                <w:shd w:val="clear" w:color="auto" w:fill="FFFFFF"/>
              </w:rPr>
              <w:t xml:space="preserve"> </w:t>
            </w:r>
            <w:r w:rsidRPr="00D84D9B">
              <w:rPr>
                <w:rFonts w:ascii="Arial" w:hAnsi="Arial" w:cs="Arial"/>
                <w:color w:val="000000"/>
                <w:shd w:val="clear" w:color="auto" w:fill="FFFFFF"/>
              </w:rPr>
              <w:t>health and provide nutrition training.</w:t>
            </w:r>
          </w:p>
          <w:p w14:paraId="280FEA4A" w14:textId="77777777" w:rsidR="00703055" w:rsidRDefault="00703055" w:rsidP="00703055">
            <w:pPr>
              <w:rPr>
                <w:rFonts w:ascii="Arial" w:hAnsi="Arial" w:cs="Arial"/>
                <w:color w:val="000000"/>
                <w:sz w:val="18"/>
                <w:szCs w:val="18"/>
                <w:shd w:val="clear" w:color="auto" w:fill="FFFFFF"/>
              </w:rPr>
            </w:pPr>
          </w:p>
          <w:p w14:paraId="059BE10B" w14:textId="77777777" w:rsidR="00703055" w:rsidRPr="002720B8" w:rsidRDefault="00703055" w:rsidP="00703055">
            <w:pPr>
              <w:rPr>
                <w:rFonts w:ascii="Arial" w:hAnsi="Arial" w:cs="Arial"/>
                <w:b/>
                <w:bCs/>
              </w:rPr>
            </w:pPr>
            <w:r w:rsidRPr="002720B8">
              <w:rPr>
                <w:rFonts w:ascii="Arial" w:hAnsi="Arial" w:cs="Arial"/>
                <w:b/>
                <w:bCs/>
                <w:color w:val="000000"/>
                <w:shd w:val="clear" w:color="auto" w:fill="FFFFFF"/>
              </w:rPr>
              <w:lastRenderedPageBreak/>
              <w:t>The match of 25% is being certified by Community-Based Care providers.</w:t>
            </w:r>
          </w:p>
        </w:tc>
      </w:tr>
      <w:tr w:rsidR="00703055" w:rsidRPr="00B07599" w14:paraId="4973D86E" w14:textId="77777777" w:rsidTr="00531F7B">
        <w:trPr>
          <w:gridAfter w:val="1"/>
          <w:wAfter w:w="12" w:type="dxa"/>
        </w:trPr>
        <w:tc>
          <w:tcPr>
            <w:tcW w:w="9158" w:type="dxa"/>
            <w:gridSpan w:val="4"/>
            <w:shd w:val="clear" w:color="auto" w:fill="auto"/>
          </w:tcPr>
          <w:p w14:paraId="6B9616EE" w14:textId="6E652DDB" w:rsidR="00703055" w:rsidRPr="00B07599" w:rsidRDefault="00703055" w:rsidP="00703055">
            <w:pPr>
              <w:rPr>
                <w:rFonts w:ascii="Arial" w:hAnsi="Arial" w:cs="Arial"/>
              </w:rPr>
            </w:pPr>
            <w:r>
              <w:rPr>
                <w:rFonts w:ascii="Arial" w:hAnsi="Arial" w:cs="Arial"/>
                <w:b/>
                <w:bCs/>
              </w:rPr>
              <w:lastRenderedPageBreak/>
              <w:t xml:space="preserve">Description how the CBC ensures that only Allowable costs are captured and that specifically unallowable costs are excluded.  </w:t>
            </w:r>
            <w:r w:rsidRPr="00B07599">
              <w:rPr>
                <w:rFonts w:ascii="Arial" w:hAnsi="Arial" w:cs="Arial"/>
                <w:highlight w:val="yellow"/>
              </w:rPr>
              <w:t>Completed by CBC</w:t>
            </w:r>
          </w:p>
          <w:p w14:paraId="62A75BA6" w14:textId="77777777" w:rsidR="00703055" w:rsidRPr="00B07599" w:rsidRDefault="00703055" w:rsidP="00703055">
            <w:pPr>
              <w:rPr>
                <w:rFonts w:ascii="Arial" w:hAnsi="Arial" w:cs="Arial"/>
                <w:b/>
                <w:bCs/>
              </w:rPr>
            </w:pPr>
          </w:p>
        </w:tc>
      </w:tr>
      <w:tr w:rsidR="00703055" w:rsidRPr="00B07599" w14:paraId="2517E80D" w14:textId="77777777" w:rsidTr="00531F7B">
        <w:trPr>
          <w:gridAfter w:val="1"/>
          <w:wAfter w:w="12" w:type="dxa"/>
          <w:trHeight w:val="826"/>
        </w:trPr>
        <w:tc>
          <w:tcPr>
            <w:tcW w:w="9158" w:type="dxa"/>
            <w:gridSpan w:val="4"/>
            <w:shd w:val="clear" w:color="auto" w:fill="auto"/>
          </w:tcPr>
          <w:p w14:paraId="7C42C7BA" w14:textId="77777777" w:rsidR="00703055" w:rsidRPr="00B07599" w:rsidRDefault="00703055" w:rsidP="00703055">
            <w:pPr>
              <w:rPr>
                <w:rFonts w:ascii="Arial" w:hAnsi="Arial" w:cs="Arial"/>
              </w:rPr>
            </w:pPr>
            <w:r w:rsidRPr="00B07599">
              <w:rPr>
                <w:rFonts w:ascii="Arial" w:hAnsi="Arial" w:cs="Arial"/>
                <w:b/>
                <w:bCs/>
              </w:rPr>
              <w:t xml:space="preserve">Description of costs not related to the positions or sub-contracts that are included in this cost pool.  </w:t>
            </w:r>
            <w:r w:rsidRPr="00B07599">
              <w:rPr>
                <w:rFonts w:ascii="Arial" w:hAnsi="Arial" w:cs="Arial"/>
                <w:highlight w:val="yellow"/>
              </w:rPr>
              <w:t>Completed by CBC</w:t>
            </w:r>
          </w:p>
          <w:p w14:paraId="60E3FAC3" w14:textId="77777777" w:rsidR="00703055" w:rsidRPr="00B07599" w:rsidRDefault="00703055" w:rsidP="00703055"/>
        </w:tc>
      </w:tr>
      <w:tr w:rsidR="00703055" w:rsidRPr="00B07599" w14:paraId="6CDDDE6E" w14:textId="77777777" w:rsidTr="00531F7B">
        <w:trPr>
          <w:gridAfter w:val="1"/>
          <w:wAfter w:w="12" w:type="dxa"/>
        </w:trPr>
        <w:tc>
          <w:tcPr>
            <w:tcW w:w="1156" w:type="dxa"/>
            <w:shd w:val="clear" w:color="auto" w:fill="D9D9D9"/>
          </w:tcPr>
          <w:p w14:paraId="212E1311" w14:textId="77777777" w:rsidR="00703055" w:rsidRPr="00B07599" w:rsidRDefault="00703055" w:rsidP="00703055">
            <w:pPr>
              <w:rPr>
                <w:rFonts w:ascii="Arial" w:hAnsi="Arial" w:cs="Arial"/>
                <w:b/>
                <w:bCs/>
              </w:rPr>
            </w:pPr>
            <w:r w:rsidRPr="00B07599">
              <w:rPr>
                <w:rFonts w:ascii="Arial" w:hAnsi="Arial" w:cs="Arial"/>
                <w:b/>
                <w:bCs/>
              </w:rPr>
              <w:t>OCA</w:t>
            </w:r>
          </w:p>
        </w:tc>
        <w:tc>
          <w:tcPr>
            <w:tcW w:w="3869" w:type="dxa"/>
            <w:gridSpan w:val="2"/>
            <w:shd w:val="clear" w:color="auto" w:fill="D9D9D9"/>
          </w:tcPr>
          <w:p w14:paraId="7F9E2C91" w14:textId="77777777" w:rsidR="00703055" w:rsidRPr="00B07599" w:rsidRDefault="00703055" w:rsidP="00703055">
            <w:pPr>
              <w:rPr>
                <w:rFonts w:ascii="Arial" w:hAnsi="Arial" w:cs="Arial"/>
                <w:b/>
                <w:bCs/>
              </w:rPr>
            </w:pPr>
            <w:r w:rsidRPr="00B07599">
              <w:rPr>
                <w:rFonts w:ascii="Arial" w:hAnsi="Arial" w:cs="Arial"/>
                <w:b/>
                <w:bCs/>
              </w:rPr>
              <w:t>OCA Title</w:t>
            </w:r>
          </w:p>
        </w:tc>
        <w:tc>
          <w:tcPr>
            <w:tcW w:w="4133" w:type="dxa"/>
            <w:shd w:val="clear" w:color="auto" w:fill="D9D9D9"/>
          </w:tcPr>
          <w:p w14:paraId="7220BC1F" w14:textId="77777777" w:rsidR="00703055" w:rsidRPr="00B07599" w:rsidRDefault="00703055" w:rsidP="00703055">
            <w:pPr>
              <w:rPr>
                <w:rFonts w:ascii="Arial" w:hAnsi="Arial" w:cs="Arial"/>
                <w:b/>
                <w:bCs/>
              </w:rPr>
            </w:pPr>
            <w:r w:rsidRPr="00B07599">
              <w:rPr>
                <w:rFonts w:ascii="Arial" w:hAnsi="Arial" w:cs="Arial"/>
                <w:b/>
                <w:bCs/>
              </w:rPr>
              <w:t xml:space="preserve">Identifying </w:t>
            </w:r>
            <w:r>
              <w:rPr>
                <w:rFonts w:ascii="Arial" w:hAnsi="Arial" w:cs="Arial"/>
                <w:b/>
                <w:bCs/>
              </w:rPr>
              <w:t xml:space="preserve">GL </w:t>
            </w:r>
            <w:r w:rsidRPr="00B07599">
              <w:rPr>
                <w:rFonts w:ascii="Arial" w:hAnsi="Arial" w:cs="Arial"/>
                <w:b/>
                <w:bCs/>
              </w:rPr>
              <w:t>Account Codes</w:t>
            </w:r>
          </w:p>
        </w:tc>
      </w:tr>
      <w:tr w:rsidR="00703055" w:rsidRPr="00B07599" w14:paraId="3E0A5C38" w14:textId="77777777" w:rsidTr="00531F7B">
        <w:trPr>
          <w:gridAfter w:val="1"/>
          <w:wAfter w:w="12" w:type="dxa"/>
        </w:trPr>
        <w:tc>
          <w:tcPr>
            <w:tcW w:w="1156" w:type="dxa"/>
            <w:shd w:val="clear" w:color="auto" w:fill="auto"/>
          </w:tcPr>
          <w:p w14:paraId="16AB14D4" w14:textId="77777777" w:rsidR="00703055" w:rsidRPr="00B07599" w:rsidRDefault="00703055" w:rsidP="00703055">
            <w:pPr>
              <w:rPr>
                <w:rFonts w:ascii="Arial" w:hAnsi="Arial" w:cs="Arial"/>
                <w:b/>
                <w:bCs/>
              </w:rPr>
            </w:pPr>
            <w:r>
              <w:rPr>
                <w:rFonts w:ascii="Arial" w:hAnsi="Arial" w:cs="Arial"/>
                <w:b/>
                <w:bCs/>
              </w:rPr>
              <w:t>PRE06</w:t>
            </w:r>
          </w:p>
        </w:tc>
        <w:tc>
          <w:tcPr>
            <w:tcW w:w="3869" w:type="dxa"/>
            <w:gridSpan w:val="2"/>
            <w:shd w:val="clear" w:color="auto" w:fill="auto"/>
          </w:tcPr>
          <w:p w14:paraId="3C4ACE06" w14:textId="77777777" w:rsidR="00703055" w:rsidRPr="00BC3823" w:rsidRDefault="00703055" w:rsidP="00703055">
            <w:pPr>
              <w:rPr>
                <w:rFonts w:ascii="Arial" w:hAnsi="Arial" w:cs="Arial"/>
                <w:b/>
                <w:bCs/>
              </w:rPr>
            </w:pPr>
            <w:r w:rsidRPr="00BC3823">
              <w:rPr>
                <w:rFonts w:ascii="Arial" w:hAnsi="Arial" w:cs="Arial"/>
                <w:b/>
                <w:bCs/>
              </w:rPr>
              <w:t>Safe and Stable Families - Family Support</w:t>
            </w:r>
          </w:p>
        </w:tc>
        <w:tc>
          <w:tcPr>
            <w:tcW w:w="4133" w:type="dxa"/>
            <w:shd w:val="clear" w:color="auto" w:fill="auto"/>
          </w:tcPr>
          <w:p w14:paraId="1CCEA12F" w14:textId="77777777" w:rsidR="00703055" w:rsidRPr="00B07599" w:rsidRDefault="00703055" w:rsidP="00703055">
            <w:pPr>
              <w:rPr>
                <w:rFonts w:ascii="Arial" w:hAnsi="Arial" w:cs="Arial"/>
              </w:rPr>
            </w:pPr>
            <w:r w:rsidRPr="00B07599">
              <w:rPr>
                <w:rFonts w:ascii="Arial" w:hAnsi="Arial" w:cs="Arial"/>
                <w:highlight w:val="yellow"/>
              </w:rPr>
              <w:t>Completed by CBC</w:t>
            </w:r>
          </w:p>
        </w:tc>
      </w:tr>
      <w:tr w:rsidR="00703055" w:rsidRPr="00B07599" w14:paraId="1EB374B2" w14:textId="77777777" w:rsidTr="00531F7B">
        <w:trPr>
          <w:gridAfter w:val="1"/>
          <w:wAfter w:w="12" w:type="dxa"/>
        </w:trPr>
        <w:tc>
          <w:tcPr>
            <w:tcW w:w="9158" w:type="dxa"/>
            <w:gridSpan w:val="4"/>
            <w:shd w:val="clear" w:color="auto" w:fill="auto"/>
          </w:tcPr>
          <w:p w14:paraId="2E80A983" w14:textId="0C8A70A9" w:rsidR="00703055" w:rsidRPr="002720B8" w:rsidRDefault="00703055" w:rsidP="00703055">
            <w:pPr>
              <w:rPr>
                <w:rFonts w:ascii="Arial" w:hAnsi="Arial" w:cs="Arial"/>
                <w:color w:val="000000"/>
                <w:shd w:val="clear" w:color="auto" w:fill="FFFFFF"/>
              </w:rPr>
            </w:pPr>
            <w:r w:rsidRPr="00E667FD">
              <w:rPr>
                <w:rFonts w:ascii="Arial" w:hAnsi="Arial" w:cs="Arial"/>
                <w:b/>
                <w:bCs/>
                <w:color w:val="000000"/>
                <w:shd w:val="clear" w:color="auto" w:fill="FFFFFF"/>
              </w:rPr>
              <w:t>Purpose/Activity</w:t>
            </w:r>
            <w:r w:rsidRPr="00E45E62">
              <w:rPr>
                <w:rFonts w:ascii="Arial" w:hAnsi="Arial" w:cs="Arial"/>
                <w:color w:val="000000"/>
                <w:shd w:val="clear" w:color="auto" w:fill="FFFFFF"/>
              </w:rPr>
              <w:t xml:space="preserve">: </w:t>
            </w:r>
            <w:r>
              <w:rPr>
                <w:rFonts w:ascii="Arial" w:hAnsi="Arial" w:cs="Arial"/>
                <w:color w:val="000000"/>
                <w:shd w:val="clear" w:color="auto" w:fill="FFFFFF"/>
              </w:rPr>
              <w:t xml:space="preserve"> </w:t>
            </w:r>
            <w:r w:rsidRPr="002720B8">
              <w:rPr>
                <w:rFonts w:ascii="Arial" w:hAnsi="Arial" w:cs="Arial"/>
                <w:color w:val="000000"/>
                <w:shd w:val="clear" w:color="auto" w:fill="FFFFFF"/>
              </w:rPr>
              <w:t>This BE/OCA combination captures the federal share of the cost of "family support services" in Community-Based Care Contracts that are not provided through contributions from state and local sources as stated in Title IV-B of the Social Security Act, Section 431 and defined in Title IV-B, Subpart 2, Promoting Safe and Stable Families as follows:</w:t>
            </w:r>
            <w:r w:rsidRPr="002720B8">
              <w:rPr>
                <w:rFonts w:ascii="Arial" w:hAnsi="Arial" w:cs="Arial"/>
                <w:color w:val="000000"/>
              </w:rPr>
              <w:br/>
            </w:r>
            <w:r w:rsidRPr="002720B8">
              <w:rPr>
                <w:rFonts w:ascii="Arial" w:hAnsi="Arial" w:cs="Arial"/>
                <w:color w:val="000000"/>
              </w:rPr>
              <w:br/>
            </w:r>
            <w:r w:rsidRPr="002720B8">
              <w:rPr>
                <w:rFonts w:ascii="Arial" w:hAnsi="Arial" w:cs="Arial"/>
                <w:color w:val="000000"/>
                <w:shd w:val="clear" w:color="auto" w:fill="FFFFFF"/>
              </w:rPr>
              <w:t>Community-based services to promote the safety and well- being of children and families designed to increase the</w:t>
            </w:r>
            <w:r>
              <w:rPr>
                <w:rFonts w:ascii="Arial" w:hAnsi="Arial" w:cs="Arial"/>
                <w:color w:val="000000"/>
                <w:shd w:val="clear" w:color="auto" w:fill="FFFFFF"/>
              </w:rPr>
              <w:t xml:space="preserve"> </w:t>
            </w:r>
            <w:r w:rsidRPr="002720B8">
              <w:rPr>
                <w:rFonts w:ascii="Arial" w:hAnsi="Arial" w:cs="Arial"/>
                <w:color w:val="000000"/>
                <w:shd w:val="clear" w:color="auto" w:fill="FFFFFF"/>
              </w:rPr>
              <w:t>strength and stability of families (including adoptive, foster and extended families); to increase parents'</w:t>
            </w:r>
            <w:r>
              <w:rPr>
                <w:rFonts w:ascii="Arial" w:hAnsi="Arial" w:cs="Arial"/>
                <w:color w:val="000000"/>
                <w:shd w:val="clear" w:color="auto" w:fill="FFFFFF"/>
              </w:rPr>
              <w:t xml:space="preserve"> </w:t>
            </w:r>
            <w:r w:rsidRPr="002720B8">
              <w:rPr>
                <w:rFonts w:ascii="Arial" w:hAnsi="Arial" w:cs="Arial"/>
                <w:color w:val="000000"/>
                <w:shd w:val="clear" w:color="auto" w:fill="FFFFFF"/>
              </w:rPr>
              <w:t>confidence and competence in their parenting abilities; to include activities such as mentoring; to afford children a</w:t>
            </w:r>
            <w:r>
              <w:rPr>
                <w:rFonts w:ascii="Arial" w:hAnsi="Arial" w:cs="Arial"/>
                <w:color w:val="000000"/>
                <w:shd w:val="clear" w:color="auto" w:fill="FFFFFF"/>
              </w:rPr>
              <w:t xml:space="preserve"> </w:t>
            </w:r>
            <w:r w:rsidRPr="002720B8">
              <w:rPr>
                <w:rFonts w:ascii="Arial" w:hAnsi="Arial" w:cs="Arial"/>
                <w:color w:val="000000"/>
                <w:shd w:val="clear" w:color="auto" w:fill="FFFFFF"/>
              </w:rPr>
              <w:t>safe, stable and supportive environment; strengthen parental relationships and promote healthy marriages and</w:t>
            </w:r>
            <w:r>
              <w:rPr>
                <w:rFonts w:ascii="Arial" w:hAnsi="Arial" w:cs="Arial"/>
                <w:color w:val="000000"/>
                <w:shd w:val="clear" w:color="auto" w:fill="FFFFFF"/>
              </w:rPr>
              <w:t xml:space="preserve"> </w:t>
            </w:r>
            <w:r w:rsidRPr="002720B8">
              <w:rPr>
                <w:rFonts w:ascii="Arial" w:hAnsi="Arial" w:cs="Arial"/>
                <w:color w:val="000000"/>
                <w:shd w:val="clear" w:color="auto" w:fill="FFFFFF"/>
              </w:rPr>
              <w:t>otherwise to enhance child development.</w:t>
            </w:r>
            <w:r w:rsidRPr="002720B8">
              <w:rPr>
                <w:rFonts w:ascii="Arial" w:hAnsi="Arial" w:cs="Arial"/>
                <w:color w:val="000000"/>
              </w:rPr>
              <w:br/>
            </w:r>
            <w:r w:rsidRPr="002720B8">
              <w:rPr>
                <w:rFonts w:ascii="Arial" w:hAnsi="Arial" w:cs="Arial"/>
                <w:color w:val="000000"/>
              </w:rPr>
              <w:br/>
            </w:r>
            <w:r w:rsidRPr="002720B8">
              <w:rPr>
                <w:rFonts w:ascii="Arial" w:hAnsi="Arial" w:cs="Arial"/>
                <w:color w:val="000000"/>
                <w:shd w:val="clear" w:color="auto" w:fill="FFFFFF"/>
              </w:rPr>
              <w:t>These are primary and secondary prevention services that are provided to families before abuse or neglect occurs</w:t>
            </w:r>
            <w:r>
              <w:rPr>
                <w:rFonts w:ascii="Arial" w:hAnsi="Arial" w:cs="Arial"/>
                <w:color w:val="000000"/>
                <w:shd w:val="clear" w:color="auto" w:fill="FFFFFF"/>
              </w:rPr>
              <w:t xml:space="preserve"> </w:t>
            </w:r>
            <w:r w:rsidRPr="002720B8">
              <w:rPr>
                <w:rFonts w:ascii="Arial" w:hAnsi="Arial" w:cs="Arial"/>
                <w:color w:val="000000"/>
                <w:shd w:val="clear" w:color="auto" w:fill="FFFFFF"/>
              </w:rPr>
              <w:t>and is not time-limited. Primary services are aimed at the general population in order to prevent abuse and neglect and to build communities and supportive environments. Secondary services are directed at families, who have been determined to be "at-risk" for abusive or neglectful behavior or have circumstances in their life that present challenges in producing positive parenting behaviors and optimal child development. Families who have already experienced abuse and neglect may access family support services, however services may not be targeted solely towards these families. Services that target only families who have experienced abuse and neglect shall be funded through either Family Preservation or Time-Limited Reunification Services, as appropriate.</w:t>
            </w:r>
          </w:p>
          <w:p w14:paraId="18F3BFEA" w14:textId="77777777" w:rsidR="00703055" w:rsidRPr="002720B8" w:rsidRDefault="00703055" w:rsidP="00703055">
            <w:pPr>
              <w:rPr>
                <w:rFonts w:ascii="Arial" w:hAnsi="Arial" w:cs="Arial"/>
                <w:color w:val="000000"/>
                <w:shd w:val="clear" w:color="auto" w:fill="FFFFFF"/>
              </w:rPr>
            </w:pPr>
          </w:p>
          <w:p w14:paraId="5A1625C2" w14:textId="77777777" w:rsidR="00703055" w:rsidRPr="002720B8" w:rsidRDefault="00703055" w:rsidP="00703055">
            <w:pPr>
              <w:rPr>
                <w:rFonts w:ascii="Arial" w:hAnsi="Arial" w:cs="Arial"/>
                <w:b/>
                <w:bCs/>
              </w:rPr>
            </w:pPr>
            <w:r w:rsidRPr="002720B8">
              <w:rPr>
                <w:rFonts w:ascii="Arial" w:hAnsi="Arial" w:cs="Arial"/>
                <w:b/>
                <w:bCs/>
                <w:color w:val="000000"/>
                <w:shd w:val="clear" w:color="auto" w:fill="FFFFFF"/>
              </w:rPr>
              <w:t>The match of 25% is being certified by Community-Based Care providers.</w:t>
            </w:r>
          </w:p>
        </w:tc>
      </w:tr>
      <w:tr w:rsidR="00703055" w:rsidRPr="00B07599" w14:paraId="59F58FF4" w14:textId="77777777" w:rsidTr="00531F7B">
        <w:trPr>
          <w:gridAfter w:val="1"/>
          <w:wAfter w:w="12" w:type="dxa"/>
        </w:trPr>
        <w:tc>
          <w:tcPr>
            <w:tcW w:w="9158" w:type="dxa"/>
            <w:gridSpan w:val="4"/>
            <w:shd w:val="clear" w:color="auto" w:fill="auto"/>
          </w:tcPr>
          <w:p w14:paraId="659095BF" w14:textId="1AA623D0" w:rsidR="00703055" w:rsidRPr="00B07599" w:rsidRDefault="00703055" w:rsidP="00703055">
            <w:pPr>
              <w:rPr>
                <w:rFonts w:ascii="Arial" w:hAnsi="Arial" w:cs="Arial"/>
              </w:rPr>
            </w:pPr>
            <w:r>
              <w:rPr>
                <w:rFonts w:ascii="Arial" w:hAnsi="Arial" w:cs="Arial"/>
                <w:b/>
                <w:bCs/>
              </w:rPr>
              <w:t xml:space="preserve">Description how the CBC ensures that only Allowable costs are captured and that specifically unallowable costs are excluded.  </w:t>
            </w:r>
            <w:r w:rsidRPr="00B07599">
              <w:rPr>
                <w:rFonts w:ascii="Arial" w:hAnsi="Arial" w:cs="Arial"/>
                <w:highlight w:val="yellow"/>
              </w:rPr>
              <w:t>Completed by CBC</w:t>
            </w:r>
          </w:p>
          <w:p w14:paraId="4B5A1572" w14:textId="77777777" w:rsidR="00703055" w:rsidRPr="00B07599" w:rsidRDefault="00703055" w:rsidP="00703055">
            <w:pPr>
              <w:rPr>
                <w:rFonts w:ascii="Arial" w:hAnsi="Arial" w:cs="Arial"/>
                <w:b/>
                <w:bCs/>
              </w:rPr>
            </w:pPr>
          </w:p>
        </w:tc>
      </w:tr>
      <w:tr w:rsidR="00703055" w:rsidRPr="00B07599" w14:paraId="04F5DD4B" w14:textId="77777777" w:rsidTr="00531F7B">
        <w:trPr>
          <w:gridAfter w:val="1"/>
          <w:wAfter w:w="12" w:type="dxa"/>
          <w:trHeight w:val="826"/>
        </w:trPr>
        <w:tc>
          <w:tcPr>
            <w:tcW w:w="9158" w:type="dxa"/>
            <w:gridSpan w:val="4"/>
            <w:shd w:val="clear" w:color="auto" w:fill="auto"/>
          </w:tcPr>
          <w:p w14:paraId="3CA05FCE" w14:textId="77777777" w:rsidR="00703055" w:rsidRPr="00B07599" w:rsidRDefault="00703055" w:rsidP="00703055">
            <w:pPr>
              <w:rPr>
                <w:rFonts w:ascii="Arial" w:hAnsi="Arial" w:cs="Arial"/>
              </w:rPr>
            </w:pPr>
            <w:r w:rsidRPr="00B07599">
              <w:rPr>
                <w:rFonts w:ascii="Arial" w:hAnsi="Arial" w:cs="Arial"/>
                <w:b/>
                <w:bCs/>
              </w:rPr>
              <w:t xml:space="preserve">Description of costs not related to the positions or sub-contracts that are included in this cost pool.  </w:t>
            </w:r>
            <w:r w:rsidRPr="00B07599">
              <w:rPr>
                <w:rFonts w:ascii="Arial" w:hAnsi="Arial" w:cs="Arial"/>
                <w:highlight w:val="yellow"/>
              </w:rPr>
              <w:t>Completed by CBC</w:t>
            </w:r>
          </w:p>
          <w:p w14:paraId="550D940F" w14:textId="77777777" w:rsidR="00703055" w:rsidRPr="00B07599" w:rsidRDefault="00703055" w:rsidP="00703055"/>
        </w:tc>
      </w:tr>
      <w:tr w:rsidR="00703055" w:rsidRPr="00B07599" w14:paraId="5756BE1C" w14:textId="77777777" w:rsidTr="00531F7B">
        <w:trPr>
          <w:gridAfter w:val="1"/>
          <w:wAfter w:w="12" w:type="dxa"/>
        </w:trPr>
        <w:tc>
          <w:tcPr>
            <w:tcW w:w="1156" w:type="dxa"/>
            <w:shd w:val="clear" w:color="auto" w:fill="D9D9D9"/>
          </w:tcPr>
          <w:p w14:paraId="6737318D" w14:textId="77777777" w:rsidR="00703055" w:rsidRPr="00B07599" w:rsidRDefault="00703055" w:rsidP="00703055">
            <w:pPr>
              <w:rPr>
                <w:rFonts w:ascii="Arial" w:hAnsi="Arial" w:cs="Arial"/>
                <w:b/>
                <w:bCs/>
              </w:rPr>
            </w:pPr>
            <w:r w:rsidRPr="00B07599">
              <w:rPr>
                <w:rFonts w:ascii="Arial" w:hAnsi="Arial" w:cs="Arial"/>
                <w:b/>
                <w:bCs/>
              </w:rPr>
              <w:t>OCA</w:t>
            </w:r>
          </w:p>
        </w:tc>
        <w:tc>
          <w:tcPr>
            <w:tcW w:w="3869" w:type="dxa"/>
            <w:gridSpan w:val="2"/>
            <w:shd w:val="clear" w:color="auto" w:fill="D9D9D9"/>
          </w:tcPr>
          <w:p w14:paraId="4B74EDFA" w14:textId="77777777" w:rsidR="00703055" w:rsidRPr="00B07599" w:rsidRDefault="00703055" w:rsidP="00703055">
            <w:pPr>
              <w:rPr>
                <w:rFonts w:ascii="Arial" w:hAnsi="Arial" w:cs="Arial"/>
                <w:b/>
                <w:bCs/>
              </w:rPr>
            </w:pPr>
            <w:r w:rsidRPr="00B07599">
              <w:rPr>
                <w:rFonts w:ascii="Arial" w:hAnsi="Arial" w:cs="Arial"/>
                <w:b/>
                <w:bCs/>
              </w:rPr>
              <w:t>OCA Title</w:t>
            </w:r>
          </w:p>
        </w:tc>
        <w:tc>
          <w:tcPr>
            <w:tcW w:w="4133" w:type="dxa"/>
            <w:shd w:val="clear" w:color="auto" w:fill="D9D9D9"/>
          </w:tcPr>
          <w:p w14:paraId="5FDA5E0B" w14:textId="77777777" w:rsidR="00703055" w:rsidRPr="00B07599" w:rsidRDefault="00703055" w:rsidP="00703055">
            <w:pPr>
              <w:rPr>
                <w:rFonts w:ascii="Arial" w:hAnsi="Arial" w:cs="Arial"/>
                <w:b/>
                <w:bCs/>
              </w:rPr>
            </w:pPr>
            <w:r w:rsidRPr="00B07599">
              <w:rPr>
                <w:rFonts w:ascii="Arial" w:hAnsi="Arial" w:cs="Arial"/>
                <w:b/>
                <w:bCs/>
              </w:rPr>
              <w:t>Identifying</w:t>
            </w:r>
            <w:r>
              <w:rPr>
                <w:rFonts w:ascii="Arial" w:hAnsi="Arial" w:cs="Arial"/>
                <w:b/>
                <w:bCs/>
              </w:rPr>
              <w:t xml:space="preserve"> GL</w:t>
            </w:r>
            <w:r w:rsidRPr="00B07599">
              <w:rPr>
                <w:rFonts w:ascii="Arial" w:hAnsi="Arial" w:cs="Arial"/>
                <w:b/>
                <w:bCs/>
              </w:rPr>
              <w:t xml:space="preserve"> Account Codes</w:t>
            </w:r>
          </w:p>
        </w:tc>
      </w:tr>
      <w:tr w:rsidR="00703055" w:rsidRPr="00B07599" w14:paraId="641B5FF6" w14:textId="77777777" w:rsidTr="00531F7B">
        <w:trPr>
          <w:gridAfter w:val="1"/>
          <w:wAfter w:w="12" w:type="dxa"/>
        </w:trPr>
        <w:tc>
          <w:tcPr>
            <w:tcW w:w="1156" w:type="dxa"/>
            <w:shd w:val="clear" w:color="auto" w:fill="auto"/>
          </w:tcPr>
          <w:p w14:paraId="35C82A83" w14:textId="77777777" w:rsidR="00703055" w:rsidRPr="00B07599" w:rsidRDefault="00703055" w:rsidP="00703055">
            <w:pPr>
              <w:rPr>
                <w:rFonts w:ascii="Arial" w:hAnsi="Arial" w:cs="Arial"/>
                <w:b/>
                <w:bCs/>
              </w:rPr>
            </w:pPr>
            <w:r>
              <w:rPr>
                <w:rFonts w:ascii="Arial" w:hAnsi="Arial" w:cs="Arial"/>
                <w:b/>
                <w:bCs/>
              </w:rPr>
              <w:t>PRE11</w:t>
            </w:r>
          </w:p>
        </w:tc>
        <w:tc>
          <w:tcPr>
            <w:tcW w:w="3869" w:type="dxa"/>
            <w:gridSpan w:val="2"/>
            <w:shd w:val="clear" w:color="auto" w:fill="auto"/>
          </w:tcPr>
          <w:p w14:paraId="5B13C479" w14:textId="77777777" w:rsidR="00703055" w:rsidRPr="00BC3823" w:rsidRDefault="00703055" w:rsidP="00703055">
            <w:pPr>
              <w:rPr>
                <w:rFonts w:ascii="Arial" w:hAnsi="Arial" w:cs="Arial"/>
                <w:b/>
                <w:bCs/>
              </w:rPr>
            </w:pPr>
            <w:r w:rsidRPr="00BC3823">
              <w:rPr>
                <w:rFonts w:ascii="Arial" w:hAnsi="Arial" w:cs="Arial"/>
                <w:b/>
                <w:bCs/>
              </w:rPr>
              <w:t>Safe and Stable Families - Family Reunification</w:t>
            </w:r>
          </w:p>
        </w:tc>
        <w:tc>
          <w:tcPr>
            <w:tcW w:w="4133" w:type="dxa"/>
            <w:shd w:val="clear" w:color="auto" w:fill="auto"/>
          </w:tcPr>
          <w:p w14:paraId="20652A7A" w14:textId="77777777" w:rsidR="00703055" w:rsidRPr="00B07599" w:rsidRDefault="00703055" w:rsidP="00703055">
            <w:pPr>
              <w:rPr>
                <w:rFonts w:ascii="Arial" w:hAnsi="Arial" w:cs="Arial"/>
              </w:rPr>
            </w:pPr>
            <w:r w:rsidRPr="00B07599">
              <w:rPr>
                <w:rFonts w:ascii="Arial" w:hAnsi="Arial" w:cs="Arial"/>
                <w:highlight w:val="yellow"/>
              </w:rPr>
              <w:t>Completed by CBC</w:t>
            </w:r>
          </w:p>
        </w:tc>
      </w:tr>
      <w:tr w:rsidR="00703055" w:rsidRPr="00B07599" w14:paraId="4EC52846" w14:textId="77777777" w:rsidTr="00531F7B">
        <w:trPr>
          <w:gridAfter w:val="1"/>
          <w:wAfter w:w="12" w:type="dxa"/>
        </w:trPr>
        <w:tc>
          <w:tcPr>
            <w:tcW w:w="9158" w:type="dxa"/>
            <w:gridSpan w:val="4"/>
            <w:shd w:val="clear" w:color="auto" w:fill="auto"/>
          </w:tcPr>
          <w:p w14:paraId="093D51D0" w14:textId="6B5C6D08" w:rsidR="00703055" w:rsidRDefault="00703055" w:rsidP="00703055">
            <w:pPr>
              <w:rPr>
                <w:rFonts w:ascii="Arial" w:hAnsi="Arial" w:cs="Arial"/>
                <w:color w:val="000000"/>
                <w:shd w:val="clear" w:color="auto" w:fill="FFFFFF"/>
              </w:rPr>
            </w:pPr>
            <w:r w:rsidRPr="00E667FD">
              <w:rPr>
                <w:rFonts w:ascii="Arial" w:hAnsi="Arial" w:cs="Arial"/>
                <w:b/>
                <w:bCs/>
                <w:color w:val="000000"/>
                <w:shd w:val="clear" w:color="auto" w:fill="FFFFFF"/>
              </w:rPr>
              <w:t>Purpose/Activity</w:t>
            </w:r>
            <w:r w:rsidRPr="00E45E62">
              <w:rPr>
                <w:rFonts w:ascii="Arial" w:hAnsi="Arial" w:cs="Arial"/>
                <w:color w:val="000000"/>
                <w:shd w:val="clear" w:color="auto" w:fill="FFFFFF"/>
              </w:rPr>
              <w:t xml:space="preserve">: </w:t>
            </w:r>
            <w:r>
              <w:rPr>
                <w:rFonts w:ascii="Arial" w:hAnsi="Arial" w:cs="Arial"/>
                <w:color w:val="000000"/>
                <w:shd w:val="clear" w:color="auto" w:fill="FFFFFF"/>
              </w:rPr>
              <w:t xml:space="preserve"> </w:t>
            </w:r>
            <w:r w:rsidRPr="004F7289">
              <w:rPr>
                <w:rFonts w:ascii="Arial" w:hAnsi="Arial" w:cs="Arial"/>
                <w:color w:val="000000"/>
                <w:shd w:val="clear" w:color="auto" w:fill="FFFFFF"/>
              </w:rPr>
              <w:t xml:space="preserve">This BE/OCA combination captures the costs of "family reunification services" that are not provided through contributions from state and local sources. These services are defined in Title IV-B of the Social Security Act, Section 431, as: </w:t>
            </w:r>
            <w:r w:rsidRPr="004F7289">
              <w:rPr>
                <w:rFonts w:ascii="Arial" w:hAnsi="Arial" w:cs="Arial"/>
                <w:color w:val="000000"/>
              </w:rPr>
              <w:br/>
            </w:r>
            <w:r w:rsidRPr="004F7289">
              <w:rPr>
                <w:rFonts w:ascii="Arial" w:hAnsi="Arial" w:cs="Arial"/>
                <w:color w:val="000000"/>
              </w:rPr>
              <w:br/>
            </w:r>
            <w:r w:rsidRPr="004F7289">
              <w:rPr>
                <w:rFonts w:ascii="Arial" w:hAnsi="Arial" w:cs="Arial"/>
                <w:color w:val="000000"/>
                <w:shd w:val="clear" w:color="auto" w:fill="FFFFFF"/>
              </w:rPr>
              <w:t>The term "family reunification services" means the services</w:t>
            </w:r>
            <w:r>
              <w:rPr>
                <w:rFonts w:ascii="Arial" w:hAnsi="Arial" w:cs="Arial"/>
                <w:color w:val="000000"/>
                <w:shd w:val="clear" w:color="auto" w:fill="FFFFFF"/>
              </w:rPr>
              <w:t xml:space="preserve"> </w:t>
            </w:r>
            <w:r w:rsidRPr="004F7289">
              <w:rPr>
                <w:rFonts w:ascii="Arial" w:hAnsi="Arial" w:cs="Arial"/>
                <w:color w:val="000000"/>
                <w:shd w:val="clear" w:color="auto" w:fill="FFFFFF"/>
              </w:rPr>
              <w:t>and activities that are provided to a child that is removed</w:t>
            </w:r>
            <w:r>
              <w:rPr>
                <w:rFonts w:ascii="Arial" w:hAnsi="Arial" w:cs="Arial"/>
                <w:color w:val="000000"/>
                <w:shd w:val="clear" w:color="auto" w:fill="FFFFFF"/>
              </w:rPr>
              <w:t xml:space="preserve"> </w:t>
            </w:r>
            <w:r w:rsidRPr="004F7289">
              <w:rPr>
                <w:rFonts w:ascii="Arial" w:hAnsi="Arial" w:cs="Arial"/>
                <w:color w:val="000000"/>
                <w:shd w:val="clear" w:color="auto" w:fill="FFFFFF"/>
              </w:rPr>
              <w:t>from the child's home and placed in a foster family home or</w:t>
            </w:r>
            <w:r>
              <w:rPr>
                <w:rFonts w:ascii="Arial" w:hAnsi="Arial" w:cs="Arial"/>
                <w:color w:val="000000"/>
                <w:shd w:val="clear" w:color="auto" w:fill="FFFFFF"/>
              </w:rPr>
              <w:t xml:space="preserve"> </w:t>
            </w:r>
            <w:r w:rsidRPr="004F7289">
              <w:rPr>
                <w:rFonts w:ascii="Arial" w:hAnsi="Arial" w:cs="Arial"/>
                <w:color w:val="000000"/>
                <w:shd w:val="clear" w:color="auto" w:fill="FFFFFF"/>
              </w:rPr>
              <w:t>a child care institution or a child who has been</w:t>
            </w:r>
            <w:r>
              <w:rPr>
                <w:rFonts w:ascii="Arial" w:hAnsi="Arial" w:cs="Arial"/>
                <w:color w:val="000000"/>
                <w:shd w:val="clear" w:color="auto" w:fill="FFFFFF"/>
              </w:rPr>
              <w:t xml:space="preserve"> </w:t>
            </w:r>
            <w:r w:rsidRPr="004F7289">
              <w:rPr>
                <w:rFonts w:ascii="Arial" w:hAnsi="Arial" w:cs="Arial"/>
                <w:color w:val="000000"/>
                <w:shd w:val="clear" w:color="auto" w:fill="FFFFFF"/>
              </w:rPr>
              <w:t>returned home and to the parents or the primary caregiver of</w:t>
            </w:r>
            <w:r>
              <w:rPr>
                <w:rFonts w:ascii="Arial" w:hAnsi="Arial" w:cs="Arial"/>
                <w:color w:val="000000"/>
                <w:shd w:val="clear" w:color="auto" w:fill="FFFFFF"/>
              </w:rPr>
              <w:t xml:space="preserve"> </w:t>
            </w:r>
            <w:r w:rsidRPr="004F7289">
              <w:rPr>
                <w:rFonts w:ascii="Arial" w:hAnsi="Arial" w:cs="Arial"/>
                <w:color w:val="000000"/>
                <w:shd w:val="clear" w:color="auto" w:fill="FFFFFF"/>
              </w:rPr>
              <w:t>such a child, in order to facilitate the reunification of</w:t>
            </w:r>
            <w:r>
              <w:rPr>
                <w:rFonts w:ascii="Arial" w:hAnsi="Arial" w:cs="Arial"/>
                <w:color w:val="000000"/>
                <w:shd w:val="clear" w:color="auto" w:fill="FFFFFF"/>
              </w:rPr>
              <w:t xml:space="preserve"> </w:t>
            </w:r>
            <w:r w:rsidRPr="004F7289">
              <w:rPr>
                <w:rFonts w:ascii="Arial" w:hAnsi="Arial" w:cs="Arial"/>
                <w:color w:val="000000"/>
                <w:shd w:val="clear" w:color="auto" w:fill="FFFFFF"/>
              </w:rPr>
              <w:t>the child safely and appropriately within a timely</w:t>
            </w:r>
            <w:r>
              <w:rPr>
                <w:rFonts w:ascii="Arial" w:hAnsi="Arial" w:cs="Arial"/>
                <w:color w:val="000000"/>
                <w:shd w:val="clear" w:color="auto" w:fill="FFFFFF"/>
              </w:rPr>
              <w:t xml:space="preserve"> </w:t>
            </w:r>
            <w:r w:rsidRPr="004F7289">
              <w:rPr>
                <w:rFonts w:ascii="Arial" w:hAnsi="Arial" w:cs="Arial"/>
                <w:color w:val="000000"/>
                <w:shd w:val="clear" w:color="auto" w:fill="FFFFFF"/>
              </w:rPr>
              <w:t>fashion, and to ensure the strength and stability of</w:t>
            </w:r>
            <w:r>
              <w:rPr>
                <w:rFonts w:ascii="Arial" w:hAnsi="Arial" w:cs="Arial"/>
                <w:color w:val="000000"/>
                <w:shd w:val="clear" w:color="auto" w:fill="FFFFFF"/>
              </w:rPr>
              <w:t xml:space="preserve"> </w:t>
            </w:r>
            <w:r w:rsidRPr="004F7289">
              <w:rPr>
                <w:rFonts w:ascii="Arial" w:hAnsi="Arial" w:cs="Arial"/>
                <w:color w:val="000000"/>
                <w:shd w:val="clear" w:color="auto" w:fill="FFFFFF"/>
              </w:rPr>
              <w:t>the reunification. In the case of a child who has been</w:t>
            </w:r>
            <w:r>
              <w:rPr>
                <w:rFonts w:ascii="Arial" w:hAnsi="Arial" w:cs="Arial"/>
                <w:color w:val="000000"/>
                <w:shd w:val="clear" w:color="auto" w:fill="FFFFFF"/>
              </w:rPr>
              <w:t xml:space="preserve"> </w:t>
            </w:r>
            <w:r w:rsidRPr="004F7289">
              <w:rPr>
                <w:rFonts w:ascii="Arial" w:hAnsi="Arial" w:cs="Arial"/>
                <w:color w:val="000000"/>
                <w:shd w:val="clear" w:color="auto" w:fill="FFFFFF"/>
              </w:rPr>
              <w:t>returned home, the services and activities shall only be</w:t>
            </w:r>
            <w:r>
              <w:rPr>
                <w:rFonts w:ascii="Arial" w:hAnsi="Arial" w:cs="Arial"/>
                <w:color w:val="000000"/>
                <w:shd w:val="clear" w:color="auto" w:fill="FFFFFF"/>
              </w:rPr>
              <w:t xml:space="preserve"> </w:t>
            </w:r>
            <w:r w:rsidRPr="004F7289">
              <w:rPr>
                <w:rFonts w:ascii="Arial" w:hAnsi="Arial" w:cs="Arial"/>
                <w:color w:val="000000"/>
                <w:shd w:val="clear" w:color="auto" w:fill="FFFFFF"/>
              </w:rPr>
              <w:t>provided during the 15-month period that begins on the</w:t>
            </w:r>
            <w:r>
              <w:rPr>
                <w:rFonts w:ascii="Arial" w:hAnsi="Arial" w:cs="Arial"/>
                <w:color w:val="000000"/>
                <w:shd w:val="clear" w:color="auto" w:fill="FFFFFF"/>
              </w:rPr>
              <w:t xml:space="preserve"> </w:t>
            </w:r>
            <w:r w:rsidRPr="004F7289">
              <w:rPr>
                <w:rFonts w:ascii="Arial" w:hAnsi="Arial" w:cs="Arial"/>
                <w:color w:val="000000"/>
                <w:shd w:val="clear" w:color="auto" w:fill="FFFFFF"/>
              </w:rPr>
              <w:t>date that the child returns home.</w:t>
            </w:r>
            <w:r w:rsidRPr="004F7289">
              <w:rPr>
                <w:rFonts w:ascii="Arial" w:hAnsi="Arial" w:cs="Arial"/>
                <w:color w:val="000000"/>
              </w:rPr>
              <w:br/>
            </w:r>
            <w:r w:rsidRPr="004F7289">
              <w:rPr>
                <w:rFonts w:ascii="Arial" w:hAnsi="Arial" w:cs="Arial"/>
                <w:color w:val="000000"/>
              </w:rPr>
              <w:br/>
            </w:r>
            <w:r w:rsidRPr="004F7289">
              <w:rPr>
                <w:rFonts w:ascii="Arial" w:hAnsi="Arial" w:cs="Arial"/>
                <w:color w:val="000000"/>
                <w:shd w:val="clear" w:color="auto" w:fill="FFFFFF"/>
              </w:rPr>
              <w:t>These services may include individual, group or family</w:t>
            </w:r>
            <w:r>
              <w:rPr>
                <w:rFonts w:ascii="Arial" w:hAnsi="Arial" w:cs="Arial"/>
                <w:color w:val="000000"/>
                <w:shd w:val="clear" w:color="auto" w:fill="FFFFFF"/>
              </w:rPr>
              <w:t xml:space="preserve"> </w:t>
            </w:r>
            <w:r w:rsidRPr="004F7289">
              <w:rPr>
                <w:rFonts w:ascii="Arial" w:hAnsi="Arial" w:cs="Arial"/>
                <w:color w:val="000000"/>
                <w:shd w:val="clear" w:color="auto" w:fill="FFFFFF"/>
              </w:rPr>
              <w:t xml:space="preserve">counseling; peer to peer mentoring, and </w:t>
            </w:r>
            <w:r w:rsidRPr="004F7289">
              <w:rPr>
                <w:rFonts w:ascii="Arial" w:hAnsi="Arial" w:cs="Arial"/>
                <w:color w:val="000000"/>
                <w:shd w:val="clear" w:color="auto" w:fill="FFFFFF"/>
              </w:rPr>
              <w:lastRenderedPageBreak/>
              <w:t>support</w:t>
            </w:r>
            <w:r>
              <w:rPr>
                <w:rFonts w:ascii="Arial" w:hAnsi="Arial" w:cs="Arial"/>
                <w:color w:val="000000"/>
                <w:shd w:val="clear" w:color="auto" w:fill="FFFFFF"/>
              </w:rPr>
              <w:t xml:space="preserve"> </w:t>
            </w:r>
            <w:r w:rsidRPr="004F7289">
              <w:rPr>
                <w:rFonts w:ascii="Arial" w:hAnsi="Arial" w:cs="Arial"/>
                <w:color w:val="000000"/>
                <w:shd w:val="clear" w:color="auto" w:fill="FFFFFF"/>
              </w:rPr>
              <w:t>groups for parents and primary caregivers; inpatient,</w:t>
            </w:r>
            <w:r>
              <w:rPr>
                <w:rFonts w:ascii="Arial" w:hAnsi="Arial" w:cs="Arial"/>
                <w:color w:val="000000"/>
                <w:shd w:val="clear" w:color="auto" w:fill="FFFFFF"/>
              </w:rPr>
              <w:t xml:space="preserve"> </w:t>
            </w:r>
            <w:r w:rsidRPr="004F7289">
              <w:rPr>
                <w:rFonts w:ascii="Arial" w:hAnsi="Arial" w:cs="Arial"/>
                <w:color w:val="000000"/>
                <w:shd w:val="clear" w:color="auto" w:fill="FFFFFF"/>
              </w:rPr>
              <w:t>residential or outpatient substance abuse treatment</w:t>
            </w:r>
            <w:r>
              <w:rPr>
                <w:rFonts w:ascii="Arial" w:hAnsi="Arial" w:cs="Arial"/>
                <w:color w:val="000000"/>
                <w:shd w:val="clear" w:color="auto" w:fill="FFFFFF"/>
              </w:rPr>
              <w:t xml:space="preserve"> </w:t>
            </w:r>
            <w:r w:rsidRPr="004F7289">
              <w:rPr>
                <w:rFonts w:ascii="Arial" w:hAnsi="Arial" w:cs="Arial"/>
                <w:color w:val="000000"/>
                <w:shd w:val="clear" w:color="auto" w:fill="FFFFFF"/>
              </w:rPr>
              <w:t>services; mental health services; assistance to address</w:t>
            </w:r>
            <w:r>
              <w:rPr>
                <w:rFonts w:ascii="Arial" w:hAnsi="Arial" w:cs="Arial"/>
                <w:color w:val="000000"/>
                <w:shd w:val="clear" w:color="auto" w:fill="FFFFFF"/>
              </w:rPr>
              <w:t xml:space="preserve"> </w:t>
            </w:r>
            <w:r w:rsidRPr="004F7289">
              <w:rPr>
                <w:rFonts w:ascii="Arial" w:hAnsi="Arial" w:cs="Arial"/>
                <w:color w:val="000000"/>
                <w:shd w:val="clear" w:color="auto" w:fill="FFFFFF"/>
              </w:rPr>
              <w:t>domestic violence; services designed to provide temporary</w:t>
            </w:r>
            <w:r>
              <w:rPr>
                <w:rFonts w:ascii="Arial" w:hAnsi="Arial" w:cs="Arial"/>
                <w:color w:val="000000"/>
                <w:shd w:val="clear" w:color="auto" w:fill="FFFFFF"/>
              </w:rPr>
              <w:t xml:space="preserve"> </w:t>
            </w:r>
            <w:r w:rsidRPr="004F7289">
              <w:rPr>
                <w:rFonts w:ascii="Arial" w:hAnsi="Arial" w:cs="Arial"/>
                <w:color w:val="000000"/>
                <w:shd w:val="clear" w:color="auto" w:fill="FFFFFF"/>
              </w:rPr>
              <w:t>child care and therapeutic services for families, including</w:t>
            </w:r>
            <w:r>
              <w:rPr>
                <w:rFonts w:ascii="Arial" w:hAnsi="Arial" w:cs="Arial"/>
                <w:color w:val="000000"/>
                <w:shd w:val="clear" w:color="auto" w:fill="FFFFFF"/>
              </w:rPr>
              <w:t xml:space="preserve"> </w:t>
            </w:r>
            <w:r w:rsidRPr="004F7289">
              <w:rPr>
                <w:rFonts w:ascii="Arial" w:hAnsi="Arial" w:cs="Arial"/>
                <w:color w:val="000000"/>
                <w:shd w:val="clear" w:color="auto" w:fill="FFFFFF"/>
              </w:rPr>
              <w:t>crisis nurseries; services and activities designed to</w:t>
            </w:r>
            <w:r>
              <w:rPr>
                <w:rFonts w:ascii="Arial" w:hAnsi="Arial" w:cs="Arial"/>
                <w:color w:val="000000"/>
                <w:shd w:val="clear" w:color="auto" w:fill="FFFFFF"/>
              </w:rPr>
              <w:t xml:space="preserve"> </w:t>
            </w:r>
            <w:r w:rsidRPr="004F7289">
              <w:rPr>
                <w:rFonts w:ascii="Arial" w:hAnsi="Arial" w:cs="Arial"/>
                <w:color w:val="000000"/>
                <w:shd w:val="clear" w:color="auto" w:fill="FFFFFF"/>
              </w:rPr>
              <w:t>facilitate access to and visitation of children by parents</w:t>
            </w:r>
            <w:r>
              <w:rPr>
                <w:rFonts w:ascii="Arial" w:hAnsi="Arial" w:cs="Arial"/>
                <w:color w:val="000000"/>
                <w:shd w:val="clear" w:color="auto" w:fill="FFFFFF"/>
              </w:rPr>
              <w:t xml:space="preserve"> </w:t>
            </w:r>
            <w:r w:rsidRPr="004F7289">
              <w:rPr>
                <w:rFonts w:ascii="Arial" w:hAnsi="Arial" w:cs="Arial"/>
                <w:color w:val="000000"/>
                <w:shd w:val="clear" w:color="auto" w:fill="FFFFFF"/>
              </w:rPr>
              <w:t>and siblings and transportation to or from any of the</w:t>
            </w:r>
            <w:r>
              <w:rPr>
                <w:rFonts w:ascii="Arial" w:hAnsi="Arial" w:cs="Arial"/>
                <w:color w:val="000000"/>
                <w:shd w:val="clear" w:color="auto" w:fill="FFFFFF"/>
              </w:rPr>
              <w:t xml:space="preserve"> </w:t>
            </w:r>
            <w:r w:rsidRPr="004F7289">
              <w:rPr>
                <w:rFonts w:ascii="Arial" w:hAnsi="Arial" w:cs="Arial"/>
                <w:color w:val="000000"/>
                <w:shd w:val="clear" w:color="auto" w:fill="FFFFFF"/>
              </w:rPr>
              <w:t>services and activities described above.</w:t>
            </w:r>
          </w:p>
          <w:p w14:paraId="10784C31" w14:textId="77777777" w:rsidR="00703055" w:rsidRPr="004F7289" w:rsidRDefault="00703055" w:rsidP="00703055">
            <w:pPr>
              <w:rPr>
                <w:rFonts w:ascii="Arial" w:hAnsi="Arial" w:cs="Arial"/>
                <w:b/>
                <w:bCs/>
              </w:rPr>
            </w:pPr>
            <w:r w:rsidRPr="004F7289">
              <w:rPr>
                <w:rFonts w:ascii="Arial" w:hAnsi="Arial" w:cs="Arial"/>
                <w:color w:val="000000"/>
              </w:rPr>
              <w:br/>
            </w:r>
            <w:r w:rsidRPr="004F7289">
              <w:rPr>
                <w:rFonts w:ascii="Arial" w:hAnsi="Arial" w:cs="Arial"/>
                <w:color w:val="000000"/>
                <w:shd w:val="clear" w:color="auto" w:fill="FFFFFF"/>
              </w:rPr>
              <w:t>Such services shall be provided within or outside the home</w:t>
            </w:r>
            <w:r>
              <w:rPr>
                <w:rFonts w:ascii="Arial" w:hAnsi="Arial" w:cs="Arial"/>
                <w:color w:val="000000"/>
                <w:shd w:val="clear" w:color="auto" w:fill="FFFFFF"/>
              </w:rPr>
              <w:t xml:space="preserve"> </w:t>
            </w:r>
            <w:r w:rsidRPr="004F7289">
              <w:rPr>
                <w:rFonts w:ascii="Arial" w:hAnsi="Arial" w:cs="Arial"/>
                <w:color w:val="000000"/>
                <w:shd w:val="clear" w:color="auto" w:fill="FFFFFF"/>
              </w:rPr>
              <w:t>of the child, be short-term care (ranging from a few hours</w:t>
            </w:r>
            <w:r>
              <w:rPr>
                <w:rFonts w:ascii="Arial" w:hAnsi="Arial" w:cs="Arial"/>
                <w:color w:val="000000"/>
                <w:shd w:val="clear" w:color="auto" w:fill="FFFFFF"/>
              </w:rPr>
              <w:t xml:space="preserve"> </w:t>
            </w:r>
            <w:r w:rsidRPr="004F7289">
              <w:rPr>
                <w:rFonts w:ascii="Arial" w:hAnsi="Arial" w:cs="Arial"/>
                <w:color w:val="000000"/>
                <w:shd w:val="clear" w:color="auto" w:fill="FFFFFF"/>
              </w:rPr>
              <w:t>to a few weeks of time, per year) and be intended to enable</w:t>
            </w:r>
            <w:r>
              <w:rPr>
                <w:rFonts w:ascii="Arial" w:hAnsi="Arial" w:cs="Arial"/>
                <w:color w:val="000000"/>
                <w:shd w:val="clear" w:color="auto" w:fill="FFFFFF"/>
              </w:rPr>
              <w:t xml:space="preserve"> </w:t>
            </w:r>
            <w:r w:rsidRPr="004F7289">
              <w:rPr>
                <w:rFonts w:ascii="Arial" w:hAnsi="Arial" w:cs="Arial"/>
                <w:color w:val="000000"/>
                <w:shd w:val="clear" w:color="auto" w:fill="FFFFFF"/>
              </w:rPr>
              <w:t>the family to stay together and to keep the child living in</w:t>
            </w:r>
            <w:r>
              <w:rPr>
                <w:rFonts w:ascii="Arial" w:hAnsi="Arial" w:cs="Arial"/>
                <w:color w:val="000000"/>
                <w:shd w:val="clear" w:color="auto" w:fill="FFFFFF"/>
              </w:rPr>
              <w:t xml:space="preserve"> </w:t>
            </w:r>
            <w:r w:rsidRPr="004F7289">
              <w:rPr>
                <w:rFonts w:ascii="Arial" w:hAnsi="Arial" w:cs="Arial"/>
                <w:color w:val="000000"/>
                <w:shd w:val="clear" w:color="auto" w:fill="FFFFFF"/>
              </w:rPr>
              <w:t>his or her home and community.</w:t>
            </w:r>
          </w:p>
          <w:p w14:paraId="720FAD0B" w14:textId="77777777" w:rsidR="00703055" w:rsidRDefault="00703055" w:rsidP="00703055">
            <w:pPr>
              <w:rPr>
                <w:rFonts w:ascii="Arial" w:hAnsi="Arial" w:cs="Arial"/>
                <w:b/>
                <w:bCs/>
              </w:rPr>
            </w:pPr>
          </w:p>
          <w:p w14:paraId="5E6E7681" w14:textId="77777777" w:rsidR="00703055" w:rsidRPr="00B07599" w:rsidRDefault="00703055" w:rsidP="00703055">
            <w:pPr>
              <w:rPr>
                <w:rFonts w:ascii="Arial" w:hAnsi="Arial" w:cs="Arial"/>
                <w:b/>
                <w:bCs/>
              </w:rPr>
            </w:pPr>
            <w:r w:rsidRPr="002720B8">
              <w:rPr>
                <w:rFonts w:ascii="Arial" w:hAnsi="Arial" w:cs="Arial"/>
                <w:b/>
                <w:bCs/>
                <w:color w:val="000000"/>
                <w:shd w:val="clear" w:color="auto" w:fill="FFFFFF"/>
              </w:rPr>
              <w:t>The match of 25% is being certified by Community-Based Care providers.</w:t>
            </w:r>
          </w:p>
        </w:tc>
      </w:tr>
      <w:tr w:rsidR="00703055" w:rsidRPr="00B07599" w14:paraId="0F089151" w14:textId="77777777" w:rsidTr="00531F7B">
        <w:trPr>
          <w:gridAfter w:val="1"/>
          <w:wAfter w:w="12" w:type="dxa"/>
        </w:trPr>
        <w:tc>
          <w:tcPr>
            <w:tcW w:w="9158" w:type="dxa"/>
            <w:gridSpan w:val="4"/>
            <w:shd w:val="clear" w:color="auto" w:fill="auto"/>
          </w:tcPr>
          <w:p w14:paraId="7CA6F778" w14:textId="5D95BFDD" w:rsidR="00703055" w:rsidRPr="00B07599" w:rsidRDefault="00703055" w:rsidP="00703055">
            <w:pPr>
              <w:rPr>
                <w:rFonts w:ascii="Arial" w:hAnsi="Arial" w:cs="Arial"/>
              </w:rPr>
            </w:pPr>
            <w:r>
              <w:rPr>
                <w:rFonts w:ascii="Arial" w:hAnsi="Arial" w:cs="Arial"/>
                <w:b/>
                <w:bCs/>
              </w:rPr>
              <w:lastRenderedPageBreak/>
              <w:t xml:space="preserve">Description how the CBC ensures that only Allowable costs are captured and that specifically unallowable costs are excluded.  </w:t>
            </w:r>
            <w:r w:rsidRPr="00B07599">
              <w:rPr>
                <w:rFonts w:ascii="Arial" w:hAnsi="Arial" w:cs="Arial"/>
                <w:highlight w:val="yellow"/>
              </w:rPr>
              <w:t>Completed by CBC</w:t>
            </w:r>
          </w:p>
          <w:p w14:paraId="780265CE" w14:textId="77777777" w:rsidR="00703055" w:rsidRPr="00B07599" w:rsidRDefault="00703055" w:rsidP="00703055">
            <w:pPr>
              <w:rPr>
                <w:rFonts w:ascii="Arial" w:hAnsi="Arial" w:cs="Arial"/>
                <w:b/>
                <w:bCs/>
              </w:rPr>
            </w:pPr>
          </w:p>
        </w:tc>
      </w:tr>
      <w:tr w:rsidR="00703055" w:rsidRPr="00B07599" w14:paraId="3F343A36" w14:textId="77777777" w:rsidTr="00531F7B">
        <w:trPr>
          <w:gridAfter w:val="1"/>
          <w:wAfter w:w="12" w:type="dxa"/>
          <w:trHeight w:val="826"/>
        </w:trPr>
        <w:tc>
          <w:tcPr>
            <w:tcW w:w="9158" w:type="dxa"/>
            <w:gridSpan w:val="4"/>
            <w:shd w:val="clear" w:color="auto" w:fill="auto"/>
          </w:tcPr>
          <w:p w14:paraId="56BB7F1B" w14:textId="77777777" w:rsidR="00703055" w:rsidRPr="00B07599" w:rsidRDefault="00703055" w:rsidP="00703055">
            <w:pPr>
              <w:rPr>
                <w:rFonts w:ascii="Arial" w:hAnsi="Arial" w:cs="Arial"/>
              </w:rPr>
            </w:pPr>
            <w:r w:rsidRPr="00B07599">
              <w:rPr>
                <w:rFonts w:ascii="Arial" w:hAnsi="Arial" w:cs="Arial"/>
                <w:b/>
                <w:bCs/>
              </w:rPr>
              <w:t xml:space="preserve">Description of costs not related to the positions or sub-contracts that are included in this cost pool.  </w:t>
            </w:r>
            <w:r w:rsidRPr="00B07599">
              <w:rPr>
                <w:rFonts w:ascii="Arial" w:hAnsi="Arial" w:cs="Arial"/>
                <w:highlight w:val="yellow"/>
              </w:rPr>
              <w:t>Completed by CBC</w:t>
            </w:r>
          </w:p>
          <w:p w14:paraId="3A2F2F3E" w14:textId="77777777" w:rsidR="00703055" w:rsidRPr="00B07599" w:rsidRDefault="00703055" w:rsidP="00703055"/>
        </w:tc>
      </w:tr>
      <w:tr w:rsidR="00703055" w:rsidRPr="00B07599" w14:paraId="0A3BE4A6" w14:textId="77777777" w:rsidTr="00531F7B">
        <w:trPr>
          <w:gridAfter w:val="1"/>
          <w:wAfter w:w="12" w:type="dxa"/>
        </w:trPr>
        <w:tc>
          <w:tcPr>
            <w:tcW w:w="1156" w:type="dxa"/>
            <w:shd w:val="clear" w:color="auto" w:fill="D9D9D9"/>
          </w:tcPr>
          <w:p w14:paraId="51A9F78B" w14:textId="77777777" w:rsidR="00703055" w:rsidRPr="00B07599" w:rsidRDefault="00703055" w:rsidP="00703055">
            <w:pPr>
              <w:rPr>
                <w:rFonts w:ascii="Arial" w:hAnsi="Arial" w:cs="Arial"/>
                <w:b/>
                <w:bCs/>
              </w:rPr>
            </w:pPr>
            <w:r w:rsidRPr="00B07599">
              <w:rPr>
                <w:rFonts w:ascii="Arial" w:hAnsi="Arial" w:cs="Arial"/>
                <w:b/>
                <w:bCs/>
              </w:rPr>
              <w:t>OCA</w:t>
            </w:r>
          </w:p>
        </w:tc>
        <w:tc>
          <w:tcPr>
            <w:tcW w:w="3869" w:type="dxa"/>
            <w:gridSpan w:val="2"/>
            <w:shd w:val="clear" w:color="auto" w:fill="D9D9D9"/>
          </w:tcPr>
          <w:p w14:paraId="008A65BE" w14:textId="77777777" w:rsidR="00703055" w:rsidRPr="00B07599" w:rsidRDefault="00703055" w:rsidP="00703055">
            <w:pPr>
              <w:rPr>
                <w:rFonts w:ascii="Arial" w:hAnsi="Arial" w:cs="Arial"/>
                <w:b/>
                <w:bCs/>
              </w:rPr>
            </w:pPr>
            <w:r w:rsidRPr="00B07599">
              <w:rPr>
                <w:rFonts w:ascii="Arial" w:hAnsi="Arial" w:cs="Arial"/>
                <w:b/>
                <w:bCs/>
              </w:rPr>
              <w:t>OCA Title</w:t>
            </w:r>
          </w:p>
        </w:tc>
        <w:tc>
          <w:tcPr>
            <w:tcW w:w="4133" w:type="dxa"/>
            <w:shd w:val="clear" w:color="auto" w:fill="D9D9D9"/>
          </w:tcPr>
          <w:p w14:paraId="586DE01F" w14:textId="77777777" w:rsidR="00703055" w:rsidRPr="00B07599" w:rsidRDefault="00703055" w:rsidP="00703055">
            <w:pPr>
              <w:rPr>
                <w:rFonts w:ascii="Arial" w:hAnsi="Arial" w:cs="Arial"/>
                <w:b/>
                <w:bCs/>
              </w:rPr>
            </w:pPr>
            <w:r w:rsidRPr="00B07599">
              <w:rPr>
                <w:rFonts w:ascii="Arial" w:hAnsi="Arial" w:cs="Arial"/>
                <w:b/>
                <w:bCs/>
              </w:rPr>
              <w:t xml:space="preserve">Identifying </w:t>
            </w:r>
            <w:r>
              <w:rPr>
                <w:rFonts w:ascii="Arial" w:hAnsi="Arial" w:cs="Arial"/>
                <w:b/>
                <w:bCs/>
              </w:rPr>
              <w:t xml:space="preserve">GL </w:t>
            </w:r>
            <w:r w:rsidRPr="00B07599">
              <w:rPr>
                <w:rFonts w:ascii="Arial" w:hAnsi="Arial" w:cs="Arial"/>
                <w:b/>
                <w:bCs/>
              </w:rPr>
              <w:t>Account Codes</w:t>
            </w:r>
          </w:p>
        </w:tc>
      </w:tr>
      <w:tr w:rsidR="00703055" w:rsidRPr="00B07599" w14:paraId="55531954" w14:textId="77777777" w:rsidTr="00531F7B">
        <w:trPr>
          <w:gridAfter w:val="1"/>
          <w:wAfter w:w="12" w:type="dxa"/>
        </w:trPr>
        <w:tc>
          <w:tcPr>
            <w:tcW w:w="1156" w:type="dxa"/>
            <w:shd w:val="clear" w:color="auto" w:fill="auto"/>
          </w:tcPr>
          <w:p w14:paraId="36BF7C03" w14:textId="77777777" w:rsidR="00703055" w:rsidRPr="00B07599" w:rsidRDefault="00703055" w:rsidP="00703055">
            <w:pPr>
              <w:rPr>
                <w:rFonts w:ascii="Arial" w:hAnsi="Arial" w:cs="Arial"/>
                <w:b/>
                <w:bCs/>
              </w:rPr>
            </w:pPr>
            <w:r>
              <w:rPr>
                <w:rFonts w:ascii="Arial" w:hAnsi="Arial" w:cs="Arial"/>
                <w:b/>
                <w:bCs/>
              </w:rPr>
              <w:t>PRE12</w:t>
            </w:r>
          </w:p>
        </w:tc>
        <w:tc>
          <w:tcPr>
            <w:tcW w:w="3869" w:type="dxa"/>
            <w:gridSpan w:val="2"/>
            <w:shd w:val="clear" w:color="auto" w:fill="auto"/>
          </w:tcPr>
          <w:p w14:paraId="6B055268" w14:textId="77777777" w:rsidR="00703055" w:rsidRPr="00BC3823" w:rsidRDefault="00703055" w:rsidP="00703055">
            <w:pPr>
              <w:rPr>
                <w:rFonts w:ascii="Arial" w:hAnsi="Arial" w:cs="Arial"/>
                <w:b/>
                <w:bCs/>
              </w:rPr>
            </w:pPr>
            <w:r w:rsidRPr="00BC3823">
              <w:rPr>
                <w:rFonts w:ascii="Arial" w:hAnsi="Arial" w:cs="Arial"/>
                <w:b/>
                <w:bCs/>
              </w:rPr>
              <w:t>Safe and Stable Families - Adoption Promotion and Support</w:t>
            </w:r>
          </w:p>
        </w:tc>
        <w:tc>
          <w:tcPr>
            <w:tcW w:w="4133" w:type="dxa"/>
            <w:shd w:val="clear" w:color="auto" w:fill="auto"/>
          </w:tcPr>
          <w:p w14:paraId="46375F62" w14:textId="77777777" w:rsidR="00703055" w:rsidRPr="00B07599" w:rsidRDefault="00703055" w:rsidP="00703055">
            <w:pPr>
              <w:rPr>
                <w:rFonts w:ascii="Arial" w:hAnsi="Arial" w:cs="Arial"/>
              </w:rPr>
            </w:pPr>
            <w:r w:rsidRPr="00B07599">
              <w:rPr>
                <w:rFonts w:ascii="Arial" w:hAnsi="Arial" w:cs="Arial"/>
                <w:highlight w:val="yellow"/>
              </w:rPr>
              <w:t>Completed by CBC</w:t>
            </w:r>
          </w:p>
        </w:tc>
      </w:tr>
      <w:tr w:rsidR="00703055" w:rsidRPr="00B07599" w14:paraId="05D6814B" w14:textId="77777777" w:rsidTr="00531F7B">
        <w:trPr>
          <w:gridAfter w:val="1"/>
          <w:wAfter w:w="12" w:type="dxa"/>
        </w:trPr>
        <w:tc>
          <w:tcPr>
            <w:tcW w:w="9158" w:type="dxa"/>
            <w:gridSpan w:val="4"/>
            <w:shd w:val="clear" w:color="auto" w:fill="auto"/>
          </w:tcPr>
          <w:p w14:paraId="6FFF867A" w14:textId="2DD88A0A" w:rsidR="00703055" w:rsidRPr="0038264F" w:rsidRDefault="00703055" w:rsidP="00703055">
            <w:pPr>
              <w:rPr>
                <w:rFonts w:ascii="Arial" w:hAnsi="Arial" w:cs="Arial"/>
                <w:b/>
                <w:bCs/>
                <w:color w:val="000000"/>
                <w:shd w:val="clear" w:color="auto" w:fill="FFFFFF"/>
              </w:rPr>
            </w:pPr>
            <w:r w:rsidRPr="00E667FD">
              <w:rPr>
                <w:rFonts w:ascii="Arial" w:hAnsi="Arial" w:cs="Arial"/>
                <w:b/>
                <w:bCs/>
                <w:color w:val="000000"/>
                <w:shd w:val="clear" w:color="auto" w:fill="FFFFFF"/>
              </w:rPr>
              <w:t>Purpose/Activity</w:t>
            </w:r>
            <w:r w:rsidRPr="00E45E62">
              <w:rPr>
                <w:rFonts w:ascii="Arial" w:hAnsi="Arial" w:cs="Arial"/>
                <w:color w:val="000000"/>
                <w:shd w:val="clear" w:color="auto" w:fill="FFFFFF"/>
              </w:rPr>
              <w:t xml:space="preserve">: </w:t>
            </w:r>
            <w:r>
              <w:rPr>
                <w:rFonts w:ascii="Arial" w:hAnsi="Arial" w:cs="Arial"/>
                <w:color w:val="000000"/>
                <w:shd w:val="clear" w:color="auto" w:fill="FFFFFF"/>
              </w:rPr>
              <w:t xml:space="preserve"> </w:t>
            </w:r>
            <w:r w:rsidRPr="0038264F">
              <w:rPr>
                <w:rFonts w:ascii="Arial" w:hAnsi="Arial" w:cs="Arial"/>
                <w:color w:val="000000"/>
                <w:shd w:val="clear" w:color="auto" w:fill="FFFFFF"/>
              </w:rPr>
              <w:t>This BE/OCA combination captures the costs of "adoption</w:t>
            </w:r>
            <w:r>
              <w:rPr>
                <w:rFonts w:ascii="Arial" w:hAnsi="Arial" w:cs="Arial"/>
                <w:color w:val="000000"/>
                <w:shd w:val="clear" w:color="auto" w:fill="FFFFFF"/>
              </w:rPr>
              <w:t xml:space="preserve"> </w:t>
            </w:r>
            <w:r w:rsidRPr="0038264F">
              <w:rPr>
                <w:rFonts w:ascii="Arial" w:hAnsi="Arial" w:cs="Arial"/>
                <w:color w:val="000000"/>
                <w:shd w:val="clear" w:color="auto" w:fill="FFFFFF"/>
              </w:rPr>
              <w:t>promotion and support services" that are not provided</w:t>
            </w:r>
            <w:r>
              <w:rPr>
                <w:rFonts w:ascii="Arial" w:hAnsi="Arial" w:cs="Arial"/>
                <w:color w:val="000000"/>
                <w:shd w:val="clear" w:color="auto" w:fill="FFFFFF"/>
              </w:rPr>
              <w:t xml:space="preserve"> </w:t>
            </w:r>
            <w:r w:rsidRPr="0038264F">
              <w:rPr>
                <w:rFonts w:ascii="Arial" w:hAnsi="Arial" w:cs="Arial"/>
                <w:color w:val="000000"/>
                <w:shd w:val="clear" w:color="auto" w:fill="FFFFFF"/>
              </w:rPr>
              <w:t>through contributions from state or local sources. These</w:t>
            </w:r>
            <w:r>
              <w:rPr>
                <w:rFonts w:ascii="Arial" w:hAnsi="Arial" w:cs="Arial"/>
                <w:color w:val="000000"/>
                <w:shd w:val="clear" w:color="auto" w:fill="FFFFFF"/>
              </w:rPr>
              <w:t xml:space="preserve"> </w:t>
            </w:r>
            <w:r w:rsidRPr="0038264F">
              <w:rPr>
                <w:rFonts w:ascii="Arial" w:hAnsi="Arial" w:cs="Arial"/>
                <w:color w:val="000000"/>
                <w:shd w:val="clear" w:color="auto" w:fill="FFFFFF"/>
              </w:rPr>
              <w:t>services are defined in Title IV-B of the Social Security</w:t>
            </w:r>
            <w:r>
              <w:rPr>
                <w:rFonts w:ascii="Arial" w:hAnsi="Arial" w:cs="Arial"/>
                <w:color w:val="000000"/>
                <w:shd w:val="clear" w:color="auto" w:fill="FFFFFF"/>
              </w:rPr>
              <w:t xml:space="preserve"> </w:t>
            </w:r>
            <w:r w:rsidRPr="0038264F">
              <w:rPr>
                <w:rFonts w:ascii="Arial" w:hAnsi="Arial" w:cs="Arial"/>
                <w:color w:val="000000"/>
                <w:shd w:val="clear" w:color="auto" w:fill="FFFFFF"/>
              </w:rPr>
              <w:t>Act, Section 431, as follows:</w:t>
            </w:r>
            <w:r w:rsidRPr="0038264F">
              <w:rPr>
                <w:rFonts w:ascii="Arial" w:hAnsi="Arial" w:cs="Arial"/>
                <w:color w:val="000000"/>
              </w:rPr>
              <w:br/>
            </w:r>
            <w:r w:rsidRPr="0038264F">
              <w:rPr>
                <w:rFonts w:ascii="Arial" w:hAnsi="Arial" w:cs="Arial"/>
                <w:color w:val="000000"/>
              </w:rPr>
              <w:br/>
            </w:r>
            <w:r w:rsidRPr="0038264F">
              <w:rPr>
                <w:rFonts w:ascii="Arial" w:hAnsi="Arial" w:cs="Arial"/>
                <w:color w:val="000000"/>
                <w:shd w:val="clear" w:color="auto" w:fill="FFFFFF"/>
              </w:rPr>
              <w:t>The term "adoption promotion and support services" means</w:t>
            </w:r>
            <w:r>
              <w:rPr>
                <w:rFonts w:ascii="Arial" w:hAnsi="Arial" w:cs="Arial"/>
                <w:color w:val="000000"/>
                <w:shd w:val="clear" w:color="auto" w:fill="FFFFFF"/>
              </w:rPr>
              <w:t xml:space="preserve"> </w:t>
            </w:r>
            <w:r w:rsidRPr="0038264F">
              <w:rPr>
                <w:rFonts w:ascii="Arial" w:hAnsi="Arial" w:cs="Arial"/>
                <w:color w:val="000000"/>
                <w:shd w:val="clear" w:color="auto" w:fill="FFFFFF"/>
              </w:rPr>
              <w:t>services and activities designed to encourage more adoptions</w:t>
            </w:r>
            <w:r>
              <w:rPr>
                <w:rFonts w:ascii="Arial" w:hAnsi="Arial" w:cs="Arial"/>
                <w:color w:val="000000"/>
                <w:shd w:val="clear" w:color="auto" w:fill="FFFFFF"/>
              </w:rPr>
              <w:t xml:space="preserve"> </w:t>
            </w:r>
            <w:r w:rsidRPr="0038264F">
              <w:rPr>
                <w:rFonts w:ascii="Arial" w:hAnsi="Arial" w:cs="Arial"/>
                <w:color w:val="000000"/>
                <w:shd w:val="clear" w:color="auto" w:fill="FFFFFF"/>
              </w:rPr>
              <w:t>out of the foster care system, when adoptions promote the</w:t>
            </w:r>
            <w:r>
              <w:rPr>
                <w:rFonts w:ascii="Arial" w:hAnsi="Arial" w:cs="Arial"/>
                <w:color w:val="000000"/>
                <w:shd w:val="clear" w:color="auto" w:fill="FFFFFF"/>
              </w:rPr>
              <w:t xml:space="preserve"> </w:t>
            </w:r>
            <w:r w:rsidRPr="0038264F">
              <w:rPr>
                <w:rFonts w:ascii="Arial" w:hAnsi="Arial" w:cs="Arial"/>
                <w:color w:val="000000"/>
                <w:shd w:val="clear" w:color="auto" w:fill="FFFFFF"/>
              </w:rPr>
              <w:t>best interests of children, including such activities as</w:t>
            </w:r>
            <w:r>
              <w:rPr>
                <w:rFonts w:ascii="Arial" w:hAnsi="Arial" w:cs="Arial"/>
                <w:color w:val="000000"/>
                <w:shd w:val="clear" w:color="auto" w:fill="FFFFFF"/>
              </w:rPr>
              <w:t xml:space="preserve"> </w:t>
            </w:r>
            <w:r w:rsidRPr="0038264F">
              <w:rPr>
                <w:rFonts w:ascii="Arial" w:hAnsi="Arial" w:cs="Arial"/>
                <w:color w:val="000000"/>
                <w:shd w:val="clear" w:color="auto" w:fill="FFFFFF"/>
              </w:rPr>
              <w:t>pre- and post- adoptive services and activities designed to</w:t>
            </w:r>
            <w:r>
              <w:rPr>
                <w:rFonts w:ascii="Arial" w:hAnsi="Arial" w:cs="Arial"/>
                <w:color w:val="000000"/>
                <w:shd w:val="clear" w:color="auto" w:fill="FFFFFF"/>
              </w:rPr>
              <w:t xml:space="preserve"> </w:t>
            </w:r>
            <w:r w:rsidRPr="0038264F">
              <w:rPr>
                <w:rFonts w:ascii="Arial" w:hAnsi="Arial" w:cs="Arial"/>
                <w:color w:val="000000"/>
                <w:shd w:val="clear" w:color="auto" w:fill="FFFFFF"/>
              </w:rPr>
              <w:t>expedite the adoption process and support adoptive families.</w:t>
            </w:r>
            <w:r w:rsidRPr="0038264F">
              <w:rPr>
                <w:rFonts w:ascii="Arial" w:hAnsi="Arial" w:cs="Arial"/>
                <w:color w:val="000000"/>
              </w:rPr>
              <w:br/>
            </w:r>
            <w:r w:rsidRPr="0038264F">
              <w:rPr>
                <w:rFonts w:ascii="Arial" w:hAnsi="Arial" w:cs="Arial"/>
                <w:color w:val="000000"/>
              </w:rPr>
              <w:br/>
            </w:r>
            <w:r w:rsidRPr="0038264F">
              <w:rPr>
                <w:rFonts w:ascii="Arial" w:hAnsi="Arial" w:cs="Arial"/>
                <w:color w:val="000000"/>
                <w:shd w:val="clear" w:color="auto" w:fill="FFFFFF"/>
              </w:rPr>
              <w:t>These services are designed to minimize disruption for</w:t>
            </w:r>
            <w:r>
              <w:rPr>
                <w:rFonts w:ascii="Arial" w:hAnsi="Arial" w:cs="Arial"/>
                <w:color w:val="000000"/>
                <w:shd w:val="clear" w:color="auto" w:fill="FFFFFF"/>
              </w:rPr>
              <w:t xml:space="preserve"> </w:t>
            </w:r>
            <w:r w:rsidRPr="0038264F">
              <w:rPr>
                <w:rFonts w:ascii="Arial" w:hAnsi="Arial" w:cs="Arial"/>
                <w:color w:val="000000"/>
                <w:shd w:val="clear" w:color="auto" w:fill="FFFFFF"/>
              </w:rPr>
              <w:t>adoptive families by providing services that may include</w:t>
            </w:r>
            <w:r>
              <w:rPr>
                <w:rFonts w:ascii="Arial" w:hAnsi="Arial" w:cs="Arial"/>
                <w:color w:val="000000"/>
                <w:shd w:val="clear" w:color="auto" w:fill="FFFFFF"/>
              </w:rPr>
              <w:t xml:space="preserve"> </w:t>
            </w:r>
            <w:r w:rsidRPr="0038264F">
              <w:rPr>
                <w:rFonts w:ascii="Arial" w:hAnsi="Arial" w:cs="Arial"/>
                <w:color w:val="000000"/>
                <w:shd w:val="clear" w:color="auto" w:fill="FFFFFF"/>
              </w:rPr>
              <w:t>recruitment of adoptive families through media campaigns,</w:t>
            </w:r>
            <w:r>
              <w:rPr>
                <w:rFonts w:ascii="Arial" w:hAnsi="Arial" w:cs="Arial"/>
                <w:color w:val="000000"/>
                <w:shd w:val="clear" w:color="auto" w:fill="FFFFFF"/>
              </w:rPr>
              <w:t xml:space="preserve"> </w:t>
            </w:r>
            <w:r w:rsidRPr="0038264F">
              <w:rPr>
                <w:rFonts w:ascii="Arial" w:hAnsi="Arial" w:cs="Arial"/>
                <w:color w:val="000000"/>
                <w:shd w:val="clear" w:color="auto" w:fill="FFFFFF"/>
              </w:rPr>
              <w:t>adoptive families support groups, individual and family</w:t>
            </w:r>
            <w:r>
              <w:rPr>
                <w:rFonts w:ascii="Arial" w:hAnsi="Arial" w:cs="Arial"/>
                <w:color w:val="000000"/>
                <w:shd w:val="clear" w:color="auto" w:fill="FFFFFF"/>
              </w:rPr>
              <w:t xml:space="preserve"> </w:t>
            </w:r>
            <w:r w:rsidRPr="0038264F">
              <w:rPr>
                <w:rFonts w:ascii="Arial" w:hAnsi="Arial" w:cs="Arial"/>
                <w:color w:val="000000"/>
                <w:shd w:val="clear" w:color="auto" w:fill="FFFFFF"/>
              </w:rPr>
              <w:t>counseling for adopted children and/or family members (must</w:t>
            </w:r>
            <w:r>
              <w:rPr>
                <w:rFonts w:ascii="Arial" w:hAnsi="Arial" w:cs="Arial"/>
                <w:color w:val="000000"/>
                <w:shd w:val="clear" w:color="auto" w:fill="FFFFFF"/>
              </w:rPr>
              <w:t xml:space="preserve"> </w:t>
            </w:r>
            <w:r w:rsidRPr="0038264F">
              <w:rPr>
                <w:rFonts w:ascii="Arial" w:hAnsi="Arial" w:cs="Arial"/>
                <w:color w:val="000000"/>
                <w:shd w:val="clear" w:color="auto" w:fill="FFFFFF"/>
              </w:rPr>
              <w:t>be 12 months duration or less), post adoption workshops and</w:t>
            </w:r>
            <w:r>
              <w:rPr>
                <w:rFonts w:ascii="Arial" w:hAnsi="Arial" w:cs="Arial"/>
                <w:color w:val="000000"/>
                <w:shd w:val="clear" w:color="auto" w:fill="FFFFFF"/>
              </w:rPr>
              <w:t xml:space="preserve"> </w:t>
            </w:r>
            <w:r w:rsidRPr="0038264F">
              <w:rPr>
                <w:rFonts w:ascii="Arial" w:hAnsi="Arial" w:cs="Arial"/>
                <w:color w:val="000000"/>
                <w:shd w:val="clear" w:color="auto" w:fill="FFFFFF"/>
              </w:rPr>
              <w:t>seminars for adopted children and families on topics</w:t>
            </w:r>
            <w:r>
              <w:rPr>
                <w:rFonts w:ascii="Arial" w:hAnsi="Arial" w:cs="Arial"/>
                <w:color w:val="000000"/>
                <w:shd w:val="clear" w:color="auto" w:fill="FFFFFF"/>
              </w:rPr>
              <w:t xml:space="preserve"> </w:t>
            </w:r>
            <w:r w:rsidRPr="0038264F">
              <w:rPr>
                <w:rFonts w:ascii="Arial" w:hAnsi="Arial" w:cs="Arial"/>
                <w:color w:val="000000"/>
                <w:shd w:val="clear" w:color="auto" w:fill="FFFFFF"/>
              </w:rPr>
              <w:t>relevant to on-going issues facing adoptive families and</w:t>
            </w:r>
            <w:r>
              <w:rPr>
                <w:rFonts w:ascii="Arial" w:hAnsi="Arial" w:cs="Arial"/>
                <w:color w:val="000000"/>
                <w:shd w:val="clear" w:color="auto" w:fill="FFFFFF"/>
              </w:rPr>
              <w:t xml:space="preserve"> </w:t>
            </w:r>
            <w:r w:rsidRPr="0038264F">
              <w:rPr>
                <w:rFonts w:ascii="Arial" w:hAnsi="Arial" w:cs="Arial"/>
                <w:color w:val="000000"/>
                <w:shd w:val="clear" w:color="auto" w:fill="FFFFFF"/>
              </w:rPr>
              <w:t>follow-up support services to adoptive families.</w:t>
            </w:r>
          </w:p>
          <w:p w14:paraId="38D6E3CB" w14:textId="77777777" w:rsidR="00703055" w:rsidRDefault="00703055" w:rsidP="00703055">
            <w:pPr>
              <w:rPr>
                <w:rFonts w:ascii="Arial" w:hAnsi="Arial" w:cs="Arial"/>
                <w:b/>
                <w:bCs/>
                <w:color w:val="000000"/>
                <w:shd w:val="clear" w:color="auto" w:fill="FFFFFF"/>
              </w:rPr>
            </w:pPr>
          </w:p>
          <w:p w14:paraId="26EDA4C3" w14:textId="77777777" w:rsidR="00703055" w:rsidRPr="00B07599" w:rsidRDefault="00703055" w:rsidP="00703055">
            <w:pPr>
              <w:rPr>
                <w:rFonts w:ascii="Arial" w:hAnsi="Arial" w:cs="Arial"/>
                <w:b/>
                <w:bCs/>
              </w:rPr>
            </w:pPr>
            <w:r w:rsidRPr="002720B8">
              <w:rPr>
                <w:rFonts w:ascii="Arial" w:hAnsi="Arial" w:cs="Arial"/>
                <w:b/>
                <w:bCs/>
                <w:color w:val="000000"/>
                <w:shd w:val="clear" w:color="auto" w:fill="FFFFFF"/>
              </w:rPr>
              <w:t>The match of 25% is being certified by Community-Based Care providers.</w:t>
            </w:r>
          </w:p>
        </w:tc>
      </w:tr>
      <w:tr w:rsidR="00703055" w:rsidRPr="00B07599" w14:paraId="52DE979F" w14:textId="77777777" w:rsidTr="00531F7B">
        <w:trPr>
          <w:gridAfter w:val="1"/>
          <w:wAfter w:w="12" w:type="dxa"/>
        </w:trPr>
        <w:tc>
          <w:tcPr>
            <w:tcW w:w="9158" w:type="dxa"/>
            <w:gridSpan w:val="4"/>
            <w:shd w:val="clear" w:color="auto" w:fill="auto"/>
          </w:tcPr>
          <w:p w14:paraId="112AD36B" w14:textId="32153AD7" w:rsidR="00703055" w:rsidRDefault="00703055" w:rsidP="00703055">
            <w:pPr>
              <w:rPr>
                <w:rFonts w:ascii="Arial" w:hAnsi="Arial" w:cs="Arial"/>
              </w:rPr>
            </w:pPr>
            <w:r>
              <w:rPr>
                <w:rFonts w:ascii="Arial" w:hAnsi="Arial" w:cs="Arial"/>
                <w:b/>
                <w:bCs/>
              </w:rPr>
              <w:t xml:space="preserve">Description how the CBC ensures that only Allowable costs are captured and that specifically unallowable costs are excluded.  </w:t>
            </w:r>
            <w:r w:rsidRPr="00B07599">
              <w:rPr>
                <w:rFonts w:ascii="Arial" w:hAnsi="Arial" w:cs="Arial"/>
                <w:highlight w:val="yellow"/>
              </w:rPr>
              <w:t>Completed by CBC</w:t>
            </w:r>
          </w:p>
          <w:p w14:paraId="414017D2" w14:textId="77777777" w:rsidR="00703055" w:rsidRPr="00B07599" w:rsidRDefault="00703055" w:rsidP="00703055">
            <w:pPr>
              <w:rPr>
                <w:rFonts w:ascii="Arial" w:hAnsi="Arial" w:cs="Arial"/>
                <w:b/>
                <w:bCs/>
              </w:rPr>
            </w:pPr>
          </w:p>
        </w:tc>
      </w:tr>
      <w:tr w:rsidR="00703055" w:rsidRPr="00B07599" w14:paraId="3E167AD0" w14:textId="77777777" w:rsidTr="00531F7B">
        <w:trPr>
          <w:gridAfter w:val="1"/>
          <w:wAfter w:w="12" w:type="dxa"/>
          <w:trHeight w:val="826"/>
        </w:trPr>
        <w:tc>
          <w:tcPr>
            <w:tcW w:w="9158" w:type="dxa"/>
            <w:gridSpan w:val="4"/>
            <w:shd w:val="clear" w:color="auto" w:fill="auto"/>
          </w:tcPr>
          <w:p w14:paraId="406BA1C7" w14:textId="77777777" w:rsidR="00703055" w:rsidRPr="00B07599" w:rsidRDefault="00703055" w:rsidP="00703055">
            <w:pPr>
              <w:rPr>
                <w:rFonts w:ascii="Arial" w:hAnsi="Arial" w:cs="Arial"/>
              </w:rPr>
            </w:pPr>
            <w:r w:rsidRPr="00B07599">
              <w:rPr>
                <w:rFonts w:ascii="Arial" w:hAnsi="Arial" w:cs="Arial"/>
                <w:b/>
                <w:bCs/>
              </w:rPr>
              <w:t xml:space="preserve">Description of costs not related to the positions or sub-contracts that are included in this cost pool.  </w:t>
            </w:r>
            <w:r w:rsidRPr="00B07599">
              <w:rPr>
                <w:rFonts w:ascii="Arial" w:hAnsi="Arial" w:cs="Arial"/>
                <w:highlight w:val="yellow"/>
              </w:rPr>
              <w:t>Completed by CBC</w:t>
            </w:r>
          </w:p>
          <w:p w14:paraId="776D7B0C" w14:textId="77777777" w:rsidR="00703055" w:rsidRPr="00B07599" w:rsidRDefault="00703055" w:rsidP="00703055"/>
        </w:tc>
      </w:tr>
      <w:tr w:rsidR="00703055" w:rsidRPr="00B07599" w14:paraId="02216D48" w14:textId="77777777" w:rsidTr="00531F7B">
        <w:trPr>
          <w:gridAfter w:val="1"/>
          <w:wAfter w:w="12" w:type="dxa"/>
        </w:trPr>
        <w:tc>
          <w:tcPr>
            <w:tcW w:w="9158" w:type="dxa"/>
            <w:gridSpan w:val="4"/>
            <w:shd w:val="clear" w:color="auto" w:fill="A6A6A6"/>
          </w:tcPr>
          <w:p w14:paraId="7F725659" w14:textId="77777777" w:rsidR="00703055" w:rsidRDefault="00703055" w:rsidP="00703055">
            <w:pPr>
              <w:jc w:val="center"/>
              <w:rPr>
                <w:rFonts w:ascii="Arial" w:hAnsi="Arial" w:cs="Arial"/>
                <w:b/>
                <w:bCs/>
              </w:rPr>
            </w:pPr>
            <w:r>
              <w:rPr>
                <w:rFonts w:ascii="Arial" w:hAnsi="Arial" w:cs="Arial"/>
                <w:b/>
                <w:bCs/>
              </w:rPr>
              <w:t>Grants to States for Access and Visitation Programs</w:t>
            </w:r>
          </w:p>
          <w:p w14:paraId="60679DE6" w14:textId="77777777" w:rsidR="00703055" w:rsidRPr="00B07599" w:rsidRDefault="00703055" w:rsidP="00703055">
            <w:pPr>
              <w:jc w:val="center"/>
              <w:rPr>
                <w:rFonts w:ascii="Arial" w:hAnsi="Arial" w:cs="Arial"/>
                <w:b/>
                <w:bCs/>
              </w:rPr>
            </w:pPr>
            <w:r>
              <w:rPr>
                <w:rFonts w:ascii="Arial" w:hAnsi="Arial" w:cs="Arial"/>
                <w:b/>
                <w:bCs/>
              </w:rPr>
              <w:t>(10% local match requirement)</w:t>
            </w:r>
          </w:p>
        </w:tc>
      </w:tr>
      <w:tr w:rsidR="00703055" w:rsidRPr="00B07599" w14:paraId="49D43770" w14:textId="77777777" w:rsidTr="00531F7B">
        <w:trPr>
          <w:gridAfter w:val="1"/>
          <w:wAfter w:w="12" w:type="dxa"/>
        </w:trPr>
        <w:tc>
          <w:tcPr>
            <w:tcW w:w="1156" w:type="dxa"/>
            <w:shd w:val="clear" w:color="auto" w:fill="D9D9D9"/>
          </w:tcPr>
          <w:p w14:paraId="576A05C6" w14:textId="77777777" w:rsidR="00703055" w:rsidRPr="00B07599" w:rsidRDefault="00703055" w:rsidP="00703055">
            <w:pPr>
              <w:rPr>
                <w:rFonts w:ascii="Arial" w:hAnsi="Arial" w:cs="Arial"/>
                <w:b/>
                <w:bCs/>
              </w:rPr>
            </w:pPr>
            <w:r w:rsidRPr="00B07599">
              <w:rPr>
                <w:rFonts w:ascii="Arial" w:hAnsi="Arial" w:cs="Arial"/>
                <w:b/>
                <w:bCs/>
              </w:rPr>
              <w:t>OCA</w:t>
            </w:r>
          </w:p>
        </w:tc>
        <w:tc>
          <w:tcPr>
            <w:tcW w:w="3869" w:type="dxa"/>
            <w:gridSpan w:val="2"/>
            <w:shd w:val="clear" w:color="auto" w:fill="D9D9D9"/>
          </w:tcPr>
          <w:p w14:paraId="196C53A0" w14:textId="77777777" w:rsidR="00703055" w:rsidRPr="00B07599" w:rsidRDefault="00703055" w:rsidP="00703055">
            <w:pPr>
              <w:rPr>
                <w:rFonts w:ascii="Arial" w:hAnsi="Arial" w:cs="Arial"/>
                <w:b/>
                <w:bCs/>
              </w:rPr>
            </w:pPr>
            <w:r w:rsidRPr="00B07599">
              <w:rPr>
                <w:rFonts w:ascii="Arial" w:hAnsi="Arial" w:cs="Arial"/>
                <w:b/>
                <w:bCs/>
              </w:rPr>
              <w:t>OCA Title</w:t>
            </w:r>
          </w:p>
        </w:tc>
        <w:tc>
          <w:tcPr>
            <w:tcW w:w="4133" w:type="dxa"/>
            <w:shd w:val="clear" w:color="auto" w:fill="D9D9D9"/>
          </w:tcPr>
          <w:p w14:paraId="6BD0F1AC" w14:textId="77777777" w:rsidR="00703055" w:rsidRPr="00B07599" w:rsidRDefault="00703055" w:rsidP="00703055">
            <w:pPr>
              <w:rPr>
                <w:rFonts w:ascii="Arial" w:hAnsi="Arial" w:cs="Arial"/>
                <w:b/>
                <w:bCs/>
              </w:rPr>
            </w:pPr>
            <w:r w:rsidRPr="00B07599">
              <w:rPr>
                <w:rFonts w:ascii="Arial" w:hAnsi="Arial" w:cs="Arial"/>
                <w:b/>
                <w:bCs/>
              </w:rPr>
              <w:t xml:space="preserve">Identifying </w:t>
            </w:r>
            <w:r>
              <w:rPr>
                <w:rFonts w:ascii="Arial" w:hAnsi="Arial" w:cs="Arial"/>
                <w:b/>
                <w:bCs/>
              </w:rPr>
              <w:t xml:space="preserve">GL </w:t>
            </w:r>
            <w:r w:rsidRPr="00B07599">
              <w:rPr>
                <w:rFonts w:ascii="Arial" w:hAnsi="Arial" w:cs="Arial"/>
                <w:b/>
                <w:bCs/>
              </w:rPr>
              <w:t>Account Codes</w:t>
            </w:r>
          </w:p>
        </w:tc>
      </w:tr>
      <w:tr w:rsidR="00703055" w:rsidRPr="00B07599" w14:paraId="6619A76B" w14:textId="77777777" w:rsidTr="00531F7B">
        <w:trPr>
          <w:gridAfter w:val="1"/>
          <w:wAfter w:w="12" w:type="dxa"/>
        </w:trPr>
        <w:tc>
          <w:tcPr>
            <w:tcW w:w="1156" w:type="dxa"/>
            <w:shd w:val="clear" w:color="auto" w:fill="auto"/>
          </w:tcPr>
          <w:p w14:paraId="6D5FA983" w14:textId="77777777" w:rsidR="00703055" w:rsidRPr="00B07599" w:rsidRDefault="00703055" w:rsidP="00703055">
            <w:pPr>
              <w:rPr>
                <w:rFonts w:ascii="Arial" w:hAnsi="Arial" w:cs="Arial"/>
                <w:b/>
                <w:bCs/>
              </w:rPr>
            </w:pPr>
            <w:r>
              <w:rPr>
                <w:rFonts w:ascii="Arial" w:hAnsi="Arial" w:cs="Arial"/>
                <w:b/>
                <w:bCs/>
              </w:rPr>
              <w:t>PRSAV</w:t>
            </w:r>
          </w:p>
        </w:tc>
        <w:tc>
          <w:tcPr>
            <w:tcW w:w="3869" w:type="dxa"/>
            <w:gridSpan w:val="2"/>
            <w:shd w:val="clear" w:color="auto" w:fill="auto"/>
          </w:tcPr>
          <w:p w14:paraId="09F70107" w14:textId="77777777" w:rsidR="00703055" w:rsidRPr="00BC3823" w:rsidRDefault="00703055" w:rsidP="00703055">
            <w:pPr>
              <w:rPr>
                <w:rFonts w:ascii="Arial" w:hAnsi="Arial" w:cs="Arial"/>
                <w:b/>
                <w:bCs/>
              </w:rPr>
            </w:pPr>
            <w:r w:rsidRPr="00BC3823">
              <w:rPr>
                <w:rFonts w:ascii="Arial" w:hAnsi="Arial" w:cs="Arial"/>
                <w:b/>
                <w:bCs/>
              </w:rPr>
              <w:t>State Access and Visitation</w:t>
            </w:r>
          </w:p>
        </w:tc>
        <w:tc>
          <w:tcPr>
            <w:tcW w:w="4133" w:type="dxa"/>
            <w:shd w:val="clear" w:color="auto" w:fill="auto"/>
          </w:tcPr>
          <w:p w14:paraId="63EF1586" w14:textId="77777777" w:rsidR="00703055" w:rsidRPr="00B07599" w:rsidRDefault="00703055" w:rsidP="00703055">
            <w:pPr>
              <w:rPr>
                <w:rFonts w:ascii="Arial" w:hAnsi="Arial" w:cs="Arial"/>
              </w:rPr>
            </w:pPr>
            <w:r w:rsidRPr="00B07599">
              <w:rPr>
                <w:rFonts w:ascii="Arial" w:hAnsi="Arial" w:cs="Arial"/>
                <w:highlight w:val="yellow"/>
              </w:rPr>
              <w:t>Completed by CBC</w:t>
            </w:r>
          </w:p>
        </w:tc>
      </w:tr>
      <w:tr w:rsidR="00703055" w:rsidRPr="00B07599" w14:paraId="317D679B" w14:textId="77777777" w:rsidTr="00531F7B">
        <w:trPr>
          <w:gridAfter w:val="1"/>
          <w:wAfter w:w="12" w:type="dxa"/>
        </w:trPr>
        <w:tc>
          <w:tcPr>
            <w:tcW w:w="9158" w:type="dxa"/>
            <w:gridSpan w:val="4"/>
            <w:shd w:val="clear" w:color="auto" w:fill="auto"/>
          </w:tcPr>
          <w:p w14:paraId="0138A9BD" w14:textId="77777777" w:rsidR="00703055" w:rsidRDefault="00703055" w:rsidP="00703055">
            <w:pPr>
              <w:rPr>
                <w:rFonts w:ascii="Arial" w:hAnsi="Arial" w:cs="Arial"/>
                <w:color w:val="000000"/>
                <w:shd w:val="clear" w:color="auto" w:fill="FFFFFF"/>
              </w:rPr>
            </w:pPr>
            <w:r w:rsidRPr="00E667FD">
              <w:rPr>
                <w:rFonts w:ascii="Arial" w:hAnsi="Arial" w:cs="Arial"/>
                <w:b/>
                <w:bCs/>
                <w:color w:val="000000"/>
                <w:shd w:val="clear" w:color="auto" w:fill="FFFFFF"/>
              </w:rPr>
              <w:t>Purpose/Activity</w:t>
            </w:r>
            <w:r w:rsidRPr="00BF07BC">
              <w:rPr>
                <w:rFonts w:ascii="Arial" w:hAnsi="Arial" w:cs="Arial"/>
                <w:color w:val="000000"/>
                <w:shd w:val="clear" w:color="auto" w:fill="FFFFFF"/>
              </w:rPr>
              <w:t>:  This BE/OCA combination captures the costs to administer the</w:t>
            </w:r>
            <w:r>
              <w:rPr>
                <w:rFonts w:ascii="Arial" w:hAnsi="Arial" w:cs="Arial"/>
                <w:color w:val="000000"/>
                <w:shd w:val="clear" w:color="auto" w:fill="FFFFFF"/>
              </w:rPr>
              <w:t xml:space="preserve"> </w:t>
            </w:r>
            <w:r w:rsidRPr="00BF07BC">
              <w:rPr>
                <w:rFonts w:ascii="Arial" w:hAnsi="Arial" w:cs="Arial"/>
                <w:color w:val="000000"/>
                <w:shd w:val="clear" w:color="auto" w:fill="FFFFFF"/>
              </w:rPr>
              <w:t>programs to support and facilitate noncustodial parent</w:t>
            </w:r>
            <w:r>
              <w:rPr>
                <w:rFonts w:ascii="Arial" w:hAnsi="Arial" w:cs="Arial"/>
                <w:color w:val="000000"/>
                <w:shd w:val="clear" w:color="auto" w:fill="FFFFFF"/>
              </w:rPr>
              <w:t xml:space="preserve"> </w:t>
            </w:r>
            <w:r w:rsidRPr="00BF07BC">
              <w:rPr>
                <w:rFonts w:ascii="Arial" w:hAnsi="Arial" w:cs="Arial"/>
                <w:color w:val="000000"/>
                <w:shd w:val="clear" w:color="auto" w:fill="FFFFFF"/>
              </w:rPr>
              <w:t>access and visitation with their children.</w:t>
            </w:r>
          </w:p>
          <w:p w14:paraId="75D4606B" w14:textId="77777777" w:rsidR="00703055" w:rsidRDefault="00703055" w:rsidP="00703055">
            <w:pPr>
              <w:rPr>
                <w:rFonts w:ascii="Arial" w:hAnsi="Arial" w:cs="Arial"/>
                <w:b/>
                <w:bCs/>
              </w:rPr>
            </w:pPr>
          </w:p>
          <w:p w14:paraId="6F83E1E1" w14:textId="77777777" w:rsidR="00703055" w:rsidRPr="001D5797" w:rsidRDefault="00703055" w:rsidP="00703055">
            <w:pPr>
              <w:rPr>
                <w:rFonts w:ascii="Arial" w:hAnsi="Arial" w:cs="Arial"/>
              </w:rPr>
            </w:pPr>
            <w:r w:rsidRPr="001D5797">
              <w:rPr>
                <w:rFonts w:ascii="Arial" w:hAnsi="Arial" w:cs="Arial"/>
                <w:color w:val="000000"/>
                <w:shd w:val="clear" w:color="auto" w:fill="FFFFFF"/>
              </w:rPr>
              <w:t>The match of 10% is being certified by Community-Based Care providers.</w:t>
            </w:r>
          </w:p>
        </w:tc>
      </w:tr>
      <w:tr w:rsidR="00703055" w:rsidRPr="00B07599" w14:paraId="17E44EFA" w14:textId="77777777" w:rsidTr="00531F7B">
        <w:trPr>
          <w:gridAfter w:val="1"/>
          <w:wAfter w:w="12" w:type="dxa"/>
        </w:trPr>
        <w:tc>
          <w:tcPr>
            <w:tcW w:w="9158" w:type="dxa"/>
            <w:gridSpan w:val="4"/>
            <w:shd w:val="clear" w:color="auto" w:fill="auto"/>
          </w:tcPr>
          <w:p w14:paraId="32FC6A52" w14:textId="5533AD31" w:rsidR="00703055" w:rsidRPr="00B07599" w:rsidRDefault="00703055" w:rsidP="00703055">
            <w:pPr>
              <w:rPr>
                <w:rFonts w:ascii="Arial" w:hAnsi="Arial" w:cs="Arial"/>
              </w:rPr>
            </w:pPr>
            <w:r>
              <w:rPr>
                <w:rFonts w:ascii="Arial" w:hAnsi="Arial" w:cs="Arial"/>
                <w:b/>
                <w:bCs/>
              </w:rPr>
              <w:t xml:space="preserve">Description how the CBC ensures that only Allowable costs are captured and that specifically unallowable costs are excluded.  </w:t>
            </w:r>
            <w:r w:rsidRPr="00B07599">
              <w:rPr>
                <w:rFonts w:ascii="Arial" w:hAnsi="Arial" w:cs="Arial"/>
                <w:highlight w:val="yellow"/>
              </w:rPr>
              <w:t>Completed by CBC</w:t>
            </w:r>
          </w:p>
          <w:p w14:paraId="22D6721C" w14:textId="77777777" w:rsidR="00703055" w:rsidRPr="00B07599" w:rsidRDefault="00703055" w:rsidP="00703055">
            <w:pPr>
              <w:rPr>
                <w:rFonts w:ascii="Arial" w:hAnsi="Arial" w:cs="Arial"/>
                <w:b/>
                <w:bCs/>
              </w:rPr>
            </w:pPr>
          </w:p>
        </w:tc>
      </w:tr>
      <w:tr w:rsidR="00703055" w:rsidRPr="00B07599" w14:paraId="19DD8CFA" w14:textId="77777777" w:rsidTr="00531F7B">
        <w:trPr>
          <w:gridAfter w:val="1"/>
          <w:wAfter w:w="12" w:type="dxa"/>
          <w:trHeight w:val="826"/>
        </w:trPr>
        <w:tc>
          <w:tcPr>
            <w:tcW w:w="9158" w:type="dxa"/>
            <w:gridSpan w:val="4"/>
            <w:shd w:val="clear" w:color="auto" w:fill="auto"/>
          </w:tcPr>
          <w:p w14:paraId="2CB68624" w14:textId="77777777" w:rsidR="00703055" w:rsidRPr="00B07599" w:rsidRDefault="00703055" w:rsidP="00703055">
            <w:pPr>
              <w:rPr>
                <w:rFonts w:ascii="Arial" w:hAnsi="Arial" w:cs="Arial"/>
              </w:rPr>
            </w:pPr>
            <w:r w:rsidRPr="00B07599">
              <w:rPr>
                <w:rFonts w:ascii="Arial" w:hAnsi="Arial" w:cs="Arial"/>
                <w:b/>
                <w:bCs/>
              </w:rPr>
              <w:lastRenderedPageBreak/>
              <w:t xml:space="preserve">Description of costs not related to the positions or sub-contracts that are included in this cost pool.  </w:t>
            </w:r>
            <w:r w:rsidRPr="00B07599">
              <w:rPr>
                <w:rFonts w:ascii="Arial" w:hAnsi="Arial" w:cs="Arial"/>
                <w:highlight w:val="yellow"/>
              </w:rPr>
              <w:t>Completed by CBC</w:t>
            </w:r>
          </w:p>
          <w:p w14:paraId="7BFFA804" w14:textId="77777777" w:rsidR="00703055" w:rsidRPr="00B07599" w:rsidRDefault="00703055" w:rsidP="00703055"/>
        </w:tc>
      </w:tr>
      <w:tr w:rsidR="00703055" w:rsidRPr="00B07599" w14:paraId="45A237D4" w14:textId="77777777" w:rsidTr="00531F7B">
        <w:trPr>
          <w:gridAfter w:val="1"/>
          <w:wAfter w:w="12" w:type="dxa"/>
        </w:trPr>
        <w:tc>
          <w:tcPr>
            <w:tcW w:w="9158" w:type="dxa"/>
            <w:gridSpan w:val="4"/>
            <w:shd w:val="clear" w:color="auto" w:fill="A6A6A6"/>
          </w:tcPr>
          <w:p w14:paraId="63761F78" w14:textId="77777777" w:rsidR="00703055" w:rsidRPr="00B07599" w:rsidRDefault="00703055" w:rsidP="00703055">
            <w:pPr>
              <w:jc w:val="center"/>
              <w:rPr>
                <w:rFonts w:ascii="Arial" w:hAnsi="Arial" w:cs="Arial"/>
                <w:b/>
                <w:bCs/>
              </w:rPr>
            </w:pPr>
            <w:r>
              <w:rPr>
                <w:rFonts w:ascii="Arial" w:hAnsi="Arial" w:cs="Arial"/>
                <w:b/>
                <w:bCs/>
              </w:rPr>
              <w:t>Prevention Services not eligible for Title IV-E under FFPSA</w:t>
            </w:r>
          </w:p>
        </w:tc>
      </w:tr>
      <w:tr w:rsidR="00703055" w:rsidRPr="00B07599" w14:paraId="381F69EE" w14:textId="77777777" w:rsidTr="00531F7B">
        <w:trPr>
          <w:gridAfter w:val="1"/>
          <w:wAfter w:w="12" w:type="dxa"/>
        </w:trPr>
        <w:tc>
          <w:tcPr>
            <w:tcW w:w="1156" w:type="dxa"/>
            <w:shd w:val="clear" w:color="auto" w:fill="D9D9D9"/>
          </w:tcPr>
          <w:p w14:paraId="7B4495CE" w14:textId="77777777" w:rsidR="00703055" w:rsidRPr="00B07599" w:rsidRDefault="00703055" w:rsidP="00703055">
            <w:pPr>
              <w:rPr>
                <w:rFonts w:ascii="Arial" w:hAnsi="Arial" w:cs="Arial"/>
                <w:b/>
                <w:bCs/>
              </w:rPr>
            </w:pPr>
            <w:r w:rsidRPr="00B07599">
              <w:rPr>
                <w:rFonts w:ascii="Arial" w:hAnsi="Arial" w:cs="Arial"/>
                <w:b/>
                <w:bCs/>
              </w:rPr>
              <w:t>OCA</w:t>
            </w:r>
          </w:p>
        </w:tc>
        <w:tc>
          <w:tcPr>
            <w:tcW w:w="3869" w:type="dxa"/>
            <w:gridSpan w:val="2"/>
            <w:shd w:val="clear" w:color="auto" w:fill="D9D9D9"/>
          </w:tcPr>
          <w:p w14:paraId="1133FF38" w14:textId="77777777" w:rsidR="00703055" w:rsidRPr="00B07599" w:rsidRDefault="00703055" w:rsidP="00703055">
            <w:pPr>
              <w:rPr>
                <w:rFonts w:ascii="Arial" w:hAnsi="Arial" w:cs="Arial"/>
                <w:b/>
                <w:bCs/>
              </w:rPr>
            </w:pPr>
            <w:r w:rsidRPr="00B07599">
              <w:rPr>
                <w:rFonts w:ascii="Arial" w:hAnsi="Arial" w:cs="Arial"/>
                <w:b/>
                <w:bCs/>
              </w:rPr>
              <w:t>OCA Title</w:t>
            </w:r>
          </w:p>
        </w:tc>
        <w:tc>
          <w:tcPr>
            <w:tcW w:w="4133" w:type="dxa"/>
            <w:shd w:val="clear" w:color="auto" w:fill="D9D9D9"/>
          </w:tcPr>
          <w:p w14:paraId="12D2B2BB" w14:textId="77777777" w:rsidR="00703055" w:rsidRPr="00B07599" w:rsidRDefault="00703055" w:rsidP="00703055">
            <w:pPr>
              <w:rPr>
                <w:rFonts w:ascii="Arial" w:hAnsi="Arial" w:cs="Arial"/>
                <w:b/>
                <w:bCs/>
              </w:rPr>
            </w:pPr>
            <w:r w:rsidRPr="00B07599">
              <w:rPr>
                <w:rFonts w:ascii="Arial" w:hAnsi="Arial" w:cs="Arial"/>
                <w:b/>
                <w:bCs/>
              </w:rPr>
              <w:t xml:space="preserve">Identifying </w:t>
            </w:r>
            <w:r>
              <w:rPr>
                <w:rFonts w:ascii="Arial" w:hAnsi="Arial" w:cs="Arial"/>
                <w:b/>
                <w:bCs/>
              </w:rPr>
              <w:t xml:space="preserve">GL </w:t>
            </w:r>
            <w:r w:rsidRPr="00B07599">
              <w:rPr>
                <w:rFonts w:ascii="Arial" w:hAnsi="Arial" w:cs="Arial"/>
                <w:b/>
                <w:bCs/>
              </w:rPr>
              <w:t>Account Codes</w:t>
            </w:r>
          </w:p>
        </w:tc>
      </w:tr>
      <w:tr w:rsidR="00703055" w:rsidRPr="00B07599" w14:paraId="4D3CE786" w14:textId="77777777" w:rsidTr="00531F7B">
        <w:trPr>
          <w:gridAfter w:val="1"/>
          <w:wAfter w:w="12" w:type="dxa"/>
        </w:trPr>
        <w:tc>
          <w:tcPr>
            <w:tcW w:w="1156" w:type="dxa"/>
            <w:shd w:val="clear" w:color="auto" w:fill="auto"/>
          </w:tcPr>
          <w:p w14:paraId="282F9991" w14:textId="77777777" w:rsidR="00703055" w:rsidRPr="00B07599" w:rsidRDefault="00703055" w:rsidP="00703055">
            <w:pPr>
              <w:rPr>
                <w:rFonts w:ascii="Arial" w:hAnsi="Arial" w:cs="Arial"/>
                <w:b/>
                <w:bCs/>
              </w:rPr>
            </w:pPr>
            <w:r>
              <w:rPr>
                <w:rFonts w:ascii="Arial" w:hAnsi="Arial" w:cs="Arial"/>
                <w:b/>
                <w:bCs/>
              </w:rPr>
              <w:t>PVSPR</w:t>
            </w:r>
          </w:p>
        </w:tc>
        <w:tc>
          <w:tcPr>
            <w:tcW w:w="3869" w:type="dxa"/>
            <w:gridSpan w:val="2"/>
            <w:shd w:val="clear" w:color="auto" w:fill="auto"/>
          </w:tcPr>
          <w:p w14:paraId="45231BCE" w14:textId="77777777" w:rsidR="00703055" w:rsidRPr="00BC3823" w:rsidRDefault="00703055" w:rsidP="00703055">
            <w:pPr>
              <w:rPr>
                <w:rFonts w:ascii="Arial" w:hAnsi="Arial" w:cs="Arial"/>
                <w:b/>
                <w:bCs/>
              </w:rPr>
            </w:pPr>
            <w:r w:rsidRPr="00BC3823">
              <w:rPr>
                <w:rFonts w:ascii="Arial" w:hAnsi="Arial" w:cs="Arial"/>
                <w:b/>
                <w:bCs/>
              </w:rPr>
              <w:t>Prevention Service – In-Home</w:t>
            </w:r>
          </w:p>
        </w:tc>
        <w:tc>
          <w:tcPr>
            <w:tcW w:w="4133" w:type="dxa"/>
            <w:shd w:val="clear" w:color="auto" w:fill="auto"/>
          </w:tcPr>
          <w:p w14:paraId="6EEE764A" w14:textId="77777777" w:rsidR="00703055" w:rsidRPr="00B07599" w:rsidRDefault="00703055" w:rsidP="00703055">
            <w:pPr>
              <w:rPr>
                <w:rFonts w:ascii="Arial" w:hAnsi="Arial" w:cs="Arial"/>
              </w:rPr>
            </w:pPr>
            <w:r w:rsidRPr="00B07599">
              <w:rPr>
                <w:rFonts w:ascii="Arial" w:hAnsi="Arial" w:cs="Arial"/>
                <w:highlight w:val="yellow"/>
              </w:rPr>
              <w:t>Completed by CBC</w:t>
            </w:r>
          </w:p>
        </w:tc>
      </w:tr>
      <w:tr w:rsidR="00703055" w:rsidRPr="00B07599" w14:paraId="4D491AAE" w14:textId="77777777" w:rsidTr="00531F7B">
        <w:trPr>
          <w:gridAfter w:val="1"/>
          <w:wAfter w:w="12" w:type="dxa"/>
        </w:trPr>
        <w:tc>
          <w:tcPr>
            <w:tcW w:w="9158" w:type="dxa"/>
            <w:gridSpan w:val="4"/>
            <w:shd w:val="clear" w:color="auto" w:fill="auto"/>
          </w:tcPr>
          <w:p w14:paraId="610E2BB7" w14:textId="49B74219" w:rsidR="00703055" w:rsidRDefault="008F5881" w:rsidP="00CE6862">
            <w:pPr>
              <w:rPr>
                <w:rFonts w:ascii="Arial" w:hAnsi="Arial" w:cs="Arial"/>
                <w:color w:val="000000"/>
                <w:shd w:val="clear" w:color="auto" w:fill="FFFFFF"/>
              </w:rPr>
            </w:pPr>
            <w:r w:rsidRPr="008F5881">
              <w:rPr>
                <w:rFonts w:ascii="Arial" w:hAnsi="Arial" w:cs="Arial"/>
                <w:color w:val="000000"/>
                <w:sz w:val="18"/>
                <w:szCs w:val="18"/>
                <w:shd w:val="clear" w:color="auto" w:fill="FFFFFF"/>
              </w:rPr>
              <w:t xml:space="preserve"> </w:t>
            </w:r>
            <w:r w:rsidRPr="004F4614">
              <w:rPr>
                <w:rFonts w:ascii="Arial" w:hAnsi="Arial" w:cs="Arial"/>
                <w:b/>
                <w:bCs/>
                <w:color w:val="000000"/>
                <w:shd w:val="clear" w:color="auto" w:fill="FFFFFF"/>
              </w:rPr>
              <w:t>Purpose/Activity:</w:t>
            </w:r>
            <w:r>
              <w:rPr>
                <w:rFonts w:ascii="Arial" w:hAnsi="Arial" w:cs="Arial"/>
                <w:color w:val="000000"/>
                <w:shd w:val="clear" w:color="auto" w:fill="FFFFFF"/>
              </w:rPr>
              <w:t xml:space="preserve"> </w:t>
            </w:r>
            <w:r w:rsidRPr="008F5881">
              <w:rPr>
                <w:rFonts w:ascii="Arial" w:hAnsi="Arial" w:cs="Arial"/>
                <w:color w:val="000000"/>
                <w:shd w:val="clear" w:color="auto" w:fill="FFFFFF"/>
              </w:rPr>
              <w:t>This budget Entity/Other Cost Accumulator (BE/OCA)</w:t>
            </w:r>
            <w:r>
              <w:rPr>
                <w:rFonts w:ascii="Arial" w:hAnsi="Arial" w:cs="Arial"/>
                <w:color w:val="000000"/>
                <w:shd w:val="clear" w:color="auto" w:fill="FFFFFF"/>
              </w:rPr>
              <w:t xml:space="preserve"> </w:t>
            </w:r>
            <w:r w:rsidRPr="008F5881">
              <w:rPr>
                <w:rFonts w:ascii="Arial" w:hAnsi="Arial" w:cs="Arial"/>
                <w:color w:val="000000"/>
                <w:shd w:val="clear" w:color="auto" w:fill="FFFFFF"/>
              </w:rPr>
              <w:t>combination is a CBC only cost pool and captures activities</w:t>
            </w:r>
            <w:r>
              <w:rPr>
                <w:rFonts w:ascii="Arial" w:hAnsi="Arial" w:cs="Arial"/>
                <w:color w:val="000000"/>
                <w:shd w:val="clear" w:color="auto" w:fill="FFFFFF"/>
              </w:rPr>
              <w:t xml:space="preserve"> </w:t>
            </w:r>
            <w:r w:rsidRPr="008F5881">
              <w:rPr>
                <w:rFonts w:ascii="Arial" w:hAnsi="Arial" w:cs="Arial"/>
                <w:color w:val="000000"/>
                <w:shd w:val="clear" w:color="auto" w:fill="FFFFFF"/>
              </w:rPr>
              <w:t>related to preventing removal of children who have been the</w:t>
            </w:r>
            <w:r>
              <w:rPr>
                <w:rFonts w:ascii="Arial" w:hAnsi="Arial" w:cs="Arial"/>
                <w:color w:val="000000"/>
                <w:shd w:val="clear" w:color="auto" w:fill="FFFFFF"/>
              </w:rPr>
              <w:t xml:space="preserve"> </w:t>
            </w:r>
            <w:r w:rsidRPr="008F5881">
              <w:rPr>
                <w:rFonts w:ascii="Arial" w:hAnsi="Arial" w:cs="Arial"/>
                <w:color w:val="000000"/>
                <w:shd w:val="clear" w:color="auto" w:fill="FFFFFF"/>
              </w:rPr>
              <w:t>subject of an investigation, including those who have been</w:t>
            </w:r>
            <w:r>
              <w:rPr>
                <w:rFonts w:ascii="Arial" w:hAnsi="Arial" w:cs="Arial"/>
                <w:color w:val="000000"/>
                <w:shd w:val="clear" w:color="auto" w:fill="FFFFFF"/>
              </w:rPr>
              <w:t xml:space="preserve"> </w:t>
            </w:r>
            <w:r w:rsidRPr="008F5881">
              <w:rPr>
                <w:rFonts w:ascii="Arial" w:hAnsi="Arial" w:cs="Arial"/>
                <w:color w:val="000000"/>
                <w:shd w:val="clear" w:color="auto" w:fill="FFFFFF"/>
              </w:rPr>
              <w:t xml:space="preserve">previously removed and reunified. More </w:t>
            </w:r>
            <w:r>
              <w:rPr>
                <w:rFonts w:ascii="Arial" w:hAnsi="Arial" w:cs="Arial"/>
                <w:color w:val="000000"/>
                <w:shd w:val="clear" w:color="auto" w:fill="FFFFFF"/>
              </w:rPr>
              <w:t>s</w:t>
            </w:r>
            <w:r w:rsidRPr="008F5881">
              <w:rPr>
                <w:rFonts w:ascii="Arial" w:hAnsi="Arial" w:cs="Arial"/>
                <w:color w:val="000000"/>
                <w:shd w:val="clear" w:color="auto" w:fill="FFFFFF"/>
              </w:rPr>
              <w:t>pecifically, to</w:t>
            </w:r>
            <w:r>
              <w:rPr>
                <w:rFonts w:ascii="Arial" w:hAnsi="Arial" w:cs="Arial"/>
                <w:color w:val="000000"/>
                <w:shd w:val="clear" w:color="auto" w:fill="FFFFFF"/>
              </w:rPr>
              <w:t xml:space="preserve"> </w:t>
            </w:r>
            <w:r w:rsidRPr="008F5881">
              <w:rPr>
                <w:rFonts w:ascii="Arial" w:hAnsi="Arial" w:cs="Arial"/>
                <w:color w:val="000000"/>
                <w:shd w:val="clear" w:color="auto" w:fill="FFFFFF"/>
              </w:rPr>
              <w:t>meet the TANF goal of providing assistance so that</w:t>
            </w:r>
            <w:r>
              <w:rPr>
                <w:rFonts w:ascii="Arial" w:hAnsi="Arial" w:cs="Arial"/>
                <w:color w:val="000000"/>
                <w:shd w:val="clear" w:color="auto" w:fill="FFFFFF"/>
              </w:rPr>
              <w:t xml:space="preserve"> </w:t>
            </w:r>
            <w:r w:rsidRPr="008F5881">
              <w:rPr>
                <w:rFonts w:ascii="Arial" w:hAnsi="Arial" w:cs="Arial"/>
                <w:color w:val="000000"/>
                <w:shd w:val="clear" w:color="auto" w:fill="FFFFFF"/>
              </w:rPr>
              <w:t>children can be cared for in their own homes.</w:t>
            </w:r>
            <w:r w:rsidRPr="008F5881">
              <w:rPr>
                <w:rFonts w:ascii="Arial" w:hAnsi="Arial" w:cs="Arial"/>
                <w:color w:val="000000"/>
                <w:shd w:val="clear" w:color="auto" w:fill="FFFFFF"/>
              </w:rPr>
              <w:br/>
            </w:r>
            <w:r w:rsidRPr="008F5881">
              <w:rPr>
                <w:rFonts w:ascii="Arial" w:hAnsi="Arial" w:cs="Arial"/>
                <w:color w:val="000000"/>
                <w:shd w:val="clear" w:color="auto" w:fill="FFFFFF"/>
              </w:rPr>
              <w:br/>
            </w:r>
            <w:r w:rsidRPr="004F4614">
              <w:rPr>
                <w:rFonts w:ascii="Arial" w:hAnsi="Arial" w:cs="Arial"/>
                <w:b/>
                <w:bCs/>
                <w:color w:val="000000"/>
                <w:shd w:val="clear" w:color="auto" w:fill="FFFFFF"/>
              </w:rPr>
              <w:t>Types of Costs:</w:t>
            </w:r>
            <w:r>
              <w:rPr>
                <w:rFonts w:ascii="Arial" w:hAnsi="Arial" w:cs="Arial"/>
                <w:color w:val="000000"/>
                <w:shd w:val="clear" w:color="auto" w:fill="FFFFFF"/>
              </w:rPr>
              <w:t xml:space="preserve"> </w:t>
            </w:r>
            <w:r w:rsidRPr="008F5881">
              <w:rPr>
                <w:rFonts w:ascii="Arial" w:hAnsi="Arial" w:cs="Arial"/>
                <w:color w:val="000000"/>
                <w:shd w:val="clear" w:color="auto" w:fill="FFFFFF"/>
              </w:rPr>
              <w:t>This BE/OCA combination contains costs incurred by the</w:t>
            </w:r>
            <w:r>
              <w:rPr>
                <w:rFonts w:ascii="Arial" w:hAnsi="Arial" w:cs="Arial"/>
                <w:color w:val="000000"/>
                <w:shd w:val="clear" w:color="auto" w:fill="FFFFFF"/>
              </w:rPr>
              <w:t xml:space="preserve"> </w:t>
            </w:r>
            <w:r w:rsidRPr="008F5881">
              <w:rPr>
                <w:rFonts w:ascii="Arial" w:hAnsi="Arial" w:cs="Arial"/>
                <w:color w:val="000000"/>
                <w:shd w:val="clear" w:color="auto" w:fill="FFFFFF"/>
              </w:rPr>
              <w:t>lead agency for their own staff, as well as costs for</w:t>
            </w:r>
            <w:r>
              <w:rPr>
                <w:rFonts w:ascii="Arial" w:hAnsi="Arial" w:cs="Arial"/>
                <w:color w:val="000000"/>
                <w:shd w:val="clear" w:color="auto" w:fill="FFFFFF"/>
              </w:rPr>
              <w:t xml:space="preserve"> </w:t>
            </w:r>
            <w:r w:rsidRPr="008F5881">
              <w:rPr>
                <w:rFonts w:ascii="Arial" w:hAnsi="Arial" w:cs="Arial"/>
                <w:color w:val="000000"/>
                <w:shd w:val="clear" w:color="auto" w:fill="FFFFFF"/>
              </w:rPr>
              <w:t>payments to sub-contracted providers that are not eligible</w:t>
            </w:r>
            <w:r>
              <w:rPr>
                <w:rFonts w:ascii="Arial" w:hAnsi="Arial" w:cs="Arial"/>
                <w:color w:val="000000"/>
                <w:shd w:val="clear" w:color="auto" w:fill="FFFFFF"/>
              </w:rPr>
              <w:t xml:space="preserve"> </w:t>
            </w:r>
            <w:r w:rsidRPr="008F5881">
              <w:rPr>
                <w:rFonts w:ascii="Arial" w:hAnsi="Arial" w:cs="Arial"/>
                <w:color w:val="000000"/>
                <w:shd w:val="clear" w:color="auto" w:fill="FFFFFF"/>
              </w:rPr>
              <w:t>for Title IV-E claiming. Costs may also include non-staff</w:t>
            </w:r>
            <w:r>
              <w:rPr>
                <w:rFonts w:ascii="Arial" w:hAnsi="Arial" w:cs="Arial"/>
                <w:color w:val="000000"/>
                <w:shd w:val="clear" w:color="auto" w:fill="FFFFFF"/>
              </w:rPr>
              <w:t xml:space="preserve"> </w:t>
            </w:r>
            <w:r w:rsidRPr="008F5881">
              <w:rPr>
                <w:rFonts w:ascii="Arial" w:hAnsi="Arial" w:cs="Arial"/>
                <w:color w:val="000000"/>
                <w:shd w:val="clear" w:color="auto" w:fill="FFFFFF"/>
              </w:rPr>
              <w:t>activities that benefit only this population, such as</w:t>
            </w:r>
            <w:r w:rsidRPr="008F5881">
              <w:rPr>
                <w:rFonts w:ascii="Arial" w:hAnsi="Arial" w:cs="Arial"/>
                <w:color w:val="000000"/>
                <w:shd w:val="clear" w:color="auto" w:fill="FFFFFF"/>
              </w:rPr>
              <w:br/>
              <w:t>assessments, counseling, transportation, child care, home</w:t>
            </w:r>
            <w:r>
              <w:rPr>
                <w:rFonts w:ascii="Arial" w:hAnsi="Arial" w:cs="Arial"/>
                <w:color w:val="000000"/>
                <w:shd w:val="clear" w:color="auto" w:fill="FFFFFF"/>
              </w:rPr>
              <w:t xml:space="preserve"> </w:t>
            </w:r>
            <w:r w:rsidRPr="008F5881">
              <w:rPr>
                <w:rFonts w:ascii="Arial" w:hAnsi="Arial" w:cs="Arial"/>
                <w:color w:val="000000"/>
                <w:shd w:val="clear" w:color="auto" w:fill="FFFFFF"/>
              </w:rPr>
              <w:t>maintenance, temporary housing and legal services. Costs</w:t>
            </w:r>
            <w:r>
              <w:rPr>
                <w:rFonts w:ascii="Arial" w:hAnsi="Arial" w:cs="Arial"/>
                <w:color w:val="000000"/>
                <w:shd w:val="clear" w:color="auto" w:fill="FFFFFF"/>
              </w:rPr>
              <w:t xml:space="preserve"> </w:t>
            </w:r>
            <w:r w:rsidRPr="008F5881">
              <w:rPr>
                <w:rFonts w:ascii="Arial" w:hAnsi="Arial" w:cs="Arial"/>
                <w:color w:val="000000"/>
                <w:shd w:val="clear" w:color="auto" w:fill="FFFFFF"/>
              </w:rPr>
              <w:t>related to staff include salaries, payroll taxes, benefits,</w:t>
            </w:r>
            <w:r>
              <w:rPr>
                <w:rFonts w:ascii="Arial" w:hAnsi="Arial" w:cs="Arial"/>
                <w:color w:val="000000"/>
                <w:shd w:val="clear" w:color="auto" w:fill="FFFFFF"/>
              </w:rPr>
              <w:t xml:space="preserve"> </w:t>
            </w:r>
            <w:r w:rsidRPr="008F5881">
              <w:rPr>
                <w:rFonts w:ascii="Arial" w:hAnsi="Arial" w:cs="Arial"/>
                <w:color w:val="000000"/>
                <w:shd w:val="clear" w:color="auto" w:fill="FFFFFF"/>
              </w:rPr>
              <w:t>travel, occupancy, supplies and a proportionate share of</w:t>
            </w:r>
            <w:r>
              <w:rPr>
                <w:rFonts w:ascii="Arial" w:hAnsi="Arial" w:cs="Arial"/>
                <w:color w:val="000000"/>
                <w:shd w:val="clear" w:color="auto" w:fill="FFFFFF"/>
              </w:rPr>
              <w:t xml:space="preserve"> </w:t>
            </w:r>
            <w:r w:rsidRPr="008F5881">
              <w:rPr>
                <w:rFonts w:ascii="Arial" w:hAnsi="Arial" w:cs="Arial"/>
                <w:color w:val="000000"/>
                <w:shd w:val="clear" w:color="auto" w:fill="FFFFFF"/>
              </w:rPr>
              <w:t>overhead. This cost pool does not include costs for</w:t>
            </w:r>
            <w:r>
              <w:rPr>
                <w:rFonts w:ascii="Arial" w:hAnsi="Arial" w:cs="Arial"/>
                <w:color w:val="000000"/>
                <w:shd w:val="clear" w:color="auto" w:fill="FFFFFF"/>
              </w:rPr>
              <w:t xml:space="preserve"> </w:t>
            </w:r>
            <w:r w:rsidRPr="008F5881">
              <w:rPr>
                <w:rFonts w:ascii="Arial" w:hAnsi="Arial" w:cs="Arial"/>
                <w:color w:val="000000"/>
                <w:shd w:val="clear" w:color="auto" w:fill="FFFFFF"/>
              </w:rPr>
              <w:t>medical services.</w:t>
            </w:r>
          </w:p>
          <w:p w14:paraId="348AD639" w14:textId="2F372054" w:rsidR="00CE6862" w:rsidRPr="00D90742" w:rsidRDefault="00CE6862" w:rsidP="00CE6862">
            <w:pPr>
              <w:rPr>
                <w:rFonts w:ascii="Arial" w:hAnsi="Arial" w:cs="Arial"/>
                <w:b/>
                <w:bCs/>
              </w:rPr>
            </w:pPr>
          </w:p>
        </w:tc>
      </w:tr>
      <w:tr w:rsidR="00703055" w:rsidRPr="00B07599" w14:paraId="25778141" w14:textId="77777777" w:rsidTr="00531F7B">
        <w:trPr>
          <w:gridAfter w:val="1"/>
          <w:wAfter w:w="12" w:type="dxa"/>
        </w:trPr>
        <w:tc>
          <w:tcPr>
            <w:tcW w:w="9158" w:type="dxa"/>
            <w:gridSpan w:val="4"/>
            <w:shd w:val="clear" w:color="auto" w:fill="auto"/>
          </w:tcPr>
          <w:p w14:paraId="0891541D" w14:textId="25E54BD3" w:rsidR="00703055" w:rsidRPr="00B07599" w:rsidRDefault="00703055" w:rsidP="00703055">
            <w:pPr>
              <w:rPr>
                <w:rFonts w:ascii="Arial" w:hAnsi="Arial" w:cs="Arial"/>
              </w:rPr>
            </w:pPr>
            <w:r>
              <w:rPr>
                <w:rFonts w:ascii="Arial" w:hAnsi="Arial" w:cs="Arial"/>
                <w:b/>
                <w:bCs/>
              </w:rPr>
              <w:t xml:space="preserve">Description how the CBC ensures that only Allowable costs are captured and that specifically unallowable costs are excluded.  </w:t>
            </w:r>
            <w:r w:rsidRPr="00B07599">
              <w:rPr>
                <w:rFonts w:ascii="Arial" w:hAnsi="Arial" w:cs="Arial"/>
                <w:highlight w:val="yellow"/>
              </w:rPr>
              <w:t>Completed by CBC</w:t>
            </w:r>
          </w:p>
          <w:p w14:paraId="2AAF630C" w14:textId="77777777" w:rsidR="00703055" w:rsidRPr="00B07599" w:rsidRDefault="00703055" w:rsidP="00703055">
            <w:pPr>
              <w:rPr>
                <w:rFonts w:ascii="Arial" w:hAnsi="Arial" w:cs="Arial"/>
                <w:b/>
                <w:bCs/>
              </w:rPr>
            </w:pPr>
          </w:p>
        </w:tc>
      </w:tr>
      <w:tr w:rsidR="00703055" w:rsidRPr="00B07599" w14:paraId="36C15DB3" w14:textId="77777777" w:rsidTr="00531F7B">
        <w:trPr>
          <w:gridAfter w:val="1"/>
          <w:wAfter w:w="12" w:type="dxa"/>
          <w:trHeight w:val="826"/>
        </w:trPr>
        <w:tc>
          <w:tcPr>
            <w:tcW w:w="9158" w:type="dxa"/>
            <w:gridSpan w:val="4"/>
            <w:shd w:val="clear" w:color="auto" w:fill="auto"/>
          </w:tcPr>
          <w:p w14:paraId="74A64F6F" w14:textId="77777777" w:rsidR="00703055" w:rsidRPr="00B07599" w:rsidRDefault="00703055" w:rsidP="00703055">
            <w:pPr>
              <w:rPr>
                <w:rFonts w:ascii="Arial" w:hAnsi="Arial" w:cs="Arial"/>
              </w:rPr>
            </w:pPr>
            <w:r w:rsidRPr="00B07599">
              <w:rPr>
                <w:rFonts w:ascii="Arial" w:hAnsi="Arial" w:cs="Arial"/>
                <w:b/>
                <w:bCs/>
              </w:rPr>
              <w:t xml:space="preserve">Description of costs not related to the positions or sub-contracts that are included in this cost pool.  </w:t>
            </w:r>
            <w:r w:rsidRPr="00B07599">
              <w:rPr>
                <w:rFonts w:ascii="Arial" w:hAnsi="Arial" w:cs="Arial"/>
                <w:highlight w:val="yellow"/>
              </w:rPr>
              <w:t>Completed by CBC</w:t>
            </w:r>
          </w:p>
          <w:p w14:paraId="2B2B49F7" w14:textId="77777777" w:rsidR="00703055" w:rsidRPr="00B07599" w:rsidRDefault="00703055" w:rsidP="00703055"/>
        </w:tc>
      </w:tr>
      <w:tr w:rsidR="00703055" w:rsidRPr="00B07599" w14:paraId="7E7DD89C" w14:textId="77777777" w:rsidTr="00531F7B">
        <w:trPr>
          <w:gridAfter w:val="1"/>
          <w:wAfter w:w="12" w:type="dxa"/>
        </w:trPr>
        <w:tc>
          <w:tcPr>
            <w:tcW w:w="9158" w:type="dxa"/>
            <w:gridSpan w:val="4"/>
            <w:shd w:val="clear" w:color="auto" w:fill="A6A6A6"/>
          </w:tcPr>
          <w:p w14:paraId="3334751E" w14:textId="77777777" w:rsidR="00703055" w:rsidRPr="00B07599" w:rsidRDefault="00703055" w:rsidP="00703055">
            <w:pPr>
              <w:jc w:val="center"/>
              <w:rPr>
                <w:rFonts w:ascii="Arial" w:hAnsi="Arial" w:cs="Arial"/>
                <w:b/>
                <w:bCs/>
              </w:rPr>
            </w:pPr>
            <w:r>
              <w:rPr>
                <w:rFonts w:ascii="Arial" w:hAnsi="Arial" w:cs="Arial"/>
                <w:b/>
                <w:bCs/>
              </w:rPr>
              <w:t>Eligibility Determinations</w:t>
            </w:r>
          </w:p>
        </w:tc>
      </w:tr>
      <w:tr w:rsidR="00703055" w:rsidRPr="00B07599" w14:paraId="60A7E85A" w14:textId="77777777" w:rsidTr="00531F7B">
        <w:trPr>
          <w:gridAfter w:val="1"/>
          <w:wAfter w:w="12" w:type="dxa"/>
        </w:trPr>
        <w:tc>
          <w:tcPr>
            <w:tcW w:w="1156" w:type="dxa"/>
            <w:shd w:val="clear" w:color="auto" w:fill="D9D9D9"/>
          </w:tcPr>
          <w:p w14:paraId="3CEBDB46" w14:textId="77777777" w:rsidR="00703055" w:rsidRPr="00B07599" w:rsidRDefault="00703055" w:rsidP="00703055">
            <w:pPr>
              <w:rPr>
                <w:rFonts w:ascii="Arial" w:hAnsi="Arial" w:cs="Arial"/>
                <w:b/>
                <w:bCs/>
              </w:rPr>
            </w:pPr>
            <w:r w:rsidRPr="00B07599">
              <w:rPr>
                <w:rFonts w:ascii="Arial" w:hAnsi="Arial" w:cs="Arial"/>
                <w:b/>
                <w:bCs/>
              </w:rPr>
              <w:t>OCA</w:t>
            </w:r>
          </w:p>
        </w:tc>
        <w:tc>
          <w:tcPr>
            <w:tcW w:w="3869" w:type="dxa"/>
            <w:gridSpan w:val="2"/>
            <w:shd w:val="clear" w:color="auto" w:fill="D9D9D9"/>
          </w:tcPr>
          <w:p w14:paraId="3F47D6FC" w14:textId="77777777" w:rsidR="00703055" w:rsidRPr="00B07599" w:rsidRDefault="00703055" w:rsidP="00703055">
            <w:pPr>
              <w:rPr>
                <w:rFonts w:ascii="Arial" w:hAnsi="Arial" w:cs="Arial"/>
                <w:b/>
                <w:bCs/>
              </w:rPr>
            </w:pPr>
            <w:r w:rsidRPr="00B07599">
              <w:rPr>
                <w:rFonts w:ascii="Arial" w:hAnsi="Arial" w:cs="Arial"/>
                <w:b/>
                <w:bCs/>
              </w:rPr>
              <w:t>OCA Title</w:t>
            </w:r>
          </w:p>
        </w:tc>
        <w:tc>
          <w:tcPr>
            <w:tcW w:w="4133" w:type="dxa"/>
            <w:shd w:val="clear" w:color="auto" w:fill="D9D9D9"/>
          </w:tcPr>
          <w:p w14:paraId="420F511F" w14:textId="77777777" w:rsidR="00703055" w:rsidRPr="00B07599" w:rsidRDefault="00703055" w:rsidP="00703055">
            <w:pPr>
              <w:rPr>
                <w:rFonts w:ascii="Arial" w:hAnsi="Arial" w:cs="Arial"/>
                <w:b/>
                <w:bCs/>
              </w:rPr>
            </w:pPr>
            <w:r w:rsidRPr="00B07599">
              <w:rPr>
                <w:rFonts w:ascii="Arial" w:hAnsi="Arial" w:cs="Arial"/>
                <w:b/>
                <w:bCs/>
              </w:rPr>
              <w:t xml:space="preserve">Identifying </w:t>
            </w:r>
            <w:r>
              <w:rPr>
                <w:rFonts w:ascii="Arial" w:hAnsi="Arial" w:cs="Arial"/>
                <w:b/>
                <w:bCs/>
              </w:rPr>
              <w:t xml:space="preserve">GL </w:t>
            </w:r>
            <w:r w:rsidRPr="00B07599">
              <w:rPr>
                <w:rFonts w:ascii="Arial" w:hAnsi="Arial" w:cs="Arial"/>
                <w:b/>
                <w:bCs/>
              </w:rPr>
              <w:t>Account Codes</w:t>
            </w:r>
          </w:p>
        </w:tc>
      </w:tr>
      <w:tr w:rsidR="00703055" w:rsidRPr="00B07599" w14:paraId="4E407579" w14:textId="77777777" w:rsidTr="00531F7B">
        <w:trPr>
          <w:gridAfter w:val="1"/>
          <w:wAfter w:w="12" w:type="dxa"/>
        </w:trPr>
        <w:tc>
          <w:tcPr>
            <w:tcW w:w="1156" w:type="dxa"/>
            <w:shd w:val="clear" w:color="auto" w:fill="auto"/>
          </w:tcPr>
          <w:p w14:paraId="2489B996" w14:textId="77777777" w:rsidR="00703055" w:rsidRPr="00B07599" w:rsidRDefault="00703055" w:rsidP="00703055">
            <w:pPr>
              <w:rPr>
                <w:rFonts w:ascii="Arial" w:hAnsi="Arial" w:cs="Arial"/>
                <w:b/>
                <w:bCs/>
              </w:rPr>
            </w:pPr>
            <w:r>
              <w:rPr>
                <w:rFonts w:ascii="Arial" w:hAnsi="Arial" w:cs="Arial"/>
                <w:b/>
                <w:bCs/>
              </w:rPr>
              <w:t>REV4E</w:t>
            </w:r>
          </w:p>
        </w:tc>
        <w:tc>
          <w:tcPr>
            <w:tcW w:w="3869" w:type="dxa"/>
            <w:gridSpan w:val="2"/>
            <w:shd w:val="clear" w:color="auto" w:fill="auto"/>
          </w:tcPr>
          <w:p w14:paraId="52A170C1" w14:textId="77777777" w:rsidR="00703055" w:rsidRPr="00BC3823" w:rsidRDefault="00703055" w:rsidP="00703055">
            <w:pPr>
              <w:rPr>
                <w:rFonts w:ascii="Arial" w:hAnsi="Arial" w:cs="Arial"/>
                <w:b/>
                <w:bCs/>
              </w:rPr>
            </w:pPr>
            <w:r w:rsidRPr="00BC3823">
              <w:rPr>
                <w:rFonts w:ascii="Arial" w:hAnsi="Arial" w:cs="Arial"/>
                <w:b/>
                <w:bCs/>
              </w:rPr>
              <w:t>Title IV-E Eligibility Determinations</w:t>
            </w:r>
          </w:p>
        </w:tc>
        <w:tc>
          <w:tcPr>
            <w:tcW w:w="4133" w:type="dxa"/>
            <w:shd w:val="clear" w:color="auto" w:fill="auto"/>
          </w:tcPr>
          <w:p w14:paraId="166F7DF9" w14:textId="77777777" w:rsidR="00703055" w:rsidRPr="00B07599" w:rsidRDefault="00703055" w:rsidP="00703055">
            <w:pPr>
              <w:rPr>
                <w:rFonts w:ascii="Arial" w:hAnsi="Arial" w:cs="Arial"/>
              </w:rPr>
            </w:pPr>
            <w:r w:rsidRPr="00B07599">
              <w:rPr>
                <w:rFonts w:ascii="Arial" w:hAnsi="Arial" w:cs="Arial"/>
                <w:highlight w:val="yellow"/>
              </w:rPr>
              <w:t>Completed by CBC</w:t>
            </w:r>
          </w:p>
        </w:tc>
      </w:tr>
      <w:tr w:rsidR="00703055" w:rsidRPr="00B07599" w14:paraId="6382AF0F" w14:textId="77777777" w:rsidTr="00531F7B">
        <w:trPr>
          <w:gridAfter w:val="1"/>
          <w:wAfter w:w="12" w:type="dxa"/>
        </w:trPr>
        <w:tc>
          <w:tcPr>
            <w:tcW w:w="9158" w:type="dxa"/>
            <w:gridSpan w:val="4"/>
            <w:shd w:val="clear" w:color="auto" w:fill="auto"/>
          </w:tcPr>
          <w:p w14:paraId="19E78FC1" w14:textId="2D375633" w:rsidR="00703055" w:rsidRPr="00B07599" w:rsidRDefault="00703055" w:rsidP="00703055">
            <w:pPr>
              <w:rPr>
                <w:rFonts w:ascii="Arial" w:hAnsi="Arial" w:cs="Arial"/>
                <w:b/>
                <w:bCs/>
              </w:rPr>
            </w:pPr>
            <w:r w:rsidRPr="00D90742">
              <w:rPr>
                <w:rFonts w:ascii="Arial" w:hAnsi="Arial" w:cs="Arial"/>
                <w:b/>
                <w:bCs/>
                <w:color w:val="000000"/>
                <w:shd w:val="clear" w:color="auto" w:fill="FFFFFF"/>
              </w:rPr>
              <w:t>Purpose/Activity</w:t>
            </w:r>
            <w:r w:rsidRPr="00D90742">
              <w:rPr>
                <w:rFonts w:ascii="Arial" w:hAnsi="Arial" w:cs="Arial"/>
                <w:color w:val="000000"/>
                <w:shd w:val="clear" w:color="auto" w:fill="FFFFFF"/>
              </w:rPr>
              <w:t xml:space="preserve">:  </w:t>
            </w:r>
            <w:r w:rsidRPr="00FA2740">
              <w:rPr>
                <w:rFonts w:ascii="Arial" w:hAnsi="Arial" w:cs="Arial"/>
                <w:color w:val="000000"/>
                <w:shd w:val="clear" w:color="auto" w:fill="FFFFFF"/>
              </w:rPr>
              <w:t>This Budget Entity/Other Cost Accumulator (BE/OCA)</w:t>
            </w:r>
            <w:r>
              <w:rPr>
                <w:rFonts w:ascii="Arial" w:hAnsi="Arial" w:cs="Arial"/>
                <w:color w:val="000000"/>
                <w:shd w:val="clear" w:color="auto" w:fill="FFFFFF"/>
              </w:rPr>
              <w:t xml:space="preserve"> </w:t>
            </w:r>
            <w:r w:rsidR="005939D2">
              <w:rPr>
                <w:rFonts w:ascii="Arial" w:hAnsi="Arial" w:cs="Arial"/>
                <w:color w:val="000000"/>
                <w:shd w:val="clear" w:color="auto" w:fill="FFFFFF"/>
              </w:rPr>
              <w:t xml:space="preserve">combination </w:t>
            </w:r>
            <w:r w:rsidR="00C4104A" w:rsidRPr="00C4104A">
              <w:rPr>
                <w:rFonts w:ascii="Arial" w:hAnsi="Arial" w:cs="Arial"/>
                <w:color w:val="000000"/>
                <w:shd w:val="clear" w:color="auto" w:fill="FFFFFF"/>
              </w:rPr>
              <w:t>is a Community-Based Care (CBC) only cost pool</w:t>
            </w:r>
            <w:r w:rsidR="00C4104A">
              <w:rPr>
                <w:rFonts w:ascii="Arial" w:hAnsi="Arial" w:cs="Arial"/>
                <w:color w:val="000000"/>
                <w:shd w:val="clear" w:color="auto" w:fill="FFFFFF"/>
              </w:rPr>
              <w:t xml:space="preserve"> </w:t>
            </w:r>
            <w:r w:rsidR="00C4104A" w:rsidRPr="00C4104A">
              <w:rPr>
                <w:rFonts w:ascii="Arial" w:hAnsi="Arial" w:cs="Arial"/>
                <w:color w:val="000000"/>
                <w:shd w:val="clear" w:color="auto" w:fill="FFFFFF"/>
              </w:rPr>
              <w:t>and</w:t>
            </w:r>
            <w:r w:rsidR="00C4104A">
              <w:rPr>
                <w:rFonts w:ascii="Arial" w:hAnsi="Arial" w:cs="Arial"/>
                <w:color w:val="000000"/>
                <w:shd w:val="clear" w:color="auto" w:fill="FFFFFF"/>
              </w:rPr>
              <w:t xml:space="preserve"> </w:t>
            </w:r>
            <w:r w:rsidRPr="00FA2740">
              <w:rPr>
                <w:rFonts w:ascii="Arial" w:hAnsi="Arial" w:cs="Arial"/>
                <w:color w:val="000000"/>
                <w:shd w:val="clear" w:color="auto" w:fill="FFFFFF"/>
              </w:rPr>
              <w:t>captures costs incurred by the CBC organizations and/or</w:t>
            </w:r>
            <w:r>
              <w:rPr>
                <w:rFonts w:ascii="Arial" w:hAnsi="Arial" w:cs="Arial"/>
                <w:color w:val="000000"/>
                <w:shd w:val="clear" w:color="auto" w:fill="FFFFFF"/>
              </w:rPr>
              <w:t xml:space="preserve"> </w:t>
            </w:r>
            <w:r w:rsidRPr="00FA2740">
              <w:rPr>
                <w:rFonts w:ascii="Arial" w:hAnsi="Arial" w:cs="Arial"/>
                <w:color w:val="000000"/>
                <w:shd w:val="clear" w:color="auto" w:fill="FFFFFF"/>
              </w:rPr>
              <w:t>their subcontracted providers for activities of gathering</w:t>
            </w:r>
            <w:r>
              <w:rPr>
                <w:rFonts w:ascii="Arial" w:hAnsi="Arial" w:cs="Arial"/>
                <w:color w:val="000000"/>
                <w:shd w:val="clear" w:color="auto" w:fill="FFFFFF"/>
              </w:rPr>
              <w:t xml:space="preserve"> </w:t>
            </w:r>
            <w:r w:rsidRPr="00FA2740">
              <w:rPr>
                <w:rFonts w:ascii="Arial" w:hAnsi="Arial" w:cs="Arial"/>
                <w:color w:val="000000"/>
                <w:shd w:val="clear" w:color="auto" w:fill="FFFFFF"/>
              </w:rPr>
              <w:t>information related to determining and re-determining Title</w:t>
            </w:r>
            <w:r>
              <w:rPr>
                <w:rFonts w:ascii="Arial" w:hAnsi="Arial" w:cs="Arial"/>
                <w:color w:val="000000"/>
                <w:shd w:val="clear" w:color="auto" w:fill="FFFFFF"/>
              </w:rPr>
              <w:t xml:space="preserve"> </w:t>
            </w:r>
            <w:r w:rsidRPr="00FA2740">
              <w:rPr>
                <w:rFonts w:ascii="Arial" w:hAnsi="Arial" w:cs="Arial"/>
                <w:color w:val="000000"/>
                <w:shd w:val="clear" w:color="auto" w:fill="FFFFFF"/>
              </w:rPr>
              <w:t xml:space="preserve">IV-E eligibility, when performed </w:t>
            </w:r>
            <w:r w:rsidRPr="00FA2740">
              <w:rPr>
                <w:rFonts w:ascii="Arial" w:hAnsi="Arial" w:cs="Arial"/>
                <w:b/>
                <w:bCs/>
                <w:color w:val="000000"/>
                <w:shd w:val="clear" w:color="auto" w:fill="FFFFFF"/>
              </w:rPr>
              <w:t>by staff other than primary case managers.</w:t>
            </w:r>
            <w:r w:rsidRPr="00FA2740">
              <w:rPr>
                <w:rFonts w:ascii="Arial" w:hAnsi="Arial" w:cs="Arial"/>
                <w:color w:val="000000"/>
              </w:rPr>
              <w:br/>
            </w:r>
            <w:r w:rsidRPr="00FA2740">
              <w:rPr>
                <w:rFonts w:ascii="Arial" w:hAnsi="Arial" w:cs="Arial"/>
                <w:color w:val="000000"/>
              </w:rPr>
              <w:br/>
            </w:r>
            <w:r w:rsidRPr="00FA2740">
              <w:rPr>
                <w:rFonts w:ascii="Arial" w:hAnsi="Arial" w:cs="Arial"/>
                <w:b/>
                <w:bCs/>
                <w:color w:val="000000"/>
                <w:shd w:val="clear" w:color="auto" w:fill="FFFFFF"/>
              </w:rPr>
              <w:t>Types of Costs:</w:t>
            </w:r>
            <w:r>
              <w:rPr>
                <w:rFonts w:ascii="Arial" w:hAnsi="Arial" w:cs="Arial"/>
                <w:color w:val="000000"/>
                <w:shd w:val="clear" w:color="auto" w:fill="FFFFFF"/>
              </w:rPr>
              <w:t xml:space="preserve"> </w:t>
            </w:r>
            <w:r w:rsidRPr="00FA2740">
              <w:rPr>
                <w:rFonts w:ascii="Arial" w:hAnsi="Arial" w:cs="Arial"/>
                <w:color w:val="000000"/>
                <w:shd w:val="clear" w:color="auto" w:fill="FFFFFF"/>
              </w:rPr>
              <w:t>This BE/OCA combination contains costs incurred by the lead</w:t>
            </w:r>
            <w:r>
              <w:rPr>
                <w:rFonts w:ascii="Arial" w:hAnsi="Arial" w:cs="Arial"/>
                <w:color w:val="000000"/>
                <w:shd w:val="clear" w:color="auto" w:fill="FFFFFF"/>
              </w:rPr>
              <w:t xml:space="preserve"> </w:t>
            </w:r>
            <w:r w:rsidRPr="00FA2740">
              <w:rPr>
                <w:rFonts w:ascii="Arial" w:hAnsi="Arial" w:cs="Arial"/>
                <w:color w:val="000000"/>
                <w:shd w:val="clear" w:color="auto" w:fill="FFFFFF"/>
              </w:rPr>
              <w:t>agency for their own staff, as well as costs for payments to</w:t>
            </w:r>
            <w:r>
              <w:rPr>
                <w:rFonts w:ascii="Arial" w:hAnsi="Arial" w:cs="Arial"/>
                <w:color w:val="000000"/>
                <w:shd w:val="clear" w:color="auto" w:fill="FFFFFF"/>
              </w:rPr>
              <w:t xml:space="preserve"> </w:t>
            </w:r>
            <w:r w:rsidRPr="00FA2740">
              <w:rPr>
                <w:rFonts w:ascii="Arial" w:hAnsi="Arial" w:cs="Arial"/>
                <w:color w:val="000000"/>
                <w:shd w:val="clear" w:color="auto" w:fill="FFFFFF"/>
              </w:rPr>
              <w:t>sub-contracted agencies (Child Placing Agencies or Case</w:t>
            </w:r>
            <w:r w:rsidRPr="00FA2740">
              <w:rPr>
                <w:rFonts w:ascii="Arial" w:hAnsi="Arial" w:cs="Arial"/>
                <w:color w:val="000000"/>
              </w:rPr>
              <w:br/>
            </w:r>
            <w:r w:rsidRPr="00FA2740">
              <w:rPr>
                <w:rFonts w:ascii="Arial" w:hAnsi="Arial" w:cs="Arial"/>
                <w:color w:val="000000"/>
                <w:shd w:val="clear" w:color="auto" w:fill="FFFFFF"/>
              </w:rPr>
              <w:t>Management Organizations) for the noted functions. Costs</w:t>
            </w:r>
            <w:r>
              <w:rPr>
                <w:rFonts w:ascii="Arial" w:hAnsi="Arial" w:cs="Arial"/>
                <w:color w:val="000000"/>
                <w:shd w:val="clear" w:color="auto" w:fill="FFFFFF"/>
              </w:rPr>
              <w:t xml:space="preserve"> </w:t>
            </w:r>
            <w:r w:rsidRPr="00FA2740">
              <w:rPr>
                <w:rFonts w:ascii="Arial" w:hAnsi="Arial" w:cs="Arial"/>
                <w:color w:val="000000"/>
                <w:shd w:val="clear" w:color="auto" w:fill="FFFFFF"/>
              </w:rPr>
              <w:t>related to staff include salaries, payroll taxes, benefits,</w:t>
            </w:r>
            <w:r>
              <w:rPr>
                <w:rFonts w:ascii="Arial" w:hAnsi="Arial" w:cs="Arial"/>
                <w:color w:val="000000"/>
                <w:shd w:val="clear" w:color="auto" w:fill="FFFFFF"/>
              </w:rPr>
              <w:t xml:space="preserve"> </w:t>
            </w:r>
            <w:r w:rsidRPr="00FA2740">
              <w:rPr>
                <w:rFonts w:ascii="Arial" w:hAnsi="Arial" w:cs="Arial"/>
                <w:color w:val="000000"/>
                <w:shd w:val="clear" w:color="auto" w:fill="FFFFFF"/>
              </w:rPr>
              <w:t>travel, occupancy, supplies and a proportionate share of</w:t>
            </w:r>
            <w:r>
              <w:rPr>
                <w:rFonts w:ascii="Arial" w:hAnsi="Arial" w:cs="Arial"/>
                <w:color w:val="000000"/>
                <w:shd w:val="clear" w:color="auto" w:fill="FFFFFF"/>
              </w:rPr>
              <w:t xml:space="preserve"> </w:t>
            </w:r>
            <w:r w:rsidRPr="00FA2740">
              <w:rPr>
                <w:rFonts w:ascii="Arial" w:hAnsi="Arial" w:cs="Arial"/>
                <w:color w:val="000000"/>
                <w:shd w:val="clear" w:color="auto" w:fill="FFFFFF"/>
              </w:rPr>
              <w:t>overhead. This cost pool does not include costs for medical</w:t>
            </w:r>
            <w:r>
              <w:rPr>
                <w:rFonts w:ascii="Arial" w:hAnsi="Arial" w:cs="Arial"/>
                <w:color w:val="000000"/>
                <w:shd w:val="clear" w:color="auto" w:fill="FFFFFF"/>
              </w:rPr>
              <w:t xml:space="preserve"> </w:t>
            </w:r>
            <w:r w:rsidRPr="00FA2740">
              <w:rPr>
                <w:rFonts w:ascii="Arial" w:hAnsi="Arial" w:cs="Arial"/>
                <w:color w:val="000000"/>
                <w:shd w:val="clear" w:color="auto" w:fill="FFFFFF"/>
              </w:rPr>
              <w:t>services, regular education, social services or processing</w:t>
            </w:r>
            <w:r>
              <w:rPr>
                <w:rFonts w:ascii="Arial" w:hAnsi="Arial" w:cs="Arial"/>
                <w:color w:val="000000"/>
                <w:shd w:val="clear" w:color="auto" w:fill="FFFFFF"/>
              </w:rPr>
              <w:t xml:space="preserve"> </w:t>
            </w:r>
            <w:r w:rsidRPr="00FA2740">
              <w:rPr>
                <w:rFonts w:ascii="Arial" w:hAnsi="Arial" w:cs="Arial"/>
                <w:color w:val="000000"/>
                <w:shd w:val="clear" w:color="auto" w:fill="FFFFFF"/>
              </w:rPr>
              <w:t>and management of health care services.</w:t>
            </w:r>
          </w:p>
        </w:tc>
      </w:tr>
      <w:tr w:rsidR="00703055" w:rsidRPr="00B07599" w14:paraId="04086D33" w14:textId="77777777" w:rsidTr="00531F7B">
        <w:trPr>
          <w:gridAfter w:val="1"/>
          <w:wAfter w:w="12" w:type="dxa"/>
        </w:trPr>
        <w:tc>
          <w:tcPr>
            <w:tcW w:w="9158" w:type="dxa"/>
            <w:gridSpan w:val="4"/>
            <w:shd w:val="clear" w:color="auto" w:fill="auto"/>
          </w:tcPr>
          <w:p w14:paraId="2782CB63" w14:textId="6FF0D294" w:rsidR="00703055" w:rsidRPr="00B07599" w:rsidRDefault="00703055" w:rsidP="00703055">
            <w:pPr>
              <w:rPr>
                <w:rFonts w:ascii="Arial" w:hAnsi="Arial" w:cs="Arial"/>
              </w:rPr>
            </w:pPr>
            <w:r>
              <w:rPr>
                <w:rFonts w:ascii="Arial" w:hAnsi="Arial" w:cs="Arial"/>
                <w:b/>
                <w:bCs/>
              </w:rPr>
              <w:t xml:space="preserve">Description how the CBC ensures that only Allowable costs are captured and that specifically unallowable costs are excluded.  </w:t>
            </w:r>
            <w:r w:rsidRPr="00B07599">
              <w:rPr>
                <w:rFonts w:ascii="Arial" w:hAnsi="Arial" w:cs="Arial"/>
                <w:highlight w:val="yellow"/>
              </w:rPr>
              <w:t>Completed by CBC</w:t>
            </w:r>
          </w:p>
          <w:p w14:paraId="15FC1D9A" w14:textId="77777777" w:rsidR="00703055" w:rsidRPr="00B07599" w:rsidRDefault="00703055" w:rsidP="00703055">
            <w:pPr>
              <w:rPr>
                <w:rFonts w:ascii="Arial" w:hAnsi="Arial" w:cs="Arial"/>
                <w:b/>
                <w:bCs/>
              </w:rPr>
            </w:pPr>
          </w:p>
        </w:tc>
      </w:tr>
      <w:tr w:rsidR="00703055" w:rsidRPr="00B07599" w14:paraId="183C7891" w14:textId="77777777" w:rsidTr="00531F7B">
        <w:trPr>
          <w:gridAfter w:val="1"/>
          <w:wAfter w:w="12" w:type="dxa"/>
          <w:trHeight w:val="826"/>
        </w:trPr>
        <w:tc>
          <w:tcPr>
            <w:tcW w:w="9158" w:type="dxa"/>
            <w:gridSpan w:val="4"/>
            <w:shd w:val="clear" w:color="auto" w:fill="auto"/>
          </w:tcPr>
          <w:p w14:paraId="5251DF3F" w14:textId="77777777" w:rsidR="00703055" w:rsidRPr="00B07599" w:rsidRDefault="00703055" w:rsidP="00703055">
            <w:pPr>
              <w:rPr>
                <w:rFonts w:ascii="Arial" w:hAnsi="Arial" w:cs="Arial"/>
              </w:rPr>
            </w:pPr>
            <w:r w:rsidRPr="00B07599">
              <w:rPr>
                <w:rFonts w:ascii="Arial" w:hAnsi="Arial" w:cs="Arial"/>
                <w:b/>
                <w:bCs/>
              </w:rPr>
              <w:t xml:space="preserve">Description of costs not related to the positions or sub-contracts that are included in this cost pool.  </w:t>
            </w:r>
            <w:r w:rsidRPr="00B07599">
              <w:rPr>
                <w:rFonts w:ascii="Arial" w:hAnsi="Arial" w:cs="Arial"/>
                <w:highlight w:val="yellow"/>
              </w:rPr>
              <w:t>Completed by CBC</w:t>
            </w:r>
          </w:p>
          <w:p w14:paraId="34A77B93" w14:textId="77777777" w:rsidR="00703055" w:rsidRPr="00B07599" w:rsidRDefault="00703055" w:rsidP="00703055"/>
        </w:tc>
      </w:tr>
      <w:tr w:rsidR="00703055" w:rsidRPr="00B07599" w14:paraId="10052AB7" w14:textId="77777777" w:rsidTr="00531F7B">
        <w:trPr>
          <w:gridAfter w:val="1"/>
          <w:wAfter w:w="12" w:type="dxa"/>
        </w:trPr>
        <w:tc>
          <w:tcPr>
            <w:tcW w:w="1156" w:type="dxa"/>
            <w:shd w:val="clear" w:color="auto" w:fill="D9D9D9"/>
          </w:tcPr>
          <w:p w14:paraId="62EA150F" w14:textId="77777777" w:rsidR="00703055" w:rsidRPr="00B07599" w:rsidRDefault="00703055" w:rsidP="00703055">
            <w:pPr>
              <w:rPr>
                <w:rFonts w:ascii="Arial" w:hAnsi="Arial" w:cs="Arial"/>
                <w:b/>
                <w:bCs/>
              </w:rPr>
            </w:pPr>
            <w:r w:rsidRPr="00B07599">
              <w:rPr>
                <w:rFonts w:ascii="Arial" w:hAnsi="Arial" w:cs="Arial"/>
                <w:b/>
                <w:bCs/>
              </w:rPr>
              <w:t>OCA</w:t>
            </w:r>
          </w:p>
        </w:tc>
        <w:tc>
          <w:tcPr>
            <w:tcW w:w="3869" w:type="dxa"/>
            <w:gridSpan w:val="2"/>
            <w:shd w:val="clear" w:color="auto" w:fill="D9D9D9"/>
          </w:tcPr>
          <w:p w14:paraId="4936DE1B" w14:textId="77777777" w:rsidR="00703055" w:rsidRPr="00B07599" w:rsidRDefault="00703055" w:rsidP="00703055">
            <w:pPr>
              <w:rPr>
                <w:rFonts w:ascii="Arial" w:hAnsi="Arial" w:cs="Arial"/>
                <w:b/>
                <w:bCs/>
              </w:rPr>
            </w:pPr>
            <w:r w:rsidRPr="00B07599">
              <w:rPr>
                <w:rFonts w:ascii="Arial" w:hAnsi="Arial" w:cs="Arial"/>
                <w:b/>
                <w:bCs/>
              </w:rPr>
              <w:t>OCA Title</w:t>
            </w:r>
          </w:p>
        </w:tc>
        <w:tc>
          <w:tcPr>
            <w:tcW w:w="4133" w:type="dxa"/>
            <w:shd w:val="clear" w:color="auto" w:fill="D9D9D9"/>
          </w:tcPr>
          <w:p w14:paraId="58F37CBC" w14:textId="77777777" w:rsidR="00703055" w:rsidRPr="00B07599" w:rsidRDefault="00703055" w:rsidP="00703055">
            <w:pPr>
              <w:rPr>
                <w:rFonts w:ascii="Arial" w:hAnsi="Arial" w:cs="Arial"/>
                <w:b/>
                <w:bCs/>
              </w:rPr>
            </w:pPr>
            <w:r w:rsidRPr="00B07599">
              <w:rPr>
                <w:rFonts w:ascii="Arial" w:hAnsi="Arial" w:cs="Arial"/>
                <w:b/>
                <w:bCs/>
              </w:rPr>
              <w:t xml:space="preserve">Identifying </w:t>
            </w:r>
            <w:r>
              <w:rPr>
                <w:rFonts w:ascii="Arial" w:hAnsi="Arial" w:cs="Arial"/>
                <w:b/>
                <w:bCs/>
              </w:rPr>
              <w:t xml:space="preserve">GL </w:t>
            </w:r>
            <w:r w:rsidRPr="00B07599">
              <w:rPr>
                <w:rFonts w:ascii="Arial" w:hAnsi="Arial" w:cs="Arial"/>
                <w:b/>
                <w:bCs/>
              </w:rPr>
              <w:t>Account Codes</w:t>
            </w:r>
          </w:p>
        </w:tc>
      </w:tr>
      <w:tr w:rsidR="00703055" w:rsidRPr="00B07599" w14:paraId="5AB8234D" w14:textId="77777777" w:rsidTr="00531F7B">
        <w:trPr>
          <w:gridAfter w:val="1"/>
          <w:wAfter w:w="12" w:type="dxa"/>
        </w:trPr>
        <w:tc>
          <w:tcPr>
            <w:tcW w:w="1156" w:type="dxa"/>
            <w:shd w:val="clear" w:color="auto" w:fill="auto"/>
          </w:tcPr>
          <w:p w14:paraId="31446FF8" w14:textId="77777777" w:rsidR="00703055" w:rsidRPr="00B07599" w:rsidRDefault="00703055" w:rsidP="00703055">
            <w:pPr>
              <w:rPr>
                <w:rFonts w:ascii="Arial" w:hAnsi="Arial" w:cs="Arial"/>
                <w:b/>
                <w:bCs/>
              </w:rPr>
            </w:pPr>
            <w:r>
              <w:rPr>
                <w:rFonts w:ascii="Arial" w:hAnsi="Arial" w:cs="Arial"/>
                <w:b/>
                <w:bCs/>
              </w:rPr>
              <w:t>REVTF</w:t>
            </w:r>
          </w:p>
        </w:tc>
        <w:tc>
          <w:tcPr>
            <w:tcW w:w="3869" w:type="dxa"/>
            <w:gridSpan w:val="2"/>
            <w:shd w:val="clear" w:color="auto" w:fill="auto"/>
          </w:tcPr>
          <w:p w14:paraId="29884D7E" w14:textId="77777777" w:rsidR="00703055" w:rsidRPr="00BC3823" w:rsidRDefault="00703055" w:rsidP="00703055">
            <w:pPr>
              <w:rPr>
                <w:rFonts w:ascii="Arial" w:hAnsi="Arial" w:cs="Arial"/>
                <w:b/>
                <w:bCs/>
              </w:rPr>
            </w:pPr>
            <w:r w:rsidRPr="00BC3823">
              <w:rPr>
                <w:rFonts w:ascii="Arial" w:hAnsi="Arial" w:cs="Arial"/>
                <w:b/>
                <w:bCs/>
              </w:rPr>
              <w:t>TANF Eligibility Determinations</w:t>
            </w:r>
          </w:p>
        </w:tc>
        <w:tc>
          <w:tcPr>
            <w:tcW w:w="4133" w:type="dxa"/>
            <w:shd w:val="clear" w:color="auto" w:fill="auto"/>
          </w:tcPr>
          <w:p w14:paraId="6D11B0CA" w14:textId="77777777" w:rsidR="00703055" w:rsidRPr="00B07599" w:rsidRDefault="00703055" w:rsidP="00703055">
            <w:pPr>
              <w:rPr>
                <w:rFonts w:ascii="Arial" w:hAnsi="Arial" w:cs="Arial"/>
              </w:rPr>
            </w:pPr>
            <w:r w:rsidRPr="00B07599">
              <w:rPr>
                <w:rFonts w:ascii="Arial" w:hAnsi="Arial" w:cs="Arial"/>
                <w:highlight w:val="yellow"/>
              </w:rPr>
              <w:t>Completed by CBC</w:t>
            </w:r>
          </w:p>
        </w:tc>
      </w:tr>
      <w:tr w:rsidR="00703055" w:rsidRPr="00B07599" w14:paraId="5DD65032" w14:textId="77777777" w:rsidTr="00531F7B">
        <w:trPr>
          <w:gridAfter w:val="1"/>
          <w:wAfter w:w="12" w:type="dxa"/>
        </w:trPr>
        <w:tc>
          <w:tcPr>
            <w:tcW w:w="9158" w:type="dxa"/>
            <w:gridSpan w:val="4"/>
            <w:shd w:val="clear" w:color="auto" w:fill="auto"/>
          </w:tcPr>
          <w:p w14:paraId="652F2CCB" w14:textId="6583C02B" w:rsidR="00703055" w:rsidRPr="00B07599" w:rsidRDefault="00703055" w:rsidP="00703055">
            <w:pPr>
              <w:rPr>
                <w:rFonts w:ascii="Arial" w:hAnsi="Arial" w:cs="Arial"/>
                <w:b/>
                <w:bCs/>
              </w:rPr>
            </w:pPr>
            <w:r w:rsidRPr="007D592B">
              <w:rPr>
                <w:rFonts w:ascii="Arial" w:hAnsi="Arial" w:cs="Arial"/>
                <w:b/>
                <w:bCs/>
                <w:color w:val="000000"/>
                <w:shd w:val="clear" w:color="auto" w:fill="FFFFFF"/>
              </w:rPr>
              <w:t>Purpose/Activity</w:t>
            </w:r>
            <w:r w:rsidRPr="007D592B">
              <w:rPr>
                <w:rFonts w:ascii="Arial" w:hAnsi="Arial" w:cs="Arial"/>
                <w:color w:val="000000"/>
                <w:shd w:val="clear" w:color="auto" w:fill="FFFFFF"/>
              </w:rPr>
              <w:t>:  This Budget Entity/Other Cost Accumulator (BE/OCA) combination</w:t>
            </w:r>
            <w:r w:rsidR="00C4104A" w:rsidRPr="00C4104A">
              <w:rPr>
                <w:rFonts w:ascii="Arial" w:hAnsi="Arial" w:cs="Arial"/>
                <w:color w:val="000000"/>
                <w:shd w:val="clear" w:color="auto" w:fill="FFFFFF"/>
              </w:rPr>
              <w:t> is a Community-Based Care (CBC) only cost pool</w:t>
            </w:r>
            <w:r w:rsidR="00C4104A">
              <w:rPr>
                <w:rFonts w:ascii="Arial" w:hAnsi="Arial" w:cs="Arial"/>
                <w:color w:val="000000"/>
                <w:shd w:val="clear" w:color="auto" w:fill="FFFFFF"/>
              </w:rPr>
              <w:t xml:space="preserve"> </w:t>
            </w:r>
            <w:r w:rsidR="00C4104A" w:rsidRPr="00C4104A">
              <w:rPr>
                <w:rFonts w:ascii="Arial" w:hAnsi="Arial" w:cs="Arial"/>
                <w:color w:val="000000"/>
                <w:shd w:val="clear" w:color="auto" w:fill="FFFFFF"/>
              </w:rPr>
              <w:t>and</w:t>
            </w:r>
            <w:r w:rsidR="00C4104A">
              <w:rPr>
                <w:rFonts w:ascii="Arial" w:hAnsi="Arial" w:cs="Arial"/>
                <w:color w:val="000000"/>
                <w:shd w:val="clear" w:color="auto" w:fill="FFFFFF"/>
              </w:rPr>
              <w:t xml:space="preserve"> </w:t>
            </w:r>
            <w:r w:rsidRPr="007D592B">
              <w:rPr>
                <w:rFonts w:ascii="Arial" w:hAnsi="Arial" w:cs="Arial"/>
                <w:color w:val="000000"/>
                <w:shd w:val="clear" w:color="auto" w:fill="FFFFFF"/>
              </w:rPr>
              <w:t>captures costs incurred by the CBC organizations and/or</w:t>
            </w:r>
            <w:r>
              <w:rPr>
                <w:rFonts w:ascii="Arial" w:hAnsi="Arial" w:cs="Arial"/>
                <w:color w:val="000000"/>
                <w:shd w:val="clear" w:color="auto" w:fill="FFFFFF"/>
              </w:rPr>
              <w:t xml:space="preserve"> </w:t>
            </w:r>
            <w:r w:rsidRPr="007D592B">
              <w:rPr>
                <w:rFonts w:ascii="Arial" w:hAnsi="Arial" w:cs="Arial"/>
                <w:color w:val="000000"/>
                <w:shd w:val="clear" w:color="auto" w:fill="FFFFFF"/>
              </w:rPr>
              <w:t xml:space="preserve">their subcontracted providers for activities of gathering information related to determining and re-determining </w:t>
            </w:r>
            <w:r>
              <w:rPr>
                <w:rFonts w:ascii="Arial" w:hAnsi="Arial" w:cs="Arial"/>
                <w:color w:val="000000"/>
                <w:shd w:val="clear" w:color="auto" w:fill="FFFFFF"/>
              </w:rPr>
              <w:t>TANF</w:t>
            </w:r>
            <w:r w:rsidRPr="007D592B">
              <w:rPr>
                <w:rFonts w:ascii="Arial" w:hAnsi="Arial" w:cs="Arial"/>
                <w:color w:val="000000"/>
                <w:shd w:val="clear" w:color="auto" w:fill="FFFFFF"/>
              </w:rPr>
              <w:t xml:space="preserve"> eligibility, when performed </w:t>
            </w:r>
            <w:r w:rsidRPr="007D592B">
              <w:rPr>
                <w:rFonts w:ascii="Arial" w:hAnsi="Arial" w:cs="Arial"/>
                <w:b/>
                <w:bCs/>
                <w:color w:val="000000"/>
                <w:shd w:val="clear" w:color="auto" w:fill="FFFFFF"/>
              </w:rPr>
              <w:t>by staff other than primary case managers.</w:t>
            </w:r>
            <w:r w:rsidRPr="007D592B">
              <w:rPr>
                <w:rFonts w:ascii="Arial" w:hAnsi="Arial" w:cs="Arial"/>
                <w:color w:val="000000"/>
              </w:rPr>
              <w:br/>
            </w:r>
            <w:r w:rsidRPr="007D592B">
              <w:rPr>
                <w:rFonts w:ascii="Arial" w:hAnsi="Arial" w:cs="Arial"/>
                <w:color w:val="000000"/>
              </w:rPr>
              <w:br/>
            </w:r>
            <w:r w:rsidRPr="007D592B">
              <w:rPr>
                <w:rFonts w:ascii="Arial" w:hAnsi="Arial" w:cs="Arial"/>
                <w:b/>
                <w:bCs/>
                <w:color w:val="000000"/>
                <w:shd w:val="clear" w:color="auto" w:fill="FFFFFF"/>
              </w:rPr>
              <w:lastRenderedPageBreak/>
              <w:t>Types of Costs:</w:t>
            </w:r>
            <w:r w:rsidRPr="007D592B">
              <w:rPr>
                <w:rFonts w:ascii="Arial" w:hAnsi="Arial" w:cs="Arial"/>
                <w:color w:val="000000"/>
                <w:shd w:val="clear" w:color="auto" w:fill="FFFFFF"/>
              </w:rPr>
              <w:t xml:space="preserve"> This BE/OCA combination contains costs incurred by the lead agency for their own staff, as well as costs for payments to sub-contracted agencies (Child Placing Agencies or Case</w:t>
            </w:r>
            <w:r w:rsidRPr="007D592B">
              <w:rPr>
                <w:rFonts w:ascii="Arial" w:hAnsi="Arial" w:cs="Arial"/>
                <w:color w:val="000000"/>
              </w:rPr>
              <w:br/>
            </w:r>
            <w:r w:rsidRPr="007D592B">
              <w:rPr>
                <w:rFonts w:ascii="Arial" w:hAnsi="Arial" w:cs="Arial"/>
                <w:color w:val="000000"/>
                <w:shd w:val="clear" w:color="auto" w:fill="FFFFFF"/>
              </w:rPr>
              <w:t>Management Organizations) for the noted functions. Costs related to staff include salaries, payroll taxes, benefits, travel, occupancy, supplies and a proportionate share of overhead. This cost pool does not include costs for medical services, regular education, social services or processing and management of health care services.</w:t>
            </w:r>
          </w:p>
        </w:tc>
      </w:tr>
      <w:tr w:rsidR="00703055" w:rsidRPr="00B07599" w14:paraId="0AE7581F" w14:textId="77777777" w:rsidTr="00531F7B">
        <w:trPr>
          <w:gridAfter w:val="1"/>
          <w:wAfter w:w="12" w:type="dxa"/>
        </w:trPr>
        <w:tc>
          <w:tcPr>
            <w:tcW w:w="9158" w:type="dxa"/>
            <w:gridSpan w:val="4"/>
            <w:shd w:val="clear" w:color="auto" w:fill="auto"/>
          </w:tcPr>
          <w:p w14:paraId="01CF6FF3" w14:textId="54065ADF" w:rsidR="00703055" w:rsidRDefault="00703055" w:rsidP="00703055">
            <w:pPr>
              <w:rPr>
                <w:rFonts w:ascii="Arial" w:hAnsi="Arial" w:cs="Arial"/>
              </w:rPr>
            </w:pPr>
            <w:r>
              <w:rPr>
                <w:rFonts w:ascii="Arial" w:hAnsi="Arial" w:cs="Arial"/>
                <w:b/>
                <w:bCs/>
              </w:rPr>
              <w:lastRenderedPageBreak/>
              <w:t xml:space="preserve">Description how the CBC ensures that only Allowable costs are captured and that specifically unallowable costs are excluded.  </w:t>
            </w:r>
            <w:r w:rsidRPr="00B07599">
              <w:rPr>
                <w:rFonts w:ascii="Arial" w:hAnsi="Arial" w:cs="Arial"/>
                <w:highlight w:val="yellow"/>
              </w:rPr>
              <w:t>Completed by CBC</w:t>
            </w:r>
          </w:p>
          <w:p w14:paraId="285CCB13" w14:textId="77777777" w:rsidR="00703055" w:rsidRPr="00B07599" w:rsidRDefault="00703055" w:rsidP="00703055">
            <w:pPr>
              <w:rPr>
                <w:rFonts w:ascii="Arial" w:hAnsi="Arial" w:cs="Arial"/>
                <w:b/>
                <w:bCs/>
              </w:rPr>
            </w:pPr>
          </w:p>
        </w:tc>
      </w:tr>
      <w:tr w:rsidR="00703055" w:rsidRPr="00B07599" w14:paraId="31EBE49F" w14:textId="77777777" w:rsidTr="00531F7B">
        <w:trPr>
          <w:gridAfter w:val="1"/>
          <w:wAfter w:w="12" w:type="dxa"/>
          <w:trHeight w:val="826"/>
        </w:trPr>
        <w:tc>
          <w:tcPr>
            <w:tcW w:w="9158" w:type="dxa"/>
            <w:gridSpan w:val="4"/>
            <w:shd w:val="clear" w:color="auto" w:fill="auto"/>
          </w:tcPr>
          <w:p w14:paraId="682C43EC" w14:textId="77777777" w:rsidR="00703055" w:rsidRPr="00B07599" w:rsidRDefault="00703055" w:rsidP="00703055">
            <w:pPr>
              <w:rPr>
                <w:rFonts w:ascii="Arial" w:hAnsi="Arial" w:cs="Arial"/>
              </w:rPr>
            </w:pPr>
            <w:r w:rsidRPr="00B07599">
              <w:rPr>
                <w:rFonts w:ascii="Arial" w:hAnsi="Arial" w:cs="Arial"/>
                <w:b/>
                <w:bCs/>
              </w:rPr>
              <w:t xml:space="preserve">Description of costs not related to the positions or sub-contracts that are included in this cost pool.  </w:t>
            </w:r>
            <w:r w:rsidRPr="00B07599">
              <w:rPr>
                <w:rFonts w:ascii="Arial" w:hAnsi="Arial" w:cs="Arial"/>
                <w:highlight w:val="yellow"/>
              </w:rPr>
              <w:t>Completed by CBC</w:t>
            </w:r>
          </w:p>
          <w:p w14:paraId="1D35BEF8" w14:textId="77777777" w:rsidR="00703055" w:rsidRPr="00B07599" w:rsidRDefault="00703055" w:rsidP="00703055"/>
        </w:tc>
      </w:tr>
      <w:tr w:rsidR="00703055" w:rsidRPr="00B07599" w14:paraId="5AD4CEFA" w14:textId="77777777" w:rsidTr="00531F7B">
        <w:trPr>
          <w:gridAfter w:val="1"/>
          <w:wAfter w:w="12" w:type="dxa"/>
        </w:trPr>
        <w:tc>
          <w:tcPr>
            <w:tcW w:w="9158" w:type="dxa"/>
            <w:gridSpan w:val="4"/>
            <w:shd w:val="clear" w:color="auto" w:fill="A6A6A6"/>
          </w:tcPr>
          <w:p w14:paraId="41AE67E7" w14:textId="77777777" w:rsidR="00703055" w:rsidRPr="00B07599" w:rsidRDefault="00703055" w:rsidP="00703055">
            <w:pPr>
              <w:jc w:val="center"/>
              <w:rPr>
                <w:rFonts w:ascii="Arial" w:hAnsi="Arial" w:cs="Arial"/>
                <w:b/>
                <w:bCs/>
              </w:rPr>
            </w:pPr>
            <w:r>
              <w:rPr>
                <w:rFonts w:ascii="Arial" w:hAnsi="Arial" w:cs="Arial"/>
                <w:b/>
                <w:bCs/>
              </w:rPr>
              <w:t>Services</w:t>
            </w:r>
          </w:p>
        </w:tc>
      </w:tr>
      <w:tr w:rsidR="00703055" w:rsidRPr="00B07599" w14:paraId="02BF63AB" w14:textId="77777777" w:rsidTr="00531F7B">
        <w:trPr>
          <w:gridAfter w:val="1"/>
          <w:wAfter w:w="12" w:type="dxa"/>
        </w:trPr>
        <w:tc>
          <w:tcPr>
            <w:tcW w:w="1156" w:type="dxa"/>
            <w:shd w:val="clear" w:color="auto" w:fill="D9D9D9"/>
          </w:tcPr>
          <w:p w14:paraId="3115204B" w14:textId="77777777" w:rsidR="00703055" w:rsidRPr="00B07599" w:rsidRDefault="00703055" w:rsidP="00703055">
            <w:pPr>
              <w:rPr>
                <w:rFonts w:ascii="Arial" w:hAnsi="Arial" w:cs="Arial"/>
                <w:b/>
                <w:bCs/>
              </w:rPr>
            </w:pPr>
            <w:r w:rsidRPr="00B07599">
              <w:rPr>
                <w:rFonts w:ascii="Arial" w:hAnsi="Arial" w:cs="Arial"/>
                <w:b/>
                <w:bCs/>
              </w:rPr>
              <w:t>OCA</w:t>
            </w:r>
          </w:p>
        </w:tc>
        <w:tc>
          <w:tcPr>
            <w:tcW w:w="3869" w:type="dxa"/>
            <w:gridSpan w:val="2"/>
            <w:shd w:val="clear" w:color="auto" w:fill="D9D9D9"/>
          </w:tcPr>
          <w:p w14:paraId="12849E10" w14:textId="77777777" w:rsidR="00703055" w:rsidRPr="00B07599" w:rsidRDefault="00703055" w:rsidP="00703055">
            <w:pPr>
              <w:rPr>
                <w:rFonts w:ascii="Arial" w:hAnsi="Arial" w:cs="Arial"/>
                <w:b/>
                <w:bCs/>
              </w:rPr>
            </w:pPr>
            <w:r w:rsidRPr="00B07599">
              <w:rPr>
                <w:rFonts w:ascii="Arial" w:hAnsi="Arial" w:cs="Arial"/>
                <w:b/>
                <w:bCs/>
              </w:rPr>
              <w:t>OCA Title</w:t>
            </w:r>
          </w:p>
        </w:tc>
        <w:tc>
          <w:tcPr>
            <w:tcW w:w="4133" w:type="dxa"/>
            <w:shd w:val="clear" w:color="auto" w:fill="D9D9D9"/>
          </w:tcPr>
          <w:p w14:paraId="04B083DD" w14:textId="77777777" w:rsidR="00703055" w:rsidRPr="00B07599" w:rsidRDefault="00703055" w:rsidP="00703055">
            <w:pPr>
              <w:rPr>
                <w:rFonts w:ascii="Arial" w:hAnsi="Arial" w:cs="Arial"/>
                <w:b/>
                <w:bCs/>
              </w:rPr>
            </w:pPr>
            <w:r w:rsidRPr="00B07599">
              <w:rPr>
                <w:rFonts w:ascii="Arial" w:hAnsi="Arial" w:cs="Arial"/>
                <w:b/>
                <w:bCs/>
              </w:rPr>
              <w:t xml:space="preserve">Identifying </w:t>
            </w:r>
            <w:r>
              <w:rPr>
                <w:rFonts w:ascii="Arial" w:hAnsi="Arial" w:cs="Arial"/>
                <w:b/>
                <w:bCs/>
              </w:rPr>
              <w:t xml:space="preserve">GL </w:t>
            </w:r>
            <w:r w:rsidRPr="00B07599">
              <w:rPr>
                <w:rFonts w:ascii="Arial" w:hAnsi="Arial" w:cs="Arial"/>
                <w:b/>
                <w:bCs/>
              </w:rPr>
              <w:t>Account Codes</w:t>
            </w:r>
          </w:p>
        </w:tc>
      </w:tr>
      <w:tr w:rsidR="00703055" w:rsidRPr="00B07599" w14:paraId="6458322A" w14:textId="77777777" w:rsidTr="00531F7B">
        <w:trPr>
          <w:gridAfter w:val="1"/>
          <w:wAfter w:w="12" w:type="dxa"/>
        </w:trPr>
        <w:tc>
          <w:tcPr>
            <w:tcW w:w="1156" w:type="dxa"/>
            <w:shd w:val="clear" w:color="auto" w:fill="auto"/>
          </w:tcPr>
          <w:p w14:paraId="035F5B4F" w14:textId="77777777" w:rsidR="00703055" w:rsidRPr="00B07599" w:rsidRDefault="00703055" w:rsidP="00703055">
            <w:pPr>
              <w:rPr>
                <w:rFonts w:ascii="Arial" w:hAnsi="Arial" w:cs="Arial"/>
                <w:b/>
                <w:bCs/>
              </w:rPr>
            </w:pPr>
            <w:r>
              <w:rPr>
                <w:rFonts w:ascii="Arial" w:hAnsi="Arial" w:cs="Arial"/>
                <w:b/>
                <w:bCs/>
              </w:rPr>
              <w:t>SMS4E</w:t>
            </w:r>
          </w:p>
        </w:tc>
        <w:tc>
          <w:tcPr>
            <w:tcW w:w="3869" w:type="dxa"/>
            <w:gridSpan w:val="2"/>
            <w:shd w:val="clear" w:color="auto" w:fill="auto"/>
          </w:tcPr>
          <w:p w14:paraId="7C3EA46A" w14:textId="155B2B41" w:rsidR="00703055" w:rsidRPr="00BC3823" w:rsidRDefault="00703055" w:rsidP="00703055">
            <w:pPr>
              <w:rPr>
                <w:rFonts w:ascii="Arial" w:hAnsi="Arial" w:cs="Arial"/>
                <w:b/>
                <w:bCs/>
              </w:rPr>
            </w:pPr>
            <w:r w:rsidRPr="00BC3823">
              <w:rPr>
                <w:rFonts w:ascii="Arial" w:hAnsi="Arial" w:cs="Arial"/>
                <w:b/>
                <w:bCs/>
              </w:rPr>
              <w:t>Safety Management Services</w:t>
            </w:r>
            <w:r w:rsidR="00C4104A">
              <w:rPr>
                <w:rFonts w:ascii="Arial" w:hAnsi="Arial" w:cs="Arial"/>
                <w:b/>
                <w:bCs/>
              </w:rPr>
              <w:t xml:space="preserve"> </w:t>
            </w:r>
            <w:r w:rsidR="00C4104A" w:rsidRPr="00C4104A">
              <w:rPr>
                <w:rFonts w:ascii="Arial" w:hAnsi="Arial" w:cs="Arial"/>
                <w:b/>
                <w:bCs/>
              </w:rPr>
              <w:t>TITLE IVE</w:t>
            </w:r>
          </w:p>
        </w:tc>
        <w:tc>
          <w:tcPr>
            <w:tcW w:w="4133" w:type="dxa"/>
            <w:shd w:val="clear" w:color="auto" w:fill="auto"/>
          </w:tcPr>
          <w:p w14:paraId="0A36689E" w14:textId="77777777" w:rsidR="00703055" w:rsidRPr="00B07599" w:rsidRDefault="00703055" w:rsidP="00703055">
            <w:pPr>
              <w:rPr>
                <w:rFonts w:ascii="Arial" w:hAnsi="Arial" w:cs="Arial"/>
              </w:rPr>
            </w:pPr>
            <w:r w:rsidRPr="00B07599">
              <w:rPr>
                <w:rFonts w:ascii="Arial" w:hAnsi="Arial" w:cs="Arial"/>
                <w:highlight w:val="yellow"/>
              </w:rPr>
              <w:t>Completed by CBC</w:t>
            </w:r>
          </w:p>
        </w:tc>
      </w:tr>
      <w:tr w:rsidR="00703055" w:rsidRPr="00B07599" w14:paraId="46A81F54" w14:textId="77777777" w:rsidTr="00531F7B">
        <w:trPr>
          <w:gridAfter w:val="1"/>
          <w:wAfter w:w="12" w:type="dxa"/>
        </w:trPr>
        <w:tc>
          <w:tcPr>
            <w:tcW w:w="9158" w:type="dxa"/>
            <w:gridSpan w:val="4"/>
            <w:shd w:val="clear" w:color="auto" w:fill="auto"/>
          </w:tcPr>
          <w:p w14:paraId="26895B03" w14:textId="72F98B70" w:rsidR="00703055" w:rsidRDefault="00703055" w:rsidP="00703055">
            <w:pPr>
              <w:rPr>
                <w:rFonts w:ascii="Arial" w:hAnsi="Arial" w:cs="Arial"/>
                <w:color w:val="000000"/>
                <w:shd w:val="clear" w:color="auto" w:fill="FFFFFF"/>
              </w:rPr>
            </w:pPr>
            <w:r w:rsidRPr="007D592B">
              <w:rPr>
                <w:rFonts w:ascii="Arial" w:hAnsi="Arial" w:cs="Arial"/>
                <w:b/>
                <w:bCs/>
                <w:color w:val="000000"/>
                <w:shd w:val="clear" w:color="auto" w:fill="FFFFFF"/>
              </w:rPr>
              <w:t>Purpose/Activity</w:t>
            </w:r>
            <w:r w:rsidRPr="007D592B">
              <w:rPr>
                <w:rFonts w:ascii="Arial" w:hAnsi="Arial" w:cs="Arial"/>
                <w:color w:val="000000"/>
                <w:shd w:val="clear" w:color="auto" w:fill="FFFFFF"/>
              </w:rPr>
              <w:t xml:space="preserve">:  </w:t>
            </w:r>
            <w:r w:rsidRPr="004635BE">
              <w:rPr>
                <w:rFonts w:ascii="Arial" w:hAnsi="Arial" w:cs="Arial"/>
                <w:color w:val="000000"/>
                <w:shd w:val="clear" w:color="auto" w:fill="FFFFFF"/>
              </w:rPr>
              <w:t>This Budget Entity/Other Cost Accumulator (BE/OCA)</w:t>
            </w:r>
            <w:r>
              <w:rPr>
                <w:rFonts w:ascii="Arial" w:hAnsi="Arial" w:cs="Arial"/>
                <w:color w:val="000000"/>
                <w:shd w:val="clear" w:color="auto" w:fill="FFFFFF"/>
              </w:rPr>
              <w:t xml:space="preserve"> </w:t>
            </w:r>
            <w:r w:rsidRPr="004635BE">
              <w:rPr>
                <w:rFonts w:ascii="Arial" w:hAnsi="Arial" w:cs="Arial"/>
                <w:color w:val="000000"/>
                <w:shd w:val="clear" w:color="auto" w:fill="FFFFFF"/>
              </w:rPr>
              <w:t xml:space="preserve">combination </w:t>
            </w:r>
            <w:r w:rsidR="00C4104A" w:rsidRPr="00C4104A">
              <w:rPr>
                <w:rFonts w:ascii="Arial" w:hAnsi="Arial" w:cs="Arial"/>
                <w:color w:val="000000"/>
                <w:shd w:val="clear" w:color="auto" w:fill="FFFFFF"/>
              </w:rPr>
              <w:t>is a CBC-only cost pool and </w:t>
            </w:r>
            <w:r w:rsidRPr="004635BE">
              <w:rPr>
                <w:rFonts w:ascii="Arial" w:hAnsi="Arial" w:cs="Arial"/>
                <w:color w:val="000000"/>
                <w:shd w:val="clear" w:color="auto" w:fill="FFFFFF"/>
              </w:rPr>
              <w:t>captures activities</w:t>
            </w:r>
            <w:r>
              <w:rPr>
                <w:rFonts w:ascii="Arial" w:hAnsi="Arial" w:cs="Arial"/>
                <w:color w:val="000000"/>
                <w:shd w:val="clear" w:color="auto" w:fill="FFFFFF"/>
              </w:rPr>
              <w:t xml:space="preserve"> </w:t>
            </w:r>
            <w:r w:rsidRPr="004635BE">
              <w:rPr>
                <w:rFonts w:ascii="Arial" w:hAnsi="Arial" w:cs="Arial"/>
                <w:color w:val="000000"/>
                <w:shd w:val="clear" w:color="auto" w:fill="FFFFFF"/>
              </w:rPr>
              <w:t>related to the administration of the State's Title IV-E</w:t>
            </w:r>
            <w:r>
              <w:rPr>
                <w:rFonts w:ascii="Arial" w:hAnsi="Arial" w:cs="Arial"/>
                <w:color w:val="000000"/>
                <w:shd w:val="clear" w:color="auto" w:fill="FFFFFF"/>
              </w:rPr>
              <w:t xml:space="preserve"> </w:t>
            </w:r>
            <w:r w:rsidRPr="004635BE">
              <w:rPr>
                <w:rFonts w:ascii="Arial" w:hAnsi="Arial" w:cs="Arial"/>
                <w:color w:val="000000"/>
                <w:shd w:val="clear" w:color="auto" w:fill="FFFFFF"/>
              </w:rPr>
              <w:t>state plan provided to families being served in the</w:t>
            </w:r>
            <w:r>
              <w:rPr>
                <w:rFonts w:ascii="Arial" w:hAnsi="Arial" w:cs="Arial"/>
                <w:color w:val="000000"/>
                <w:shd w:val="clear" w:color="auto" w:fill="FFFFFF"/>
              </w:rPr>
              <w:t xml:space="preserve"> </w:t>
            </w:r>
            <w:r w:rsidRPr="004635BE">
              <w:rPr>
                <w:rFonts w:ascii="Arial" w:hAnsi="Arial" w:cs="Arial"/>
                <w:color w:val="000000"/>
                <w:shd w:val="clear" w:color="auto" w:fill="FFFFFF"/>
              </w:rPr>
              <w:t>dependency system. Activities include the following</w:t>
            </w:r>
            <w:r>
              <w:rPr>
                <w:rFonts w:ascii="Arial" w:hAnsi="Arial" w:cs="Arial"/>
                <w:color w:val="000000"/>
                <w:shd w:val="clear" w:color="auto" w:fill="FFFFFF"/>
              </w:rPr>
              <w:t xml:space="preserve"> </w:t>
            </w:r>
            <w:r w:rsidRPr="004635BE">
              <w:rPr>
                <w:rFonts w:ascii="Arial" w:hAnsi="Arial" w:cs="Arial"/>
                <w:color w:val="000000"/>
                <w:shd w:val="clear" w:color="auto" w:fill="FFFFFF"/>
              </w:rPr>
              <w:t>numerated in 45 CFR 1356.60: referral to services;</w:t>
            </w:r>
            <w:r>
              <w:rPr>
                <w:rFonts w:ascii="Arial" w:hAnsi="Arial" w:cs="Arial"/>
                <w:color w:val="000000"/>
                <w:shd w:val="clear" w:color="auto" w:fill="FFFFFF"/>
              </w:rPr>
              <w:t xml:space="preserve"> </w:t>
            </w:r>
            <w:r w:rsidRPr="004635BE">
              <w:rPr>
                <w:rFonts w:ascii="Arial" w:hAnsi="Arial" w:cs="Arial"/>
                <w:color w:val="000000"/>
                <w:shd w:val="clear" w:color="auto" w:fill="FFFFFF"/>
              </w:rPr>
              <w:t>preparation for and participation in judicial</w:t>
            </w:r>
            <w:r>
              <w:rPr>
                <w:rFonts w:ascii="Arial" w:hAnsi="Arial" w:cs="Arial"/>
                <w:color w:val="000000"/>
                <w:shd w:val="clear" w:color="auto" w:fill="FFFFFF"/>
              </w:rPr>
              <w:t xml:space="preserve"> </w:t>
            </w:r>
            <w:r w:rsidRPr="004635BE">
              <w:rPr>
                <w:rFonts w:ascii="Arial" w:hAnsi="Arial" w:cs="Arial"/>
                <w:color w:val="000000"/>
                <w:shd w:val="clear" w:color="auto" w:fill="FFFFFF"/>
              </w:rPr>
              <w:t>determinations; development of the case plan; case reviews;</w:t>
            </w:r>
            <w:r>
              <w:rPr>
                <w:rFonts w:ascii="Arial" w:hAnsi="Arial" w:cs="Arial"/>
                <w:color w:val="000000"/>
                <w:shd w:val="clear" w:color="auto" w:fill="FFFFFF"/>
              </w:rPr>
              <w:t xml:space="preserve"> </w:t>
            </w:r>
            <w:r w:rsidRPr="004635BE">
              <w:rPr>
                <w:rFonts w:ascii="Arial" w:hAnsi="Arial" w:cs="Arial"/>
                <w:color w:val="000000"/>
                <w:shd w:val="clear" w:color="auto" w:fill="FFFFFF"/>
              </w:rPr>
              <w:t xml:space="preserve">and case management and supervision. </w:t>
            </w:r>
          </w:p>
          <w:p w14:paraId="7E754F30" w14:textId="77777777" w:rsidR="00703055" w:rsidRDefault="00703055" w:rsidP="00703055">
            <w:pPr>
              <w:rPr>
                <w:rFonts w:ascii="Arial" w:hAnsi="Arial" w:cs="Arial"/>
                <w:color w:val="000000"/>
                <w:shd w:val="clear" w:color="auto" w:fill="FFFFFF"/>
              </w:rPr>
            </w:pPr>
          </w:p>
          <w:p w14:paraId="756BE11E" w14:textId="79488522" w:rsidR="00703055" w:rsidRPr="00B07599" w:rsidRDefault="00703055" w:rsidP="00703055">
            <w:pPr>
              <w:rPr>
                <w:rFonts w:ascii="Arial" w:hAnsi="Arial" w:cs="Arial"/>
                <w:b/>
                <w:bCs/>
              </w:rPr>
            </w:pPr>
            <w:r w:rsidRPr="004635BE">
              <w:rPr>
                <w:rFonts w:ascii="Arial" w:hAnsi="Arial" w:cs="Arial"/>
                <w:color w:val="000000"/>
                <w:shd w:val="clear" w:color="auto" w:fill="FFFFFF"/>
              </w:rPr>
              <w:t>This cost pool is for</w:t>
            </w:r>
            <w:r>
              <w:rPr>
                <w:rFonts w:ascii="Arial" w:hAnsi="Arial" w:cs="Arial"/>
                <w:color w:val="000000"/>
                <w:shd w:val="clear" w:color="auto" w:fill="FFFFFF"/>
              </w:rPr>
              <w:t xml:space="preserve"> </w:t>
            </w:r>
            <w:r w:rsidRPr="004635BE">
              <w:rPr>
                <w:rFonts w:ascii="Arial" w:hAnsi="Arial" w:cs="Arial"/>
                <w:color w:val="000000"/>
                <w:shd w:val="clear" w:color="auto" w:fill="FFFFFF"/>
              </w:rPr>
              <w:t>short-term safety management services provided to children</w:t>
            </w:r>
            <w:r>
              <w:rPr>
                <w:rFonts w:ascii="Arial" w:hAnsi="Arial" w:cs="Arial"/>
                <w:color w:val="000000"/>
                <w:shd w:val="clear" w:color="auto" w:fill="FFFFFF"/>
              </w:rPr>
              <w:t xml:space="preserve"> </w:t>
            </w:r>
            <w:r w:rsidRPr="004635BE">
              <w:rPr>
                <w:rFonts w:ascii="Arial" w:hAnsi="Arial" w:cs="Arial"/>
                <w:color w:val="000000"/>
                <w:shd w:val="clear" w:color="auto" w:fill="FFFFFF"/>
              </w:rPr>
              <w:t>where present or impending danger has been identified (i.e.,</w:t>
            </w:r>
            <w:r>
              <w:rPr>
                <w:rFonts w:ascii="Arial" w:hAnsi="Arial" w:cs="Arial"/>
                <w:color w:val="000000"/>
                <w:shd w:val="clear" w:color="auto" w:fill="FFFFFF"/>
              </w:rPr>
              <w:t xml:space="preserve"> </w:t>
            </w:r>
            <w:r w:rsidRPr="004635BE">
              <w:rPr>
                <w:rFonts w:ascii="Arial" w:hAnsi="Arial" w:cs="Arial"/>
                <w:color w:val="000000"/>
                <w:shd w:val="clear" w:color="auto" w:fill="FFFFFF"/>
              </w:rPr>
              <w:t>foster care candidates) prior to a formal referral for</w:t>
            </w:r>
            <w:r w:rsidRPr="004635BE">
              <w:rPr>
                <w:rFonts w:ascii="Arial" w:hAnsi="Arial" w:cs="Arial"/>
                <w:color w:val="000000"/>
              </w:rPr>
              <w:br/>
            </w:r>
            <w:r w:rsidRPr="004635BE">
              <w:rPr>
                <w:rFonts w:ascii="Arial" w:hAnsi="Arial" w:cs="Arial"/>
                <w:color w:val="000000"/>
                <w:shd w:val="clear" w:color="auto" w:fill="FFFFFF"/>
              </w:rPr>
              <w:t>ongoing case management services.</w:t>
            </w:r>
            <w:r w:rsidRPr="004635BE">
              <w:rPr>
                <w:rFonts w:ascii="Arial" w:hAnsi="Arial" w:cs="Arial"/>
                <w:color w:val="000000"/>
              </w:rPr>
              <w:br/>
            </w:r>
            <w:r w:rsidRPr="004635BE">
              <w:rPr>
                <w:rFonts w:ascii="Arial" w:hAnsi="Arial" w:cs="Arial"/>
                <w:color w:val="000000"/>
              </w:rPr>
              <w:br/>
            </w:r>
            <w:r w:rsidRPr="004635BE">
              <w:rPr>
                <w:rFonts w:ascii="Arial" w:hAnsi="Arial" w:cs="Arial"/>
                <w:color w:val="000000"/>
                <w:shd w:val="clear" w:color="auto" w:fill="FFFFFF"/>
              </w:rPr>
              <w:t>This BE/OCA combination captures costs incurred by the lead</w:t>
            </w:r>
            <w:r>
              <w:rPr>
                <w:rFonts w:ascii="Arial" w:hAnsi="Arial" w:cs="Arial"/>
                <w:color w:val="000000"/>
                <w:shd w:val="clear" w:color="auto" w:fill="FFFFFF"/>
              </w:rPr>
              <w:t xml:space="preserve"> </w:t>
            </w:r>
            <w:r w:rsidRPr="004635BE">
              <w:rPr>
                <w:rFonts w:ascii="Arial" w:hAnsi="Arial" w:cs="Arial"/>
                <w:color w:val="000000"/>
                <w:shd w:val="clear" w:color="auto" w:fill="FFFFFF"/>
              </w:rPr>
              <w:t>agency for their own staff, as well as costs for payments to</w:t>
            </w:r>
            <w:r>
              <w:rPr>
                <w:rFonts w:ascii="Arial" w:hAnsi="Arial" w:cs="Arial"/>
                <w:color w:val="000000"/>
                <w:shd w:val="clear" w:color="auto" w:fill="FFFFFF"/>
              </w:rPr>
              <w:t xml:space="preserve"> </w:t>
            </w:r>
            <w:r w:rsidRPr="004635BE">
              <w:rPr>
                <w:rFonts w:ascii="Arial" w:hAnsi="Arial" w:cs="Arial"/>
                <w:color w:val="000000"/>
                <w:shd w:val="clear" w:color="auto" w:fill="FFFFFF"/>
              </w:rPr>
              <w:t>sub-contracted providers. Costs related to staff include</w:t>
            </w:r>
            <w:r>
              <w:rPr>
                <w:rFonts w:ascii="Arial" w:hAnsi="Arial" w:cs="Arial"/>
                <w:color w:val="000000"/>
                <w:shd w:val="clear" w:color="auto" w:fill="FFFFFF"/>
              </w:rPr>
              <w:t xml:space="preserve"> </w:t>
            </w:r>
            <w:r w:rsidRPr="004635BE">
              <w:rPr>
                <w:rFonts w:ascii="Arial" w:hAnsi="Arial" w:cs="Arial"/>
                <w:color w:val="000000"/>
                <w:shd w:val="clear" w:color="auto" w:fill="FFFFFF"/>
              </w:rPr>
              <w:t>salaries, payroll taxes, benefits, travel, occupancy,</w:t>
            </w:r>
            <w:r>
              <w:rPr>
                <w:rFonts w:ascii="Arial" w:hAnsi="Arial" w:cs="Arial"/>
                <w:color w:val="000000"/>
                <w:shd w:val="clear" w:color="auto" w:fill="FFFFFF"/>
              </w:rPr>
              <w:t xml:space="preserve"> </w:t>
            </w:r>
            <w:r w:rsidRPr="004635BE">
              <w:rPr>
                <w:rFonts w:ascii="Arial" w:hAnsi="Arial" w:cs="Arial"/>
                <w:color w:val="000000"/>
                <w:shd w:val="clear" w:color="auto" w:fill="FFFFFF"/>
              </w:rPr>
              <w:t>supplies and a proportionate share of overhead. This cost</w:t>
            </w:r>
            <w:r>
              <w:rPr>
                <w:rFonts w:ascii="Arial" w:hAnsi="Arial" w:cs="Arial"/>
                <w:color w:val="000000"/>
                <w:shd w:val="clear" w:color="auto" w:fill="FFFFFF"/>
              </w:rPr>
              <w:t xml:space="preserve"> </w:t>
            </w:r>
            <w:r w:rsidRPr="004635BE">
              <w:rPr>
                <w:rFonts w:ascii="Arial" w:hAnsi="Arial" w:cs="Arial"/>
                <w:color w:val="000000"/>
                <w:shd w:val="clear" w:color="auto" w:fill="FFFFFF"/>
              </w:rPr>
              <w:t>pool does not include costs for medical services, regular</w:t>
            </w:r>
            <w:r>
              <w:rPr>
                <w:rFonts w:ascii="Arial" w:hAnsi="Arial" w:cs="Arial"/>
                <w:color w:val="000000"/>
                <w:shd w:val="clear" w:color="auto" w:fill="FFFFFF"/>
              </w:rPr>
              <w:t xml:space="preserve"> </w:t>
            </w:r>
            <w:r w:rsidRPr="004635BE">
              <w:rPr>
                <w:rFonts w:ascii="Arial" w:hAnsi="Arial" w:cs="Arial"/>
                <w:color w:val="000000"/>
                <w:shd w:val="clear" w:color="auto" w:fill="FFFFFF"/>
              </w:rPr>
              <w:t>education, social services or processing and management of</w:t>
            </w:r>
            <w:r>
              <w:rPr>
                <w:rFonts w:ascii="Arial" w:hAnsi="Arial" w:cs="Arial"/>
                <w:color w:val="000000"/>
                <w:shd w:val="clear" w:color="auto" w:fill="FFFFFF"/>
              </w:rPr>
              <w:t xml:space="preserve"> </w:t>
            </w:r>
            <w:r w:rsidRPr="004635BE">
              <w:rPr>
                <w:rFonts w:ascii="Arial" w:hAnsi="Arial" w:cs="Arial"/>
                <w:color w:val="000000"/>
                <w:shd w:val="clear" w:color="auto" w:fill="FFFFFF"/>
              </w:rPr>
              <w:t>health care services.</w:t>
            </w:r>
          </w:p>
        </w:tc>
      </w:tr>
      <w:tr w:rsidR="00703055" w:rsidRPr="00B07599" w14:paraId="12251883" w14:textId="77777777" w:rsidTr="00531F7B">
        <w:trPr>
          <w:gridAfter w:val="1"/>
          <w:wAfter w:w="12" w:type="dxa"/>
        </w:trPr>
        <w:tc>
          <w:tcPr>
            <w:tcW w:w="9158" w:type="dxa"/>
            <w:gridSpan w:val="4"/>
            <w:shd w:val="clear" w:color="auto" w:fill="auto"/>
          </w:tcPr>
          <w:p w14:paraId="3AC6B4DB" w14:textId="5524FB17" w:rsidR="00703055" w:rsidRPr="00B07599" w:rsidRDefault="00703055" w:rsidP="00703055">
            <w:pPr>
              <w:rPr>
                <w:rFonts w:ascii="Arial" w:hAnsi="Arial" w:cs="Arial"/>
              </w:rPr>
            </w:pPr>
            <w:r>
              <w:rPr>
                <w:rFonts w:ascii="Arial" w:hAnsi="Arial" w:cs="Arial"/>
                <w:b/>
                <w:bCs/>
              </w:rPr>
              <w:t xml:space="preserve">Description how the CBC ensures that only Allowable costs are captured and that specifically unallowable costs are excluded.  </w:t>
            </w:r>
            <w:r w:rsidRPr="00B07599">
              <w:rPr>
                <w:rFonts w:ascii="Arial" w:hAnsi="Arial" w:cs="Arial"/>
                <w:highlight w:val="yellow"/>
              </w:rPr>
              <w:t>Completed by CBC</w:t>
            </w:r>
          </w:p>
          <w:p w14:paraId="63A6D422" w14:textId="77777777" w:rsidR="00703055" w:rsidRPr="00B07599" w:rsidRDefault="00703055" w:rsidP="00703055">
            <w:pPr>
              <w:rPr>
                <w:rFonts w:ascii="Arial" w:hAnsi="Arial" w:cs="Arial"/>
                <w:b/>
                <w:bCs/>
              </w:rPr>
            </w:pPr>
          </w:p>
        </w:tc>
      </w:tr>
      <w:tr w:rsidR="00703055" w:rsidRPr="00B07599" w14:paraId="21F052B4" w14:textId="77777777" w:rsidTr="00531F7B">
        <w:trPr>
          <w:gridAfter w:val="1"/>
          <w:wAfter w:w="12" w:type="dxa"/>
          <w:trHeight w:val="826"/>
        </w:trPr>
        <w:tc>
          <w:tcPr>
            <w:tcW w:w="9158" w:type="dxa"/>
            <w:gridSpan w:val="4"/>
            <w:shd w:val="clear" w:color="auto" w:fill="auto"/>
          </w:tcPr>
          <w:p w14:paraId="342A0C3E" w14:textId="77777777" w:rsidR="00703055" w:rsidRPr="00B07599" w:rsidRDefault="00703055" w:rsidP="00703055">
            <w:pPr>
              <w:rPr>
                <w:rFonts w:ascii="Arial" w:hAnsi="Arial" w:cs="Arial"/>
              </w:rPr>
            </w:pPr>
            <w:r w:rsidRPr="00B07599">
              <w:rPr>
                <w:rFonts w:ascii="Arial" w:hAnsi="Arial" w:cs="Arial"/>
                <w:b/>
                <w:bCs/>
              </w:rPr>
              <w:t xml:space="preserve">Description of costs not related to the positions or sub-contracts that are included in this cost pool.  </w:t>
            </w:r>
            <w:r w:rsidRPr="00B07599">
              <w:rPr>
                <w:rFonts w:ascii="Arial" w:hAnsi="Arial" w:cs="Arial"/>
                <w:highlight w:val="yellow"/>
              </w:rPr>
              <w:t>Completed by CBC</w:t>
            </w:r>
          </w:p>
          <w:p w14:paraId="2E26CF6D" w14:textId="77777777" w:rsidR="00703055" w:rsidRPr="00B07599" w:rsidRDefault="00703055" w:rsidP="00703055"/>
        </w:tc>
      </w:tr>
      <w:tr w:rsidR="00703055" w:rsidRPr="00B07599" w14:paraId="200BA9C6" w14:textId="77777777" w:rsidTr="00531F7B">
        <w:trPr>
          <w:gridAfter w:val="1"/>
          <w:wAfter w:w="12" w:type="dxa"/>
        </w:trPr>
        <w:tc>
          <w:tcPr>
            <w:tcW w:w="9158" w:type="dxa"/>
            <w:gridSpan w:val="4"/>
            <w:shd w:val="clear" w:color="auto" w:fill="A6A6A6"/>
          </w:tcPr>
          <w:p w14:paraId="1BA18F85" w14:textId="77777777" w:rsidR="00703055" w:rsidRPr="00B07599" w:rsidRDefault="00703055" w:rsidP="00703055">
            <w:pPr>
              <w:jc w:val="center"/>
              <w:rPr>
                <w:rFonts w:ascii="Arial" w:hAnsi="Arial" w:cs="Arial"/>
                <w:b/>
                <w:bCs/>
              </w:rPr>
            </w:pPr>
            <w:r>
              <w:rPr>
                <w:rFonts w:ascii="Arial" w:hAnsi="Arial" w:cs="Arial"/>
                <w:b/>
                <w:bCs/>
              </w:rPr>
              <w:t>Title IV-E Eligible Training</w:t>
            </w:r>
          </w:p>
        </w:tc>
      </w:tr>
      <w:tr w:rsidR="00703055" w:rsidRPr="00B07599" w14:paraId="3974E49E" w14:textId="77777777" w:rsidTr="00531F7B">
        <w:trPr>
          <w:gridAfter w:val="1"/>
          <w:wAfter w:w="12" w:type="dxa"/>
        </w:trPr>
        <w:tc>
          <w:tcPr>
            <w:tcW w:w="1156" w:type="dxa"/>
            <w:shd w:val="clear" w:color="auto" w:fill="D9D9D9"/>
          </w:tcPr>
          <w:p w14:paraId="7A7CDD34" w14:textId="77777777" w:rsidR="00703055" w:rsidRPr="00B07599" w:rsidRDefault="00703055" w:rsidP="00703055">
            <w:pPr>
              <w:rPr>
                <w:rFonts w:ascii="Arial" w:hAnsi="Arial" w:cs="Arial"/>
                <w:b/>
                <w:bCs/>
              </w:rPr>
            </w:pPr>
            <w:r w:rsidRPr="00B07599">
              <w:rPr>
                <w:rFonts w:ascii="Arial" w:hAnsi="Arial" w:cs="Arial"/>
                <w:b/>
                <w:bCs/>
              </w:rPr>
              <w:t>OCA</w:t>
            </w:r>
          </w:p>
        </w:tc>
        <w:tc>
          <w:tcPr>
            <w:tcW w:w="3869" w:type="dxa"/>
            <w:gridSpan w:val="2"/>
            <w:shd w:val="clear" w:color="auto" w:fill="D9D9D9"/>
          </w:tcPr>
          <w:p w14:paraId="233F10A6" w14:textId="77777777" w:rsidR="00703055" w:rsidRPr="00B07599" w:rsidRDefault="00703055" w:rsidP="00703055">
            <w:pPr>
              <w:rPr>
                <w:rFonts w:ascii="Arial" w:hAnsi="Arial" w:cs="Arial"/>
                <w:b/>
                <w:bCs/>
              </w:rPr>
            </w:pPr>
            <w:r w:rsidRPr="00B07599">
              <w:rPr>
                <w:rFonts w:ascii="Arial" w:hAnsi="Arial" w:cs="Arial"/>
                <w:b/>
                <w:bCs/>
              </w:rPr>
              <w:t>OCA Title</w:t>
            </w:r>
          </w:p>
        </w:tc>
        <w:tc>
          <w:tcPr>
            <w:tcW w:w="4133" w:type="dxa"/>
            <w:shd w:val="clear" w:color="auto" w:fill="D9D9D9"/>
          </w:tcPr>
          <w:p w14:paraId="456E746A" w14:textId="77777777" w:rsidR="00703055" w:rsidRPr="00B07599" w:rsidRDefault="00703055" w:rsidP="00703055">
            <w:pPr>
              <w:rPr>
                <w:rFonts w:ascii="Arial" w:hAnsi="Arial" w:cs="Arial"/>
                <w:b/>
                <w:bCs/>
              </w:rPr>
            </w:pPr>
            <w:r w:rsidRPr="00B07599">
              <w:rPr>
                <w:rFonts w:ascii="Arial" w:hAnsi="Arial" w:cs="Arial"/>
                <w:b/>
                <w:bCs/>
              </w:rPr>
              <w:t xml:space="preserve">Identifying </w:t>
            </w:r>
            <w:r>
              <w:rPr>
                <w:rFonts w:ascii="Arial" w:hAnsi="Arial" w:cs="Arial"/>
                <w:b/>
                <w:bCs/>
              </w:rPr>
              <w:t xml:space="preserve">GL </w:t>
            </w:r>
            <w:r w:rsidRPr="00B07599">
              <w:rPr>
                <w:rFonts w:ascii="Arial" w:hAnsi="Arial" w:cs="Arial"/>
                <w:b/>
                <w:bCs/>
              </w:rPr>
              <w:t>Account Codes</w:t>
            </w:r>
          </w:p>
        </w:tc>
      </w:tr>
      <w:tr w:rsidR="00703055" w:rsidRPr="00B07599" w14:paraId="18733A65" w14:textId="77777777" w:rsidTr="00531F7B">
        <w:trPr>
          <w:gridAfter w:val="1"/>
          <w:wAfter w:w="12" w:type="dxa"/>
        </w:trPr>
        <w:tc>
          <w:tcPr>
            <w:tcW w:w="1156" w:type="dxa"/>
            <w:shd w:val="clear" w:color="auto" w:fill="auto"/>
          </w:tcPr>
          <w:p w14:paraId="547360A2" w14:textId="77777777" w:rsidR="00703055" w:rsidRPr="00B07599" w:rsidRDefault="00703055" w:rsidP="00703055">
            <w:pPr>
              <w:rPr>
                <w:rFonts w:ascii="Arial" w:hAnsi="Arial" w:cs="Arial"/>
                <w:b/>
                <w:bCs/>
              </w:rPr>
            </w:pPr>
            <w:r>
              <w:rPr>
                <w:rFonts w:ascii="Arial" w:hAnsi="Arial" w:cs="Arial"/>
                <w:b/>
                <w:bCs/>
              </w:rPr>
              <w:t>TRCOR</w:t>
            </w:r>
          </w:p>
        </w:tc>
        <w:tc>
          <w:tcPr>
            <w:tcW w:w="3869" w:type="dxa"/>
            <w:gridSpan w:val="2"/>
            <w:shd w:val="clear" w:color="auto" w:fill="auto"/>
          </w:tcPr>
          <w:p w14:paraId="694EFB85" w14:textId="77777777" w:rsidR="00703055" w:rsidRPr="00BC3823" w:rsidRDefault="00703055" w:rsidP="00703055">
            <w:pPr>
              <w:rPr>
                <w:rFonts w:ascii="Arial" w:hAnsi="Arial" w:cs="Arial"/>
                <w:b/>
                <w:bCs/>
              </w:rPr>
            </w:pPr>
            <w:r w:rsidRPr="00BC3823">
              <w:rPr>
                <w:rFonts w:ascii="Arial" w:hAnsi="Arial" w:cs="Arial"/>
                <w:b/>
                <w:bCs/>
              </w:rPr>
              <w:t>CBC Title IV-E Training</w:t>
            </w:r>
          </w:p>
        </w:tc>
        <w:tc>
          <w:tcPr>
            <w:tcW w:w="4133" w:type="dxa"/>
            <w:shd w:val="clear" w:color="auto" w:fill="auto"/>
          </w:tcPr>
          <w:p w14:paraId="161400E6" w14:textId="77777777" w:rsidR="00703055" w:rsidRPr="00B07599" w:rsidRDefault="00703055" w:rsidP="00703055">
            <w:pPr>
              <w:rPr>
                <w:rFonts w:ascii="Arial" w:hAnsi="Arial" w:cs="Arial"/>
              </w:rPr>
            </w:pPr>
            <w:r w:rsidRPr="00B07599">
              <w:rPr>
                <w:rFonts w:ascii="Arial" w:hAnsi="Arial" w:cs="Arial"/>
                <w:highlight w:val="yellow"/>
              </w:rPr>
              <w:t>Completed by CBC</w:t>
            </w:r>
          </w:p>
        </w:tc>
      </w:tr>
      <w:tr w:rsidR="00703055" w:rsidRPr="006A414E" w14:paraId="60771EDF" w14:textId="77777777" w:rsidTr="00531F7B">
        <w:trPr>
          <w:gridAfter w:val="1"/>
          <w:wAfter w:w="12" w:type="dxa"/>
        </w:trPr>
        <w:tc>
          <w:tcPr>
            <w:tcW w:w="9158" w:type="dxa"/>
            <w:gridSpan w:val="4"/>
            <w:shd w:val="clear" w:color="auto" w:fill="auto"/>
          </w:tcPr>
          <w:p w14:paraId="1793E912" w14:textId="36E52750" w:rsidR="00703055" w:rsidRDefault="00703055" w:rsidP="00703055">
            <w:pPr>
              <w:rPr>
                <w:rFonts w:ascii="Arial" w:hAnsi="Arial" w:cs="Arial"/>
                <w:color w:val="000000"/>
                <w:shd w:val="clear" w:color="auto" w:fill="FFFFFF"/>
              </w:rPr>
            </w:pPr>
            <w:r w:rsidRPr="007D592B">
              <w:rPr>
                <w:rFonts w:ascii="Arial" w:hAnsi="Arial" w:cs="Arial"/>
                <w:b/>
                <w:bCs/>
                <w:color w:val="000000"/>
                <w:shd w:val="clear" w:color="auto" w:fill="FFFFFF"/>
              </w:rPr>
              <w:t>Purpose/Activity</w:t>
            </w:r>
            <w:r w:rsidRPr="007D592B">
              <w:rPr>
                <w:rFonts w:ascii="Arial" w:hAnsi="Arial" w:cs="Arial"/>
                <w:color w:val="000000"/>
                <w:shd w:val="clear" w:color="auto" w:fill="FFFFFF"/>
              </w:rPr>
              <w:t xml:space="preserve">: </w:t>
            </w:r>
            <w:r w:rsidRPr="006A414E">
              <w:rPr>
                <w:rFonts w:ascii="Arial" w:hAnsi="Arial" w:cs="Arial"/>
                <w:color w:val="000000"/>
                <w:shd w:val="clear" w:color="auto" w:fill="FFFFFF"/>
              </w:rPr>
              <w:t>This Budget Entity/Other Cost Accumulator (BE/OCA)</w:t>
            </w:r>
            <w:r>
              <w:rPr>
                <w:rFonts w:ascii="Arial" w:hAnsi="Arial" w:cs="Arial"/>
                <w:color w:val="000000"/>
                <w:shd w:val="clear" w:color="auto" w:fill="FFFFFF"/>
              </w:rPr>
              <w:t xml:space="preserve"> </w:t>
            </w:r>
            <w:r w:rsidRPr="006A414E">
              <w:rPr>
                <w:rFonts w:ascii="Arial" w:hAnsi="Arial" w:cs="Arial"/>
                <w:color w:val="000000"/>
                <w:shd w:val="clear" w:color="auto" w:fill="FFFFFF"/>
              </w:rPr>
              <w:t xml:space="preserve">combination </w:t>
            </w:r>
            <w:r w:rsidR="00C4104A" w:rsidRPr="00C4104A">
              <w:rPr>
                <w:rFonts w:ascii="Arial" w:hAnsi="Arial" w:cs="Arial"/>
                <w:color w:val="000000"/>
                <w:shd w:val="clear" w:color="auto" w:fill="FFFFFF"/>
              </w:rPr>
              <w:t>is a CBC only cost pool and</w:t>
            </w:r>
            <w:r w:rsidR="00C4104A">
              <w:rPr>
                <w:rFonts w:ascii="Arial" w:hAnsi="Arial" w:cs="Arial"/>
                <w:color w:val="000000"/>
                <w:shd w:val="clear" w:color="auto" w:fill="FFFFFF"/>
              </w:rPr>
              <w:t xml:space="preserve"> </w:t>
            </w:r>
            <w:r w:rsidRPr="006A414E">
              <w:rPr>
                <w:rFonts w:ascii="Arial" w:hAnsi="Arial" w:cs="Arial"/>
                <w:color w:val="000000"/>
                <w:shd w:val="clear" w:color="auto" w:fill="FFFFFF"/>
              </w:rPr>
              <w:t>captures costs</w:t>
            </w:r>
            <w:r>
              <w:rPr>
                <w:rFonts w:ascii="Arial" w:hAnsi="Arial" w:cs="Arial"/>
                <w:color w:val="000000"/>
                <w:shd w:val="clear" w:color="auto" w:fill="FFFFFF"/>
              </w:rPr>
              <w:t xml:space="preserve"> </w:t>
            </w:r>
            <w:r w:rsidRPr="006A414E">
              <w:rPr>
                <w:rFonts w:ascii="Arial" w:hAnsi="Arial" w:cs="Arial"/>
                <w:color w:val="000000"/>
                <w:shd w:val="clear" w:color="auto" w:fill="FFFFFF"/>
              </w:rPr>
              <w:t>incurred by the Community-Based Care organizations and/or</w:t>
            </w:r>
            <w:r>
              <w:rPr>
                <w:rFonts w:ascii="Arial" w:hAnsi="Arial" w:cs="Arial"/>
                <w:color w:val="000000"/>
                <w:shd w:val="clear" w:color="auto" w:fill="FFFFFF"/>
              </w:rPr>
              <w:t xml:space="preserve"> </w:t>
            </w:r>
            <w:r w:rsidRPr="006A414E">
              <w:rPr>
                <w:rFonts w:ascii="Arial" w:hAnsi="Arial" w:cs="Arial"/>
                <w:color w:val="000000"/>
                <w:shd w:val="clear" w:color="auto" w:fill="FFFFFF"/>
              </w:rPr>
              <w:t>their sub-contracted providers for curriculum development</w:t>
            </w:r>
            <w:r>
              <w:rPr>
                <w:rFonts w:ascii="Arial" w:hAnsi="Arial" w:cs="Arial"/>
                <w:color w:val="000000"/>
                <w:shd w:val="clear" w:color="auto" w:fill="FFFFFF"/>
              </w:rPr>
              <w:t xml:space="preserve"> </w:t>
            </w:r>
            <w:r w:rsidRPr="006A414E">
              <w:rPr>
                <w:rFonts w:ascii="Arial" w:hAnsi="Arial" w:cs="Arial"/>
                <w:color w:val="000000"/>
                <w:shd w:val="clear" w:color="auto" w:fill="FFFFFF"/>
              </w:rPr>
              <w:t>and training that is eligible for 75% FFP under Title IV-E.</w:t>
            </w:r>
            <w:r w:rsidRPr="006A414E">
              <w:rPr>
                <w:rFonts w:ascii="Arial" w:hAnsi="Arial" w:cs="Arial"/>
                <w:color w:val="000000"/>
              </w:rPr>
              <w:br/>
            </w:r>
            <w:r w:rsidRPr="006A414E">
              <w:rPr>
                <w:rFonts w:ascii="Arial" w:hAnsi="Arial" w:cs="Arial"/>
                <w:color w:val="000000"/>
              </w:rPr>
              <w:br/>
            </w:r>
            <w:r w:rsidRPr="006A414E">
              <w:rPr>
                <w:rFonts w:ascii="Arial" w:hAnsi="Arial" w:cs="Arial"/>
                <w:b/>
                <w:bCs/>
                <w:color w:val="000000"/>
                <w:shd w:val="clear" w:color="auto" w:fill="FFFFFF"/>
              </w:rPr>
              <w:t>Types of Costs</w:t>
            </w:r>
            <w:r w:rsidRPr="006A414E">
              <w:rPr>
                <w:rFonts w:ascii="Arial" w:hAnsi="Arial" w:cs="Arial"/>
                <w:color w:val="000000"/>
                <w:shd w:val="clear" w:color="auto" w:fill="FFFFFF"/>
              </w:rPr>
              <w:t>:</w:t>
            </w:r>
            <w:r>
              <w:rPr>
                <w:rFonts w:ascii="Arial" w:hAnsi="Arial" w:cs="Arial"/>
                <w:color w:val="000000"/>
                <w:shd w:val="clear" w:color="auto" w:fill="FFFFFF"/>
              </w:rPr>
              <w:t xml:space="preserve"> </w:t>
            </w:r>
            <w:r w:rsidRPr="006A414E">
              <w:rPr>
                <w:rFonts w:ascii="Arial" w:hAnsi="Arial" w:cs="Arial"/>
                <w:color w:val="000000"/>
                <w:shd w:val="clear" w:color="auto" w:fill="FFFFFF"/>
              </w:rPr>
              <w:t>This BE/OCA combination contains costs incurred by the lead</w:t>
            </w:r>
            <w:r>
              <w:rPr>
                <w:rFonts w:ascii="Arial" w:hAnsi="Arial" w:cs="Arial"/>
                <w:color w:val="000000"/>
                <w:shd w:val="clear" w:color="auto" w:fill="FFFFFF"/>
              </w:rPr>
              <w:t xml:space="preserve"> </w:t>
            </w:r>
            <w:r w:rsidRPr="006A414E">
              <w:rPr>
                <w:rFonts w:ascii="Arial" w:hAnsi="Arial" w:cs="Arial"/>
                <w:color w:val="000000"/>
                <w:shd w:val="clear" w:color="auto" w:fill="FFFFFF"/>
              </w:rPr>
              <w:t>agency for their own staff, as well as costs for payments to</w:t>
            </w:r>
            <w:r>
              <w:rPr>
                <w:rFonts w:ascii="Arial" w:hAnsi="Arial" w:cs="Arial"/>
                <w:color w:val="000000"/>
                <w:shd w:val="clear" w:color="auto" w:fill="FFFFFF"/>
              </w:rPr>
              <w:t xml:space="preserve"> </w:t>
            </w:r>
            <w:r w:rsidRPr="006A414E">
              <w:rPr>
                <w:rFonts w:ascii="Arial" w:hAnsi="Arial" w:cs="Arial"/>
                <w:color w:val="000000"/>
                <w:shd w:val="clear" w:color="auto" w:fill="FFFFFF"/>
              </w:rPr>
              <w:t>sub-contracted providers, for curriculum development and</w:t>
            </w:r>
            <w:r>
              <w:rPr>
                <w:rFonts w:ascii="Arial" w:hAnsi="Arial" w:cs="Arial"/>
                <w:color w:val="000000"/>
                <w:shd w:val="clear" w:color="auto" w:fill="FFFFFF"/>
              </w:rPr>
              <w:t xml:space="preserve"> </w:t>
            </w:r>
            <w:r w:rsidRPr="006A414E">
              <w:rPr>
                <w:rFonts w:ascii="Arial" w:hAnsi="Arial" w:cs="Arial"/>
                <w:color w:val="000000"/>
                <w:shd w:val="clear" w:color="auto" w:fill="FFFFFF"/>
              </w:rPr>
              <w:t>delivery. Costs may also include non-staff/non-contract</w:t>
            </w:r>
            <w:r>
              <w:rPr>
                <w:rFonts w:ascii="Arial" w:hAnsi="Arial" w:cs="Arial"/>
                <w:color w:val="000000"/>
                <w:shd w:val="clear" w:color="auto" w:fill="FFFFFF"/>
              </w:rPr>
              <w:t xml:space="preserve"> </w:t>
            </w:r>
            <w:r w:rsidRPr="006A414E">
              <w:rPr>
                <w:rFonts w:ascii="Arial" w:hAnsi="Arial" w:cs="Arial"/>
                <w:color w:val="000000"/>
                <w:shd w:val="clear" w:color="auto" w:fill="FFFFFF"/>
              </w:rPr>
              <w:t>activities such as travel, per diem and materials for</w:t>
            </w:r>
            <w:r>
              <w:rPr>
                <w:rFonts w:ascii="Arial" w:hAnsi="Arial" w:cs="Arial"/>
                <w:color w:val="000000"/>
                <w:shd w:val="clear" w:color="auto" w:fill="FFFFFF"/>
              </w:rPr>
              <w:t xml:space="preserve"> </w:t>
            </w:r>
            <w:r w:rsidRPr="006A414E">
              <w:rPr>
                <w:rFonts w:ascii="Arial" w:hAnsi="Arial" w:cs="Arial"/>
                <w:color w:val="000000"/>
                <w:shd w:val="clear" w:color="auto" w:fill="FFFFFF"/>
              </w:rPr>
              <w:t>attendees of eligible training who are enumerated in section</w:t>
            </w:r>
            <w:r>
              <w:rPr>
                <w:rFonts w:ascii="Arial" w:hAnsi="Arial" w:cs="Arial"/>
                <w:color w:val="000000"/>
                <w:shd w:val="clear" w:color="auto" w:fill="FFFFFF"/>
              </w:rPr>
              <w:t xml:space="preserve"> </w:t>
            </w:r>
            <w:r w:rsidRPr="006A414E">
              <w:rPr>
                <w:rFonts w:ascii="Arial" w:hAnsi="Arial" w:cs="Arial"/>
                <w:color w:val="000000"/>
                <w:shd w:val="clear" w:color="auto" w:fill="FFFFFF"/>
              </w:rPr>
              <w:t xml:space="preserve">474(a)(3)(b) of the Social Security Act. </w:t>
            </w:r>
          </w:p>
          <w:p w14:paraId="206109BE" w14:textId="77777777" w:rsidR="00703055" w:rsidRDefault="00703055" w:rsidP="00703055">
            <w:pPr>
              <w:rPr>
                <w:rFonts w:ascii="Arial" w:hAnsi="Arial" w:cs="Arial"/>
                <w:color w:val="000000"/>
                <w:shd w:val="clear" w:color="auto" w:fill="FFFFFF"/>
              </w:rPr>
            </w:pPr>
          </w:p>
          <w:p w14:paraId="45BF8C53" w14:textId="77777777" w:rsidR="00703055" w:rsidRPr="006A414E" w:rsidRDefault="00703055" w:rsidP="00703055">
            <w:pPr>
              <w:rPr>
                <w:rFonts w:ascii="Arial" w:hAnsi="Arial" w:cs="Arial"/>
                <w:b/>
                <w:bCs/>
              </w:rPr>
            </w:pPr>
            <w:r w:rsidRPr="006A414E">
              <w:rPr>
                <w:rFonts w:ascii="Arial" w:hAnsi="Arial" w:cs="Arial"/>
                <w:color w:val="000000"/>
                <w:shd w:val="clear" w:color="auto" w:fill="FFFFFF"/>
              </w:rPr>
              <w:lastRenderedPageBreak/>
              <w:t>Costs related to</w:t>
            </w:r>
            <w:r>
              <w:rPr>
                <w:rFonts w:ascii="Arial" w:hAnsi="Arial" w:cs="Arial"/>
                <w:color w:val="000000"/>
                <w:shd w:val="clear" w:color="auto" w:fill="FFFFFF"/>
              </w:rPr>
              <w:t xml:space="preserve"> </w:t>
            </w:r>
            <w:r w:rsidRPr="006A414E">
              <w:rPr>
                <w:rFonts w:ascii="Arial" w:hAnsi="Arial" w:cs="Arial"/>
                <w:color w:val="000000"/>
                <w:shd w:val="clear" w:color="auto" w:fill="FFFFFF"/>
              </w:rPr>
              <w:t>staff include salaries, payroll taxes, benefits, travel,</w:t>
            </w:r>
            <w:r>
              <w:rPr>
                <w:rFonts w:ascii="Arial" w:hAnsi="Arial" w:cs="Arial"/>
                <w:color w:val="000000"/>
                <w:shd w:val="clear" w:color="auto" w:fill="FFFFFF"/>
              </w:rPr>
              <w:t xml:space="preserve"> </w:t>
            </w:r>
            <w:r w:rsidRPr="006A414E">
              <w:rPr>
                <w:rFonts w:ascii="Arial" w:hAnsi="Arial" w:cs="Arial"/>
                <w:color w:val="000000"/>
                <w:shd w:val="clear" w:color="auto" w:fill="FFFFFF"/>
              </w:rPr>
              <w:t>occupancy, supplies and a proportionate share of overhead.</w:t>
            </w:r>
            <w:r>
              <w:rPr>
                <w:rFonts w:ascii="Arial" w:hAnsi="Arial" w:cs="Arial"/>
                <w:color w:val="000000"/>
                <w:shd w:val="clear" w:color="auto" w:fill="FFFFFF"/>
              </w:rPr>
              <w:t xml:space="preserve"> </w:t>
            </w:r>
            <w:r w:rsidRPr="006A414E">
              <w:rPr>
                <w:rFonts w:ascii="Arial" w:hAnsi="Arial" w:cs="Arial"/>
                <w:color w:val="000000"/>
                <w:shd w:val="clear" w:color="auto" w:fill="FFFFFF"/>
              </w:rPr>
              <w:t xml:space="preserve">This cost pool </w:t>
            </w:r>
            <w:r w:rsidRPr="006A414E">
              <w:rPr>
                <w:rFonts w:ascii="Arial" w:hAnsi="Arial" w:cs="Arial"/>
                <w:b/>
                <w:bCs/>
                <w:color w:val="000000"/>
                <w:shd w:val="clear" w:color="auto" w:fill="FFFFFF"/>
              </w:rPr>
              <w:t>does not include</w:t>
            </w:r>
            <w:r w:rsidRPr="006A414E">
              <w:rPr>
                <w:rFonts w:ascii="Arial" w:hAnsi="Arial" w:cs="Arial"/>
                <w:color w:val="000000"/>
                <w:shd w:val="clear" w:color="auto" w:fill="FFFFFF"/>
              </w:rPr>
              <w:t xml:space="preserve"> costs for medical services,</w:t>
            </w:r>
            <w:r w:rsidRPr="006A414E">
              <w:rPr>
                <w:rFonts w:ascii="Arial" w:hAnsi="Arial" w:cs="Arial"/>
                <w:color w:val="000000"/>
              </w:rPr>
              <w:br/>
            </w:r>
            <w:r w:rsidRPr="006A414E">
              <w:rPr>
                <w:rFonts w:ascii="Arial" w:hAnsi="Arial" w:cs="Arial"/>
                <w:color w:val="000000"/>
                <w:shd w:val="clear" w:color="auto" w:fill="FFFFFF"/>
              </w:rPr>
              <w:t>regular education, social services or processing and</w:t>
            </w:r>
            <w:r>
              <w:rPr>
                <w:rFonts w:ascii="Arial" w:hAnsi="Arial" w:cs="Arial"/>
                <w:color w:val="000000"/>
                <w:shd w:val="clear" w:color="auto" w:fill="FFFFFF"/>
              </w:rPr>
              <w:t xml:space="preserve"> </w:t>
            </w:r>
            <w:r w:rsidRPr="006A414E">
              <w:rPr>
                <w:rFonts w:ascii="Arial" w:hAnsi="Arial" w:cs="Arial"/>
                <w:color w:val="000000"/>
                <w:shd w:val="clear" w:color="auto" w:fill="FFFFFF"/>
              </w:rPr>
              <w:t>management of health care services.</w:t>
            </w:r>
          </w:p>
        </w:tc>
      </w:tr>
      <w:tr w:rsidR="00703055" w:rsidRPr="00B07599" w14:paraId="6AF39915" w14:textId="77777777" w:rsidTr="00531F7B">
        <w:trPr>
          <w:gridAfter w:val="1"/>
          <w:wAfter w:w="12" w:type="dxa"/>
        </w:trPr>
        <w:tc>
          <w:tcPr>
            <w:tcW w:w="9158" w:type="dxa"/>
            <w:gridSpan w:val="4"/>
            <w:shd w:val="clear" w:color="auto" w:fill="auto"/>
          </w:tcPr>
          <w:p w14:paraId="54E83F3B" w14:textId="40379F17" w:rsidR="00703055" w:rsidRPr="00B07599" w:rsidRDefault="00703055" w:rsidP="00703055">
            <w:pPr>
              <w:rPr>
                <w:rFonts w:ascii="Arial" w:hAnsi="Arial" w:cs="Arial"/>
              </w:rPr>
            </w:pPr>
            <w:r>
              <w:rPr>
                <w:rFonts w:ascii="Arial" w:hAnsi="Arial" w:cs="Arial"/>
                <w:b/>
                <w:bCs/>
              </w:rPr>
              <w:lastRenderedPageBreak/>
              <w:t xml:space="preserve">Description how the CBC ensures that only Allowable costs are captured and that specifically unallowable costs are excluded.  </w:t>
            </w:r>
            <w:r w:rsidRPr="00B07599">
              <w:rPr>
                <w:rFonts w:ascii="Arial" w:hAnsi="Arial" w:cs="Arial"/>
                <w:highlight w:val="yellow"/>
              </w:rPr>
              <w:t>Completed by CBC</w:t>
            </w:r>
          </w:p>
          <w:p w14:paraId="4D37A64C" w14:textId="77777777" w:rsidR="00703055" w:rsidRPr="00B07599" w:rsidRDefault="00703055" w:rsidP="00703055">
            <w:pPr>
              <w:rPr>
                <w:rFonts w:ascii="Arial" w:hAnsi="Arial" w:cs="Arial"/>
                <w:b/>
                <w:bCs/>
              </w:rPr>
            </w:pPr>
          </w:p>
        </w:tc>
      </w:tr>
      <w:tr w:rsidR="00703055" w:rsidRPr="00B07599" w14:paraId="147D89BF" w14:textId="77777777" w:rsidTr="00531F7B">
        <w:trPr>
          <w:gridAfter w:val="1"/>
          <w:wAfter w:w="12" w:type="dxa"/>
          <w:trHeight w:val="826"/>
        </w:trPr>
        <w:tc>
          <w:tcPr>
            <w:tcW w:w="9158" w:type="dxa"/>
            <w:gridSpan w:val="4"/>
            <w:shd w:val="clear" w:color="auto" w:fill="auto"/>
          </w:tcPr>
          <w:p w14:paraId="1E44B4EA" w14:textId="77777777" w:rsidR="00703055" w:rsidRPr="00B07599" w:rsidRDefault="00703055" w:rsidP="00703055">
            <w:pPr>
              <w:rPr>
                <w:rFonts w:ascii="Arial" w:hAnsi="Arial" w:cs="Arial"/>
              </w:rPr>
            </w:pPr>
            <w:r w:rsidRPr="00B07599">
              <w:rPr>
                <w:rFonts w:ascii="Arial" w:hAnsi="Arial" w:cs="Arial"/>
                <w:b/>
                <w:bCs/>
              </w:rPr>
              <w:t xml:space="preserve">Description of costs not related to the positions or sub-contracts that are included in this cost pool.  </w:t>
            </w:r>
            <w:r w:rsidRPr="00B07599">
              <w:rPr>
                <w:rFonts w:ascii="Arial" w:hAnsi="Arial" w:cs="Arial"/>
                <w:highlight w:val="yellow"/>
              </w:rPr>
              <w:t>Completed by CBC</w:t>
            </w:r>
          </w:p>
          <w:p w14:paraId="5DEAD1C0" w14:textId="77777777" w:rsidR="00703055" w:rsidRPr="00B07599" w:rsidRDefault="00703055" w:rsidP="00703055"/>
        </w:tc>
      </w:tr>
      <w:tr w:rsidR="00703055" w:rsidRPr="00B07599" w14:paraId="68E4DEF3" w14:textId="77777777" w:rsidTr="00531F7B">
        <w:trPr>
          <w:gridAfter w:val="1"/>
          <w:wAfter w:w="12" w:type="dxa"/>
        </w:trPr>
        <w:tc>
          <w:tcPr>
            <w:tcW w:w="1156" w:type="dxa"/>
            <w:shd w:val="clear" w:color="auto" w:fill="D9D9D9"/>
          </w:tcPr>
          <w:p w14:paraId="2F1A1371" w14:textId="77777777" w:rsidR="00703055" w:rsidRPr="00B07599" w:rsidRDefault="00703055" w:rsidP="00703055">
            <w:pPr>
              <w:rPr>
                <w:rFonts w:ascii="Arial" w:hAnsi="Arial" w:cs="Arial"/>
                <w:b/>
                <w:bCs/>
              </w:rPr>
            </w:pPr>
            <w:r w:rsidRPr="00B07599">
              <w:rPr>
                <w:rFonts w:ascii="Arial" w:hAnsi="Arial" w:cs="Arial"/>
                <w:b/>
                <w:bCs/>
              </w:rPr>
              <w:t>OCA</w:t>
            </w:r>
          </w:p>
        </w:tc>
        <w:tc>
          <w:tcPr>
            <w:tcW w:w="3869" w:type="dxa"/>
            <w:gridSpan w:val="2"/>
            <w:shd w:val="clear" w:color="auto" w:fill="D9D9D9"/>
          </w:tcPr>
          <w:p w14:paraId="1668B297" w14:textId="77777777" w:rsidR="00703055" w:rsidRPr="00B07599" w:rsidRDefault="00703055" w:rsidP="00703055">
            <w:pPr>
              <w:rPr>
                <w:rFonts w:ascii="Arial" w:hAnsi="Arial" w:cs="Arial"/>
                <w:b/>
                <w:bCs/>
              </w:rPr>
            </w:pPr>
            <w:r w:rsidRPr="00B07599">
              <w:rPr>
                <w:rFonts w:ascii="Arial" w:hAnsi="Arial" w:cs="Arial"/>
                <w:b/>
                <w:bCs/>
              </w:rPr>
              <w:t>OCA Title</w:t>
            </w:r>
          </w:p>
        </w:tc>
        <w:tc>
          <w:tcPr>
            <w:tcW w:w="4133" w:type="dxa"/>
            <w:shd w:val="clear" w:color="auto" w:fill="D9D9D9"/>
          </w:tcPr>
          <w:p w14:paraId="49980AD8" w14:textId="77777777" w:rsidR="00703055" w:rsidRPr="00B07599" w:rsidRDefault="00703055" w:rsidP="00703055">
            <w:pPr>
              <w:rPr>
                <w:rFonts w:ascii="Arial" w:hAnsi="Arial" w:cs="Arial"/>
                <w:b/>
                <w:bCs/>
              </w:rPr>
            </w:pPr>
            <w:r w:rsidRPr="00B07599">
              <w:rPr>
                <w:rFonts w:ascii="Arial" w:hAnsi="Arial" w:cs="Arial"/>
                <w:b/>
                <w:bCs/>
              </w:rPr>
              <w:t xml:space="preserve">Identifying </w:t>
            </w:r>
            <w:r>
              <w:rPr>
                <w:rFonts w:ascii="Arial" w:hAnsi="Arial" w:cs="Arial"/>
                <w:b/>
                <w:bCs/>
              </w:rPr>
              <w:t xml:space="preserve">GL </w:t>
            </w:r>
            <w:r w:rsidRPr="00B07599">
              <w:rPr>
                <w:rFonts w:ascii="Arial" w:hAnsi="Arial" w:cs="Arial"/>
                <w:b/>
                <w:bCs/>
              </w:rPr>
              <w:t>Account Codes</w:t>
            </w:r>
          </w:p>
        </w:tc>
      </w:tr>
      <w:tr w:rsidR="00703055" w:rsidRPr="00B07599" w14:paraId="4B547B12" w14:textId="77777777" w:rsidTr="00531F7B">
        <w:trPr>
          <w:gridAfter w:val="1"/>
          <w:wAfter w:w="12" w:type="dxa"/>
        </w:trPr>
        <w:tc>
          <w:tcPr>
            <w:tcW w:w="1156" w:type="dxa"/>
            <w:shd w:val="clear" w:color="auto" w:fill="auto"/>
          </w:tcPr>
          <w:p w14:paraId="2F4A125B" w14:textId="77777777" w:rsidR="00703055" w:rsidRPr="00B07599" w:rsidRDefault="00703055" w:rsidP="00703055">
            <w:pPr>
              <w:rPr>
                <w:rFonts w:ascii="Arial" w:hAnsi="Arial" w:cs="Arial"/>
                <w:b/>
                <w:bCs/>
              </w:rPr>
            </w:pPr>
            <w:r>
              <w:rPr>
                <w:rFonts w:ascii="Arial" w:hAnsi="Arial" w:cs="Arial"/>
                <w:b/>
                <w:bCs/>
              </w:rPr>
              <w:t>TRFCA</w:t>
            </w:r>
          </w:p>
        </w:tc>
        <w:tc>
          <w:tcPr>
            <w:tcW w:w="3869" w:type="dxa"/>
            <w:gridSpan w:val="2"/>
            <w:shd w:val="clear" w:color="auto" w:fill="auto"/>
          </w:tcPr>
          <w:p w14:paraId="47AEED1F" w14:textId="77777777" w:rsidR="00703055" w:rsidRPr="00BC3823" w:rsidRDefault="00703055" w:rsidP="00703055">
            <w:pPr>
              <w:rPr>
                <w:rFonts w:ascii="Arial" w:hAnsi="Arial" w:cs="Arial"/>
                <w:b/>
                <w:bCs/>
              </w:rPr>
            </w:pPr>
            <w:r w:rsidRPr="00BC3823">
              <w:rPr>
                <w:rFonts w:ascii="Arial" w:hAnsi="Arial" w:cs="Arial"/>
                <w:b/>
                <w:bCs/>
              </w:rPr>
              <w:t>CBC Training Foster and Adopt Parent</w:t>
            </w:r>
          </w:p>
        </w:tc>
        <w:tc>
          <w:tcPr>
            <w:tcW w:w="4133" w:type="dxa"/>
            <w:shd w:val="clear" w:color="auto" w:fill="auto"/>
          </w:tcPr>
          <w:p w14:paraId="1CCBA3B8" w14:textId="77777777" w:rsidR="00703055" w:rsidRPr="00B07599" w:rsidRDefault="00703055" w:rsidP="00703055">
            <w:pPr>
              <w:rPr>
                <w:rFonts w:ascii="Arial" w:hAnsi="Arial" w:cs="Arial"/>
              </w:rPr>
            </w:pPr>
            <w:r w:rsidRPr="00B07599">
              <w:rPr>
                <w:rFonts w:ascii="Arial" w:hAnsi="Arial" w:cs="Arial"/>
                <w:highlight w:val="yellow"/>
              </w:rPr>
              <w:t>Completed by CBC</w:t>
            </w:r>
          </w:p>
        </w:tc>
      </w:tr>
      <w:tr w:rsidR="00703055" w:rsidRPr="00B07599" w14:paraId="5B217691" w14:textId="77777777" w:rsidTr="00531F7B">
        <w:trPr>
          <w:gridAfter w:val="1"/>
          <w:wAfter w:w="12" w:type="dxa"/>
        </w:trPr>
        <w:tc>
          <w:tcPr>
            <w:tcW w:w="9158" w:type="dxa"/>
            <w:gridSpan w:val="4"/>
            <w:shd w:val="clear" w:color="auto" w:fill="auto"/>
          </w:tcPr>
          <w:p w14:paraId="03024858" w14:textId="0628D2AD" w:rsidR="00703055" w:rsidRDefault="00703055" w:rsidP="00703055">
            <w:pPr>
              <w:rPr>
                <w:rFonts w:ascii="Arial" w:hAnsi="Arial" w:cs="Arial"/>
                <w:color w:val="000000"/>
                <w:shd w:val="clear" w:color="auto" w:fill="FFFFFF"/>
              </w:rPr>
            </w:pPr>
            <w:r w:rsidRPr="007D592B">
              <w:rPr>
                <w:rFonts w:ascii="Arial" w:hAnsi="Arial" w:cs="Arial"/>
                <w:b/>
                <w:bCs/>
                <w:color w:val="000000"/>
                <w:shd w:val="clear" w:color="auto" w:fill="FFFFFF"/>
              </w:rPr>
              <w:t>Purpose/Activity</w:t>
            </w:r>
            <w:r w:rsidRPr="007D592B">
              <w:rPr>
                <w:rFonts w:ascii="Arial" w:hAnsi="Arial" w:cs="Arial"/>
                <w:color w:val="000000"/>
                <w:shd w:val="clear" w:color="auto" w:fill="FFFFFF"/>
              </w:rPr>
              <w:t xml:space="preserve">: </w:t>
            </w:r>
            <w:r w:rsidRPr="006A414E">
              <w:rPr>
                <w:rFonts w:ascii="Arial" w:hAnsi="Arial" w:cs="Arial"/>
                <w:color w:val="000000"/>
                <w:shd w:val="clear" w:color="auto" w:fill="FFFFFF"/>
              </w:rPr>
              <w:t>This Budget Entity/Other Cost Accumulator (BE/OCA)</w:t>
            </w:r>
            <w:r>
              <w:rPr>
                <w:rFonts w:ascii="Arial" w:hAnsi="Arial" w:cs="Arial"/>
                <w:color w:val="000000"/>
                <w:shd w:val="clear" w:color="auto" w:fill="FFFFFF"/>
              </w:rPr>
              <w:t xml:space="preserve"> </w:t>
            </w:r>
            <w:r w:rsidRPr="006A414E">
              <w:rPr>
                <w:rFonts w:ascii="Arial" w:hAnsi="Arial" w:cs="Arial"/>
                <w:color w:val="000000"/>
                <w:shd w:val="clear" w:color="auto" w:fill="FFFFFF"/>
              </w:rPr>
              <w:t>combination captures costs</w:t>
            </w:r>
            <w:r>
              <w:rPr>
                <w:rFonts w:ascii="Arial" w:hAnsi="Arial" w:cs="Arial"/>
                <w:color w:val="000000"/>
                <w:shd w:val="clear" w:color="auto" w:fill="FFFFFF"/>
              </w:rPr>
              <w:t xml:space="preserve"> </w:t>
            </w:r>
            <w:r w:rsidRPr="006A414E">
              <w:rPr>
                <w:rFonts w:ascii="Arial" w:hAnsi="Arial" w:cs="Arial"/>
                <w:color w:val="000000"/>
                <w:shd w:val="clear" w:color="auto" w:fill="FFFFFF"/>
              </w:rPr>
              <w:t>incurred by the Community-Based Care organizations and/or</w:t>
            </w:r>
            <w:r>
              <w:rPr>
                <w:rFonts w:ascii="Arial" w:hAnsi="Arial" w:cs="Arial"/>
                <w:color w:val="000000"/>
                <w:shd w:val="clear" w:color="auto" w:fill="FFFFFF"/>
              </w:rPr>
              <w:t xml:space="preserve"> </w:t>
            </w:r>
            <w:r w:rsidRPr="006A414E">
              <w:rPr>
                <w:rFonts w:ascii="Arial" w:hAnsi="Arial" w:cs="Arial"/>
                <w:color w:val="000000"/>
                <w:shd w:val="clear" w:color="auto" w:fill="FFFFFF"/>
              </w:rPr>
              <w:t>their sub-contracted providers for curriculum development</w:t>
            </w:r>
            <w:r>
              <w:rPr>
                <w:rFonts w:ascii="Arial" w:hAnsi="Arial" w:cs="Arial"/>
                <w:color w:val="000000"/>
                <w:shd w:val="clear" w:color="auto" w:fill="FFFFFF"/>
              </w:rPr>
              <w:t xml:space="preserve"> </w:t>
            </w:r>
            <w:r w:rsidRPr="006A414E">
              <w:rPr>
                <w:rFonts w:ascii="Arial" w:hAnsi="Arial" w:cs="Arial"/>
                <w:color w:val="000000"/>
                <w:shd w:val="clear" w:color="auto" w:fill="FFFFFF"/>
              </w:rPr>
              <w:t>and training that is eligible for 75% FFP under Title IV-E</w:t>
            </w:r>
            <w:r>
              <w:rPr>
                <w:rFonts w:ascii="Arial" w:hAnsi="Arial" w:cs="Arial"/>
                <w:color w:val="000000"/>
                <w:shd w:val="clear" w:color="auto" w:fill="FFFFFF"/>
              </w:rPr>
              <w:t xml:space="preserve"> and delivered to potential or current foster/adoptive parents.</w:t>
            </w:r>
            <w:r w:rsidRPr="006A414E">
              <w:rPr>
                <w:rFonts w:ascii="Arial" w:hAnsi="Arial" w:cs="Arial"/>
                <w:color w:val="000000"/>
              </w:rPr>
              <w:br/>
            </w:r>
            <w:r w:rsidRPr="006A414E">
              <w:rPr>
                <w:rFonts w:ascii="Arial" w:hAnsi="Arial" w:cs="Arial"/>
                <w:color w:val="000000"/>
              </w:rPr>
              <w:br/>
            </w:r>
            <w:r w:rsidRPr="006A414E">
              <w:rPr>
                <w:rFonts w:ascii="Arial" w:hAnsi="Arial" w:cs="Arial"/>
                <w:b/>
                <w:bCs/>
                <w:color w:val="000000"/>
                <w:shd w:val="clear" w:color="auto" w:fill="FFFFFF"/>
              </w:rPr>
              <w:t>Types of Costs</w:t>
            </w:r>
            <w:r w:rsidRPr="006A414E">
              <w:rPr>
                <w:rFonts w:ascii="Arial" w:hAnsi="Arial" w:cs="Arial"/>
                <w:color w:val="000000"/>
                <w:shd w:val="clear" w:color="auto" w:fill="FFFFFF"/>
              </w:rPr>
              <w:t>:</w:t>
            </w:r>
            <w:r>
              <w:rPr>
                <w:rFonts w:ascii="Arial" w:hAnsi="Arial" w:cs="Arial"/>
                <w:color w:val="000000"/>
                <w:shd w:val="clear" w:color="auto" w:fill="FFFFFF"/>
              </w:rPr>
              <w:t xml:space="preserve"> </w:t>
            </w:r>
            <w:r w:rsidRPr="006A414E">
              <w:rPr>
                <w:rFonts w:ascii="Arial" w:hAnsi="Arial" w:cs="Arial"/>
                <w:color w:val="000000"/>
                <w:shd w:val="clear" w:color="auto" w:fill="FFFFFF"/>
              </w:rPr>
              <w:t>This BE/OCA combination contains costs incurred by the lead</w:t>
            </w:r>
            <w:r>
              <w:rPr>
                <w:rFonts w:ascii="Arial" w:hAnsi="Arial" w:cs="Arial"/>
                <w:color w:val="000000"/>
                <w:shd w:val="clear" w:color="auto" w:fill="FFFFFF"/>
              </w:rPr>
              <w:t xml:space="preserve"> </w:t>
            </w:r>
            <w:r w:rsidRPr="006A414E">
              <w:rPr>
                <w:rFonts w:ascii="Arial" w:hAnsi="Arial" w:cs="Arial"/>
                <w:color w:val="000000"/>
                <w:shd w:val="clear" w:color="auto" w:fill="FFFFFF"/>
              </w:rPr>
              <w:t>agency for their own staff, as well as costs for payments to</w:t>
            </w:r>
            <w:r>
              <w:rPr>
                <w:rFonts w:ascii="Arial" w:hAnsi="Arial" w:cs="Arial"/>
                <w:color w:val="000000"/>
                <w:shd w:val="clear" w:color="auto" w:fill="FFFFFF"/>
              </w:rPr>
              <w:t xml:space="preserve"> </w:t>
            </w:r>
            <w:r w:rsidRPr="006A414E">
              <w:rPr>
                <w:rFonts w:ascii="Arial" w:hAnsi="Arial" w:cs="Arial"/>
                <w:color w:val="000000"/>
                <w:shd w:val="clear" w:color="auto" w:fill="FFFFFF"/>
              </w:rPr>
              <w:t>sub-contracted providers, for curriculum development and</w:t>
            </w:r>
            <w:r>
              <w:rPr>
                <w:rFonts w:ascii="Arial" w:hAnsi="Arial" w:cs="Arial"/>
                <w:color w:val="000000"/>
                <w:shd w:val="clear" w:color="auto" w:fill="FFFFFF"/>
              </w:rPr>
              <w:t xml:space="preserve"> </w:t>
            </w:r>
            <w:r w:rsidRPr="006A414E">
              <w:rPr>
                <w:rFonts w:ascii="Arial" w:hAnsi="Arial" w:cs="Arial"/>
                <w:color w:val="000000"/>
                <w:shd w:val="clear" w:color="auto" w:fill="FFFFFF"/>
              </w:rPr>
              <w:t>delivery. Costs may also include non-staff/non-contract</w:t>
            </w:r>
            <w:r>
              <w:rPr>
                <w:rFonts w:ascii="Arial" w:hAnsi="Arial" w:cs="Arial"/>
                <w:color w:val="000000"/>
                <w:shd w:val="clear" w:color="auto" w:fill="FFFFFF"/>
              </w:rPr>
              <w:t xml:space="preserve"> </w:t>
            </w:r>
            <w:r w:rsidRPr="006A414E">
              <w:rPr>
                <w:rFonts w:ascii="Arial" w:hAnsi="Arial" w:cs="Arial"/>
                <w:color w:val="000000"/>
                <w:shd w:val="clear" w:color="auto" w:fill="FFFFFF"/>
              </w:rPr>
              <w:t>activities such as travel, per diem and materials for</w:t>
            </w:r>
            <w:r>
              <w:rPr>
                <w:rFonts w:ascii="Arial" w:hAnsi="Arial" w:cs="Arial"/>
                <w:color w:val="000000"/>
                <w:shd w:val="clear" w:color="auto" w:fill="FFFFFF"/>
              </w:rPr>
              <w:t xml:space="preserve"> </w:t>
            </w:r>
            <w:r w:rsidRPr="006A414E">
              <w:rPr>
                <w:rFonts w:ascii="Arial" w:hAnsi="Arial" w:cs="Arial"/>
                <w:color w:val="000000"/>
                <w:shd w:val="clear" w:color="auto" w:fill="FFFFFF"/>
              </w:rPr>
              <w:t>attendees of eligible training who are enumerated in section</w:t>
            </w:r>
            <w:r>
              <w:rPr>
                <w:rFonts w:ascii="Arial" w:hAnsi="Arial" w:cs="Arial"/>
                <w:color w:val="000000"/>
                <w:shd w:val="clear" w:color="auto" w:fill="FFFFFF"/>
              </w:rPr>
              <w:t xml:space="preserve"> </w:t>
            </w:r>
            <w:r w:rsidRPr="006A414E">
              <w:rPr>
                <w:rFonts w:ascii="Arial" w:hAnsi="Arial" w:cs="Arial"/>
                <w:color w:val="000000"/>
                <w:shd w:val="clear" w:color="auto" w:fill="FFFFFF"/>
              </w:rPr>
              <w:t xml:space="preserve">474(a)(3)(b) of the Social Security Act. </w:t>
            </w:r>
          </w:p>
          <w:p w14:paraId="099E138A" w14:textId="77777777" w:rsidR="00703055" w:rsidRDefault="00703055" w:rsidP="00703055">
            <w:pPr>
              <w:rPr>
                <w:rFonts w:ascii="Arial" w:hAnsi="Arial" w:cs="Arial"/>
                <w:color w:val="000000"/>
                <w:shd w:val="clear" w:color="auto" w:fill="FFFFFF"/>
              </w:rPr>
            </w:pPr>
          </w:p>
          <w:p w14:paraId="10605820" w14:textId="77777777" w:rsidR="00703055" w:rsidRPr="00B07599" w:rsidRDefault="00703055" w:rsidP="00703055">
            <w:pPr>
              <w:rPr>
                <w:rFonts w:ascii="Arial" w:hAnsi="Arial" w:cs="Arial"/>
                <w:b/>
                <w:bCs/>
              </w:rPr>
            </w:pPr>
            <w:r w:rsidRPr="006A414E">
              <w:rPr>
                <w:rFonts w:ascii="Arial" w:hAnsi="Arial" w:cs="Arial"/>
                <w:color w:val="000000"/>
                <w:shd w:val="clear" w:color="auto" w:fill="FFFFFF"/>
              </w:rPr>
              <w:t>Costs related to</w:t>
            </w:r>
            <w:r>
              <w:rPr>
                <w:rFonts w:ascii="Arial" w:hAnsi="Arial" w:cs="Arial"/>
                <w:color w:val="000000"/>
                <w:shd w:val="clear" w:color="auto" w:fill="FFFFFF"/>
              </w:rPr>
              <w:t xml:space="preserve"> </w:t>
            </w:r>
            <w:r w:rsidRPr="006A414E">
              <w:rPr>
                <w:rFonts w:ascii="Arial" w:hAnsi="Arial" w:cs="Arial"/>
                <w:color w:val="000000"/>
                <w:shd w:val="clear" w:color="auto" w:fill="FFFFFF"/>
              </w:rPr>
              <w:t>staff include salaries, payroll taxes, benefits, travel,</w:t>
            </w:r>
            <w:r>
              <w:rPr>
                <w:rFonts w:ascii="Arial" w:hAnsi="Arial" w:cs="Arial"/>
                <w:color w:val="000000"/>
                <w:shd w:val="clear" w:color="auto" w:fill="FFFFFF"/>
              </w:rPr>
              <w:t xml:space="preserve"> </w:t>
            </w:r>
            <w:r w:rsidRPr="006A414E">
              <w:rPr>
                <w:rFonts w:ascii="Arial" w:hAnsi="Arial" w:cs="Arial"/>
                <w:color w:val="000000"/>
                <w:shd w:val="clear" w:color="auto" w:fill="FFFFFF"/>
              </w:rPr>
              <w:t>occupancy, supplies and a proportionate share of overhead.</w:t>
            </w:r>
            <w:r>
              <w:rPr>
                <w:rFonts w:ascii="Arial" w:hAnsi="Arial" w:cs="Arial"/>
                <w:color w:val="000000"/>
                <w:shd w:val="clear" w:color="auto" w:fill="FFFFFF"/>
              </w:rPr>
              <w:t xml:space="preserve"> </w:t>
            </w:r>
            <w:r w:rsidRPr="006A414E">
              <w:rPr>
                <w:rFonts w:ascii="Arial" w:hAnsi="Arial" w:cs="Arial"/>
                <w:color w:val="000000"/>
                <w:shd w:val="clear" w:color="auto" w:fill="FFFFFF"/>
              </w:rPr>
              <w:t xml:space="preserve">This cost pool </w:t>
            </w:r>
            <w:r w:rsidRPr="006A414E">
              <w:rPr>
                <w:rFonts w:ascii="Arial" w:hAnsi="Arial" w:cs="Arial"/>
                <w:b/>
                <w:bCs/>
                <w:color w:val="000000"/>
                <w:shd w:val="clear" w:color="auto" w:fill="FFFFFF"/>
              </w:rPr>
              <w:t>does not include</w:t>
            </w:r>
            <w:r w:rsidRPr="006A414E">
              <w:rPr>
                <w:rFonts w:ascii="Arial" w:hAnsi="Arial" w:cs="Arial"/>
                <w:color w:val="000000"/>
                <w:shd w:val="clear" w:color="auto" w:fill="FFFFFF"/>
              </w:rPr>
              <w:t xml:space="preserve"> costs for medical services,</w:t>
            </w:r>
            <w:r w:rsidRPr="006A414E">
              <w:rPr>
                <w:rFonts w:ascii="Arial" w:hAnsi="Arial" w:cs="Arial"/>
                <w:color w:val="000000"/>
              </w:rPr>
              <w:br/>
            </w:r>
            <w:r w:rsidRPr="006A414E">
              <w:rPr>
                <w:rFonts w:ascii="Arial" w:hAnsi="Arial" w:cs="Arial"/>
                <w:color w:val="000000"/>
                <w:shd w:val="clear" w:color="auto" w:fill="FFFFFF"/>
              </w:rPr>
              <w:t>regular education, social services or processing and</w:t>
            </w:r>
            <w:r>
              <w:rPr>
                <w:rFonts w:ascii="Arial" w:hAnsi="Arial" w:cs="Arial"/>
                <w:color w:val="000000"/>
                <w:shd w:val="clear" w:color="auto" w:fill="FFFFFF"/>
              </w:rPr>
              <w:t xml:space="preserve"> </w:t>
            </w:r>
            <w:r w:rsidRPr="006A414E">
              <w:rPr>
                <w:rFonts w:ascii="Arial" w:hAnsi="Arial" w:cs="Arial"/>
                <w:color w:val="000000"/>
                <w:shd w:val="clear" w:color="auto" w:fill="FFFFFF"/>
              </w:rPr>
              <w:t>management of health care services.</w:t>
            </w:r>
          </w:p>
        </w:tc>
      </w:tr>
      <w:tr w:rsidR="00703055" w:rsidRPr="00B07599" w14:paraId="67DE5780" w14:textId="77777777" w:rsidTr="00531F7B">
        <w:trPr>
          <w:gridAfter w:val="1"/>
          <w:wAfter w:w="12" w:type="dxa"/>
        </w:trPr>
        <w:tc>
          <w:tcPr>
            <w:tcW w:w="9158" w:type="dxa"/>
            <w:gridSpan w:val="4"/>
            <w:shd w:val="clear" w:color="auto" w:fill="auto"/>
          </w:tcPr>
          <w:p w14:paraId="2DCE770D" w14:textId="5E30BA7F" w:rsidR="00703055" w:rsidRPr="00B07599" w:rsidRDefault="00703055" w:rsidP="00703055">
            <w:pPr>
              <w:rPr>
                <w:rFonts w:ascii="Arial" w:hAnsi="Arial" w:cs="Arial"/>
              </w:rPr>
            </w:pPr>
            <w:r>
              <w:rPr>
                <w:rFonts w:ascii="Arial" w:hAnsi="Arial" w:cs="Arial"/>
                <w:b/>
                <w:bCs/>
              </w:rPr>
              <w:t xml:space="preserve">Description how the CBC ensures that only Allowable costs are captured and that specifically unallowable costs are excluded.  </w:t>
            </w:r>
            <w:r w:rsidRPr="00B07599">
              <w:rPr>
                <w:rFonts w:ascii="Arial" w:hAnsi="Arial" w:cs="Arial"/>
                <w:highlight w:val="yellow"/>
              </w:rPr>
              <w:t>Completed by CBC</w:t>
            </w:r>
          </w:p>
          <w:p w14:paraId="4B9680F7" w14:textId="77777777" w:rsidR="00703055" w:rsidRPr="00B07599" w:rsidRDefault="00703055" w:rsidP="00703055">
            <w:pPr>
              <w:rPr>
                <w:rFonts w:ascii="Arial" w:hAnsi="Arial" w:cs="Arial"/>
                <w:b/>
                <w:bCs/>
              </w:rPr>
            </w:pPr>
          </w:p>
        </w:tc>
      </w:tr>
      <w:tr w:rsidR="00703055" w:rsidRPr="00B07599" w14:paraId="76E04C00" w14:textId="77777777" w:rsidTr="00531F7B">
        <w:trPr>
          <w:gridAfter w:val="1"/>
          <w:wAfter w:w="12" w:type="dxa"/>
          <w:trHeight w:val="826"/>
        </w:trPr>
        <w:tc>
          <w:tcPr>
            <w:tcW w:w="9158" w:type="dxa"/>
            <w:gridSpan w:val="4"/>
            <w:shd w:val="clear" w:color="auto" w:fill="auto"/>
          </w:tcPr>
          <w:p w14:paraId="57CFA62F" w14:textId="77777777" w:rsidR="00703055" w:rsidRPr="00B07599" w:rsidRDefault="00703055" w:rsidP="00703055">
            <w:pPr>
              <w:rPr>
                <w:rFonts w:ascii="Arial" w:hAnsi="Arial" w:cs="Arial"/>
              </w:rPr>
            </w:pPr>
            <w:r w:rsidRPr="00B07599">
              <w:rPr>
                <w:rFonts w:ascii="Arial" w:hAnsi="Arial" w:cs="Arial"/>
                <w:b/>
                <w:bCs/>
              </w:rPr>
              <w:t xml:space="preserve">Description of costs not related to the positions or sub-contracts that are included in this cost pool.  </w:t>
            </w:r>
            <w:r w:rsidRPr="00B07599">
              <w:rPr>
                <w:rFonts w:ascii="Arial" w:hAnsi="Arial" w:cs="Arial"/>
                <w:highlight w:val="yellow"/>
              </w:rPr>
              <w:t>Completed by CBC</w:t>
            </w:r>
          </w:p>
          <w:p w14:paraId="02CFBF08" w14:textId="77777777" w:rsidR="00703055" w:rsidRPr="00B07599" w:rsidRDefault="00703055" w:rsidP="00703055"/>
        </w:tc>
      </w:tr>
      <w:tr w:rsidR="00703055" w:rsidRPr="00BC3823" w14:paraId="7FDA15FE" w14:textId="77777777" w:rsidTr="00531F7B">
        <w:trPr>
          <w:trHeight w:val="152"/>
        </w:trPr>
        <w:tc>
          <w:tcPr>
            <w:tcW w:w="9170" w:type="dxa"/>
            <w:gridSpan w:val="5"/>
            <w:shd w:val="clear" w:color="auto" w:fill="A6A6A6"/>
          </w:tcPr>
          <w:p w14:paraId="15D0A1C1" w14:textId="77777777" w:rsidR="00703055" w:rsidRPr="005F3D77" w:rsidRDefault="00703055" w:rsidP="00703055">
            <w:pPr>
              <w:jc w:val="center"/>
              <w:rPr>
                <w:rFonts w:ascii="Arial" w:hAnsi="Arial" w:cs="Arial"/>
                <w:b/>
                <w:bCs/>
              </w:rPr>
            </w:pPr>
            <w:r w:rsidRPr="005F3D77">
              <w:rPr>
                <w:rFonts w:ascii="Arial" w:hAnsi="Arial" w:cs="Arial"/>
                <w:b/>
                <w:bCs/>
              </w:rPr>
              <w:t>Child Welfare Best Practices – Implementation of SB 80 and SB 96 Requirements</w:t>
            </w:r>
          </w:p>
        </w:tc>
      </w:tr>
      <w:tr w:rsidR="00703055" w:rsidRPr="00BC3823" w14:paraId="5E8C1227" w14:textId="77777777" w:rsidTr="00531F7B">
        <w:trPr>
          <w:trHeight w:val="152"/>
        </w:trPr>
        <w:tc>
          <w:tcPr>
            <w:tcW w:w="1156" w:type="dxa"/>
            <w:shd w:val="clear" w:color="auto" w:fill="D9D9D9"/>
          </w:tcPr>
          <w:p w14:paraId="6C8AA9E8" w14:textId="77777777" w:rsidR="00703055" w:rsidRPr="005F3D77" w:rsidRDefault="00703055" w:rsidP="00703055">
            <w:pPr>
              <w:rPr>
                <w:rFonts w:ascii="Arial" w:hAnsi="Arial" w:cs="Arial"/>
                <w:b/>
                <w:bCs/>
              </w:rPr>
            </w:pPr>
            <w:r>
              <w:rPr>
                <w:rFonts w:ascii="Arial" w:hAnsi="Arial" w:cs="Arial"/>
                <w:b/>
                <w:bCs/>
              </w:rPr>
              <w:t>OCA</w:t>
            </w:r>
          </w:p>
        </w:tc>
        <w:tc>
          <w:tcPr>
            <w:tcW w:w="3542" w:type="dxa"/>
            <w:shd w:val="clear" w:color="auto" w:fill="D9D9D9"/>
          </w:tcPr>
          <w:p w14:paraId="1EA51435" w14:textId="77777777" w:rsidR="00703055" w:rsidRPr="005F3D77" w:rsidRDefault="00703055" w:rsidP="00703055">
            <w:pPr>
              <w:rPr>
                <w:rFonts w:ascii="Arial" w:hAnsi="Arial" w:cs="Arial"/>
                <w:b/>
                <w:bCs/>
              </w:rPr>
            </w:pPr>
            <w:r>
              <w:rPr>
                <w:rFonts w:ascii="Arial" w:hAnsi="Arial" w:cs="Arial"/>
                <w:b/>
                <w:bCs/>
              </w:rPr>
              <w:t>OCA Title</w:t>
            </w:r>
          </w:p>
        </w:tc>
        <w:tc>
          <w:tcPr>
            <w:tcW w:w="4472" w:type="dxa"/>
            <w:gridSpan w:val="3"/>
            <w:shd w:val="clear" w:color="auto" w:fill="D9D9D9"/>
          </w:tcPr>
          <w:p w14:paraId="3E04F086" w14:textId="77777777" w:rsidR="00703055" w:rsidRPr="005F3D77" w:rsidRDefault="00703055" w:rsidP="00703055">
            <w:pPr>
              <w:rPr>
                <w:rFonts w:ascii="Arial" w:hAnsi="Arial" w:cs="Arial"/>
                <w:b/>
                <w:bCs/>
              </w:rPr>
            </w:pPr>
            <w:r w:rsidRPr="00B07599">
              <w:rPr>
                <w:rFonts w:ascii="Arial" w:hAnsi="Arial" w:cs="Arial"/>
                <w:b/>
                <w:bCs/>
              </w:rPr>
              <w:t xml:space="preserve">Identifying </w:t>
            </w:r>
            <w:r>
              <w:rPr>
                <w:rFonts w:ascii="Arial" w:hAnsi="Arial" w:cs="Arial"/>
                <w:b/>
                <w:bCs/>
              </w:rPr>
              <w:t xml:space="preserve">GL </w:t>
            </w:r>
            <w:r w:rsidRPr="00B07599">
              <w:rPr>
                <w:rFonts w:ascii="Arial" w:hAnsi="Arial" w:cs="Arial"/>
                <w:b/>
                <w:bCs/>
              </w:rPr>
              <w:t>Account Codes</w:t>
            </w:r>
          </w:p>
        </w:tc>
      </w:tr>
      <w:tr w:rsidR="00703055" w:rsidRPr="00BC3823" w14:paraId="7675EC64" w14:textId="77777777" w:rsidTr="00531F7B">
        <w:trPr>
          <w:trHeight w:val="152"/>
        </w:trPr>
        <w:tc>
          <w:tcPr>
            <w:tcW w:w="1156" w:type="dxa"/>
            <w:shd w:val="clear" w:color="auto" w:fill="auto"/>
          </w:tcPr>
          <w:p w14:paraId="3EA15B54" w14:textId="77777777" w:rsidR="00703055" w:rsidRPr="005F3D77" w:rsidRDefault="00703055" w:rsidP="00703055">
            <w:pPr>
              <w:jc w:val="center"/>
              <w:rPr>
                <w:rFonts w:ascii="Arial" w:hAnsi="Arial" w:cs="Arial"/>
                <w:b/>
                <w:bCs/>
              </w:rPr>
            </w:pPr>
            <w:r>
              <w:rPr>
                <w:rFonts w:ascii="Arial" w:hAnsi="Arial" w:cs="Arial"/>
                <w:b/>
                <w:bCs/>
              </w:rPr>
              <w:t>FF0CB</w:t>
            </w:r>
          </w:p>
        </w:tc>
        <w:tc>
          <w:tcPr>
            <w:tcW w:w="3542" w:type="dxa"/>
            <w:shd w:val="clear" w:color="auto" w:fill="auto"/>
          </w:tcPr>
          <w:p w14:paraId="4F397457" w14:textId="77777777" w:rsidR="00703055" w:rsidRPr="005F3D77" w:rsidRDefault="00703055" w:rsidP="00703055">
            <w:pPr>
              <w:rPr>
                <w:rFonts w:ascii="Arial" w:hAnsi="Arial" w:cs="Arial"/>
                <w:b/>
                <w:bCs/>
              </w:rPr>
            </w:pPr>
            <w:r w:rsidRPr="005F3D77">
              <w:rPr>
                <w:rFonts w:ascii="Arial" w:hAnsi="Arial" w:cs="Arial"/>
                <w:b/>
                <w:bCs/>
              </w:rPr>
              <w:t>Family Finders Programs for CBC</w:t>
            </w:r>
          </w:p>
        </w:tc>
        <w:tc>
          <w:tcPr>
            <w:tcW w:w="4472" w:type="dxa"/>
            <w:gridSpan w:val="3"/>
            <w:shd w:val="clear" w:color="auto" w:fill="auto"/>
          </w:tcPr>
          <w:p w14:paraId="6A310ABD" w14:textId="77777777" w:rsidR="00703055" w:rsidRPr="005F3D77" w:rsidRDefault="00703055" w:rsidP="00703055">
            <w:pPr>
              <w:rPr>
                <w:rFonts w:ascii="Arial" w:hAnsi="Arial" w:cs="Arial"/>
                <w:b/>
                <w:bCs/>
              </w:rPr>
            </w:pPr>
            <w:r w:rsidRPr="00B07599">
              <w:rPr>
                <w:rFonts w:ascii="Arial" w:hAnsi="Arial" w:cs="Arial"/>
                <w:highlight w:val="yellow"/>
              </w:rPr>
              <w:t>Completed by CBC</w:t>
            </w:r>
          </w:p>
        </w:tc>
      </w:tr>
      <w:tr w:rsidR="00703055" w:rsidRPr="00BC3823" w14:paraId="135FFC75" w14:textId="77777777" w:rsidTr="00531F7B">
        <w:trPr>
          <w:trHeight w:val="152"/>
        </w:trPr>
        <w:tc>
          <w:tcPr>
            <w:tcW w:w="9170" w:type="dxa"/>
            <w:gridSpan w:val="5"/>
            <w:shd w:val="clear" w:color="auto" w:fill="auto"/>
          </w:tcPr>
          <w:p w14:paraId="24FAC293" w14:textId="77777777" w:rsidR="00703055" w:rsidRDefault="00703055" w:rsidP="00703055">
            <w:pPr>
              <w:rPr>
                <w:rFonts w:ascii="Arial" w:hAnsi="Arial" w:cs="Arial"/>
                <w:color w:val="000000"/>
                <w:shd w:val="clear" w:color="auto" w:fill="FFFFFF"/>
              </w:rPr>
            </w:pPr>
            <w:r w:rsidRPr="007D592B">
              <w:rPr>
                <w:rFonts w:ascii="Arial" w:hAnsi="Arial" w:cs="Arial"/>
                <w:b/>
                <w:bCs/>
                <w:color w:val="000000"/>
                <w:shd w:val="clear" w:color="auto" w:fill="FFFFFF"/>
              </w:rPr>
              <w:t>Purpose/Activity</w:t>
            </w:r>
            <w:r w:rsidRPr="007D592B">
              <w:rPr>
                <w:rFonts w:ascii="Arial" w:hAnsi="Arial" w:cs="Arial"/>
                <w:color w:val="000000"/>
                <w:shd w:val="clear" w:color="auto" w:fill="FFFFFF"/>
              </w:rPr>
              <w:t xml:space="preserve">: </w:t>
            </w:r>
            <w:r w:rsidRPr="006E547C">
              <w:rPr>
                <w:rFonts w:ascii="Arial" w:hAnsi="Arial" w:cs="Arial"/>
                <w:color w:val="000000"/>
                <w:shd w:val="clear" w:color="auto" w:fill="FFFFFF"/>
              </w:rPr>
              <w:t>Florida Statutes, 39.4015(3) was updated regarding the</w:t>
            </w:r>
            <w:r>
              <w:rPr>
                <w:rFonts w:ascii="Arial" w:hAnsi="Arial" w:cs="Arial"/>
                <w:color w:val="000000"/>
                <w:shd w:val="clear" w:color="auto" w:fill="FFFFFF"/>
              </w:rPr>
              <w:t xml:space="preserve"> </w:t>
            </w:r>
            <w:r w:rsidRPr="006E547C">
              <w:rPr>
                <w:rFonts w:ascii="Arial" w:hAnsi="Arial" w:cs="Arial"/>
                <w:color w:val="000000"/>
                <w:shd w:val="clear" w:color="auto" w:fill="FFFFFF"/>
              </w:rPr>
              <w:t>Family Finders Program. The department, in collaboration</w:t>
            </w:r>
            <w:r>
              <w:rPr>
                <w:rFonts w:ascii="Arial" w:hAnsi="Arial" w:cs="Arial"/>
                <w:color w:val="000000"/>
                <w:shd w:val="clear" w:color="auto" w:fill="FFFFFF"/>
              </w:rPr>
              <w:t xml:space="preserve"> </w:t>
            </w:r>
            <w:r w:rsidRPr="006E547C">
              <w:rPr>
                <w:rFonts w:ascii="Arial" w:hAnsi="Arial" w:cs="Arial"/>
                <w:color w:val="000000"/>
                <w:shd w:val="clear" w:color="auto" w:fill="FFFFFF"/>
              </w:rPr>
              <w:t>with sheriffs' offices that conduct child protective</w:t>
            </w:r>
            <w:r>
              <w:rPr>
                <w:rFonts w:ascii="Arial" w:hAnsi="Arial" w:cs="Arial"/>
                <w:color w:val="000000"/>
                <w:shd w:val="clear" w:color="auto" w:fill="FFFFFF"/>
              </w:rPr>
              <w:t xml:space="preserve"> </w:t>
            </w:r>
            <w:r w:rsidRPr="006E547C">
              <w:rPr>
                <w:rFonts w:ascii="Arial" w:hAnsi="Arial" w:cs="Arial"/>
                <w:color w:val="000000"/>
                <w:shd w:val="clear" w:color="auto" w:fill="FFFFFF"/>
              </w:rPr>
              <w:t>investigations and community-based care lead agencies,</w:t>
            </w:r>
            <w:r>
              <w:rPr>
                <w:rFonts w:ascii="Arial" w:hAnsi="Arial" w:cs="Arial"/>
                <w:color w:val="000000"/>
                <w:shd w:val="clear" w:color="auto" w:fill="FFFFFF"/>
              </w:rPr>
              <w:t xml:space="preserve"> </w:t>
            </w:r>
            <w:r w:rsidRPr="006E547C">
              <w:rPr>
                <w:rFonts w:ascii="Arial" w:hAnsi="Arial" w:cs="Arial"/>
                <w:color w:val="000000"/>
                <w:shd w:val="clear" w:color="auto" w:fill="FFFFFF"/>
              </w:rPr>
              <w:t>shall develop a formal family-finding program to be</w:t>
            </w:r>
            <w:r>
              <w:rPr>
                <w:rFonts w:ascii="Arial" w:hAnsi="Arial" w:cs="Arial"/>
                <w:color w:val="000000"/>
                <w:shd w:val="clear" w:color="auto" w:fill="FFFFFF"/>
              </w:rPr>
              <w:t xml:space="preserve"> </w:t>
            </w:r>
            <w:r w:rsidRPr="006E547C">
              <w:rPr>
                <w:rFonts w:ascii="Arial" w:hAnsi="Arial" w:cs="Arial"/>
                <w:color w:val="000000"/>
                <w:shd w:val="clear" w:color="auto" w:fill="FFFFFF"/>
              </w:rPr>
              <w:t xml:space="preserve">implemented by child protective investigators and community-based care lead agencies. </w:t>
            </w:r>
          </w:p>
          <w:p w14:paraId="430739D3" w14:textId="77777777" w:rsidR="00703055" w:rsidRDefault="00703055" w:rsidP="00703055">
            <w:pPr>
              <w:rPr>
                <w:rFonts w:ascii="Arial" w:hAnsi="Arial" w:cs="Arial"/>
                <w:color w:val="000000"/>
                <w:shd w:val="clear" w:color="auto" w:fill="FFFFFF"/>
              </w:rPr>
            </w:pPr>
          </w:p>
          <w:p w14:paraId="074224E1" w14:textId="77777777" w:rsidR="00703055" w:rsidRDefault="00703055" w:rsidP="00703055">
            <w:pPr>
              <w:rPr>
                <w:rFonts w:ascii="Arial" w:hAnsi="Arial" w:cs="Arial"/>
                <w:color w:val="000000"/>
                <w:shd w:val="clear" w:color="auto" w:fill="FFFFFF"/>
              </w:rPr>
            </w:pPr>
            <w:r w:rsidRPr="006E547C">
              <w:rPr>
                <w:rFonts w:ascii="Arial" w:hAnsi="Arial" w:cs="Arial"/>
                <w:color w:val="000000"/>
                <w:shd w:val="clear" w:color="auto" w:fill="FFFFFF"/>
              </w:rPr>
              <w:t>Family-finding efforts shall</w:t>
            </w:r>
            <w:r>
              <w:rPr>
                <w:rFonts w:ascii="Arial" w:hAnsi="Arial" w:cs="Arial"/>
                <w:color w:val="000000"/>
                <w:shd w:val="clear" w:color="auto" w:fill="FFFFFF"/>
              </w:rPr>
              <w:t xml:space="preserve"> </w:t>
            </w:r>
            <w:r w:rsidRPr="006E547C">
              <w:rPr>
                <w:rFonts w:ascii="Arial" w:hAnsi="Arial" w:cs="Arial"/>
                <w:color w:val="000000"/>
                <w:shd w:val="clear" w:color="auto" w:fill="FFFFFF"/>
              </w:rPr>
              <w:t>begin as soon as a child is taken into custody of the</w:t>
            </w:r>
            <w:r>
              <w:rPr>
                <w:rFonts w:ascii="Arial" w:hAnsi="Arial" w:cs="Arial"/>
                <w:color w:val="000000"/>
                <w:shd w:val="clear" w:color="auto" w:fill="FFFFFF"/>
              </w:rPr>
              <w:t xml:space="preserve"> </w:t>
            </w:r>
            <w:r w:rsidRPr="006E547C">
              <w:rPr>
                <w:rFonts w:ascii="Arial" w:hAnsi="Arial" w:cs="Arial"/>
                <w:color w:val="000000"/>
                <w:shd w:val="clear" w:color="auto" w:fill="FFFFFF"/>
              </w:rPr>
              <w:t>department, pursuant to s. 39.401, and throughout the</w:t>
            </w:r>
            <w:r>
              <w:rPr>
                <w:rFonts w:ascii="Arial" w:hAnsi="Arial" w:cs="Arial"/>
                <w:color w:val="000000"/>
                <w:shd w:val="clear" w:color="auto" w:fill="FFFFFF"/>
              </w:rPr>
              <w:t xml:space="preserve"> </w:t>
            </w:r>
            <w:r w:rsidRPr="006E547C">
              <w:rPr>
                <w:rFonts w:ascii="Arial" w:hAnsi="Arial" w:cs="Arial"/>
                <w:color w:val="000000"/>
                <w:shd w:val="clear" w:color="auto" w:fill="FFFFFF"/>
              </w:rPr>
              <w:t>duration of the case as necessary, finding and engaging with</w:t>
            </w:r>
            <w:r>
              <w:rPr>
                <w:rFonts w:ascii="Arial" w:hAnsi="Arial" w:cs="Arial"/>
                <w:color w:val="000000"/>
                <w:shd w:val="clear" w:color="auto" w:fill="FFFFFF"/>
              </w:rPr>
              <w:t xml:space="preserve"> </w:t>
            </w:r>
            <w:r w:rsidRPr="006E547C">
              <w:rPr>
                <w:rFonts w:ascii="Arial" w:hAnsi="Arial" w:cs="Arial"/>
                <w:color w:val="000000"/>
                <w:shd w:val="clear" w:color="auto" w:fill="FFFFFF"/>
              </w:rPr>
              <w:t>as many family members and fictive kin as possible for each</w:t>
            </w:r>
            <w:r>
              <w:rPr>
                <w:rFonts w:ascii="Arial" w:hAnsi="Arial" w:cs="Arial"/>
                <w:color w:val="000000"/>
                <w:shd w:val="clear" w:color="auto" w:fill="FFFFFF"/>
              </w:rPr>
              <w:t xml:space="preserve"> </w:t>
            </w:r>
            <w:r w:rsidRPr="006E547C">
              <w:rPr>
                <w:rFonts w:ascii="Arial" w:hAnsi="Arial" w:cs="Arial"/>
                <w:color w:val="000000"/>
                <w:shd w:val="clear" w:color="auto" w:fill="FFFFFF"/>
              </w:rPr>
              <w:t>child who may help with care or support for the child.</w:t>
            </w:r>
            <w:r w:rsidRPr="006E547C">
              <w:rPr>
                <w:rFonts w:ascii="Arial" w:hAnsi="Arial" w:cs="Arial"/>
                <w:color w:val="000000"/>
              </w:rPr>
              <w:br/>
            </w:r>
          </w:p>
          <w:p w14:paraId="0F8D7B52" w14:textId="77777777" w:rsidR="00703055" w:rsidRDefault="00703055" w:rsidP="00703055">
            <w:pPr>
              <w:rPr>
                <w:rFonts w:ascii="Arial" w:hAnsi="Arial" w:cs="Arial"/>
                <w:color w:val="000000"/>
                <w:shd w:val="clear" w:color="auto" w:fill="FFFFFF"/>
              </w:rPr>
            </w:pPr>
            <w:r w:rsidRPr="006E547C">
              <w:rPr>
                <w:rFonts w:ascii="Arial" w:hAnsi="Arial" w:cs="Arial"/>
                <w:color w:val="000000"/>
                <w:shd w:val="clear" w:color="auto" w:fill="FFFFFF"/>
              </w:rPr>
              <w:t>The family-finding program shall provide the department</w:t>
            </w:r>
            <w:r>
              <w:rPr>
                <w:rFonts w:ascii="Arial" w:hAnsi="Arial" w:cs="Arial"/>
                <w:color w:val="000000"/>
                <w:shd w:val="clear" w:color="auto" w:fill="FFFFFF"/>
              </w:rPr>
              <w:t xml:space="preserve"> </w:t>
            </w:r>
            <w:r w:rsidRPr="006E547C">
              <w:rPr>
                <w:rFonts w:ascii="Arial" w:hAnsi="Arial" w:cs="Arial"/>
                <w:color w:val="000000"/>
                <w:shd w:val="clear" w:color="auto" w:fill="FFFFFF"/>
              </w:rPr>
              <w:t>and the community-based care lead agencies with best</w:t>
            </w:r>
            <w:r>
              <w:rPr>
                <w:rFonts w:ascii="Arial" w:hAnsi="Arial" w:cs="Arial"/>
                <w:color w:val="000000"/>
                <w:shd w:val="clear" w:color="auto" w:fill="FFFFFF"/>
              </w:rPr>
              <w:t xml:space="preserve"> </w:t>
            </w:r>
            <w:r w:rsidRPr="006E547C">
              <w:rPr>
                <w:rFonts w:ascii="Arial" w:hAnsi="Arial" w:cs="Arial"/>
                <w:color w:val="000000"/>
                <w:shd w:val="clear" w:color="auto" w:fill="FFFFFF"/>
              </w:rPr>
              <w:t>practices for identifying family and fictive kin.</w:t>
            </w:r>
            <w:r>
              <w:rPr>
                <w:rFonts w:ascii="Arial" w:hAnsi="Arial" w:cs="Arial"/>
                <w:color w:val="000000"/>
                <w:shd w:val="clear" w:color="auto" w:fill="FFFFFF"/>
              </w:rPr>
              <w:t xml:space="preserve"> </w:t>
            </w:r>
            <w:r w:rsidRPr="006E547C">
              <w:rPr>
                <w:rFonts w:ascii="Arial" w:hAnsi="Arial" w:cs="Arial"/>
                <w:color w:val="000000"/>
                <w:shd w:val="clear" w:color="auto" w:fill="FFFFFF"/>
              </w:rPr>
              <w:t>The family-finding program must use diligent efforts in</w:t>
            </w:r>
            <w:r>
              <w:rPr>
                <w:rFonts w:ascii="Arial" w:hAnsi="Arial" w:cs="Arial"/>
                <w:color w:val="000000"/>
                <w:shd w:val="clear" w:color="auto" w:fill="FFFFFF"/>
              </w:rPr>
              <w:t xml:space="preserve"> </w:t>
            </w:r>
            <w:r w:rsidRPr="006E547C">
              <w:rPr>
                <w:rFonts w:ascii="Arial" w:hAnsi="Arial" w:cs="Arial"/>
                <w:color w:val="000000"/>
                <w:shd w:val="clear" w:color="auto" w:fill="FFFFFF"/>
              </w:rPr>
              <w:t>family finding and, must continue those efforts until multi</w:t>
            </w:r>
            <w:r>
              <w:rPr>
                <w:rFonts w:ascii="Arial" w:hAnsi="Arial" w:cs="Arial"/>
                <w:color w:val="000000"/>
                <w:shd w:val="clear" w:color="auto" w:fill="FFFFFF"/>
              </w:rPr>
              <w:t xml:space="preserve"> </w:t>
            </w:r>
            <w:r w:rsidRPr="006E547C">
              <w:rPr>
                <w:rFonts w:ascii="Arial" w:hAnsi="Arial" w:cs="Arial"/>
                <w:color w:val="000000"/>
                <w:shd w:val="clear" w:color="auto" w:fill="FFFFFF"/>
              </w:rPr>
              <w:t>multiple relatives and fictive kin are identified family-finding efforts by the department and the community-based care lead agency may include, but are not limited to:</w:t>
            </w:r>
          </w:p>
          <w:p w14:paraId="41C0B961" w14:textId="77777777" w:rsidR="00703055" w:rsidRDefault="00703055" w:rsidP="00703055">
            <w:pPr>
              <w:rPr>
                <w:rFonts w:ascii="Arial" w:hAnsi="Arial" w:cs="Arial"/>
                <w:color w:val="000000"/>
                <w:shd w:val="clear" w:color="auto" w:fill="FFFFFF"/>
              </w:rPr>
            </w:pPr>
          </w:p>
          <w:p w14:paraId="199487BF" w14:textId="77777777" w:rsidR="00703055" w:rsidRDefault="00703055" w:rsidP="00703055">
            <w:pPr>
              <w:rPr>
                <w:rFonts w:ascii="Arial" w:hAnsi="Arial" w:cs="Arial"/>
                <w:color w:val="000000"/>
                <w:shd w:val="clear" w:color="auto" w:fill="FFFFFF"/>
              </w:rPr>
            </w:pPr>
            <w:r w:rsidRPr="006E547C">
              <w:rPr>
                <w:rFonts w:ascii="Arial" w:hAnsi="Arial" w:cs="Arial"/>
                <w:color w:val="000000"/>
                <w:shd w:val="clear" w:color="auto" w:fill="FFFFFF"/>
              </w:rPr>
              <w:t>A. Searching for and locating adult relatives and fictive</w:t>
            </w:r>
            <w:r>
              <w:rPr>
                <w:rFonts w:ascii="Arial" w:hAnsi="Arial" w:cs="Arial"/>
                <w:color w:val="000000"/>
                <w:shd w:val="clear" w:color="auto" w:fill="FFFFFF"/>
              </w:rPr>
              <w:t xml:space="preserve"> </w:t>
            </w:r>
            <w:r w:rsidRPr="006E547C">
              <w:rPr>
                <w:rFonts w:ascii="Arial" w:hAnsi="Arial" w:cs="Arial"/>
                <w:color w:val="000000"/>
                <w:shd w:val="clear" w:color="auto" w:fill="FFFFFF"/>
              </w:rPr>
              <w:t xml:space="preserve">kin. </w:t>
            </w:r>
          </w:p>
          <w:p w14:paraId="72286521" w14:textId="77777777" w:rsidR="00703055" w:rsidRDefault="00703055" w:rsidP="00703055">
            <w:pPr>
              <w:rPr>
                <w:rFonts w:ascii="Arial" w:hAnsi="Arial" w:cs="Arial"/>
                <w:color w:val="000000"/>
                <w:shd w:val="clear" w:color="auto" w:fill="FFFFFF"/>
              </w:rPr>
            </w:pPr>
            <w:r w:rsidRPr="006E547C">
              <w:rPr>
                <w:rFonts w:ascii="Arial" w:hAnsi="Arial" w:cs="Arial"/>
                <w:color w:val="000000"/>
                <w:shd w:val="clear" w:color="auto" w:fill="FFFFFF"/>
              </w:rPr>
              <w:t>B. Identifying and building positive connections</w:t>
            </w:r>
            <w:r>
              <w:rPr>
                <w:rFonts w:ascii="Arial" w:hAnsi="Arial" w:cs="Arial"/>
                <w:color w:val="000000"/>
                <w:shd w:val="clear" w:color="auto" w:fill="FFFFFF"/>
              </w:rPr>
              <w:t xml:space="preserve"> </w:t>
            </w:r>
            <w:r w:rsidRPr="006E547C">
              <w:rPr>
                <w:rFonts w:ascii="Arial" w:hAnsi="Arial" w:cs="Arial"/>
                <w:color w:val="000000"/>
                <w:shd w:val="clear" w:color="auto" w:fill="FFFFFF"/>
              </w:rPr>
              <w:t>between the child and the child's relatives and fictive kin.</w:t>
            </w:r>
            <w:r w:rsidRPr="006E547C">
              <w:rPr>
                <w:rFonts w:ascii="Arial" w:hAnsi="Arial" w:cs="Arial"/>
                <w:color w:val="000000"/>
              </w:rPr>
              <w:br/>
            </w:r>
            <w:r w:rsidRPr="006E547C">
              <w:rPr>
                <w:rFonts w:ascii="Arial" w:hAnsi="Arial" w:cs="Arial"/>
                <w:color w:val="000000"/>
                <w:shd w:val="clear" w:color="auto" w:fill="FFFFFF"/>
              </w:rPr>
              <w:lastRenderedPageBreak/>
              <w:t>C. Supporting the engagement of relatives and fictive kin in</w:t>
            </w:r>
            <w:r>
              <w:rPr>
                <w:rFonts w:ascii="Arial" w:hAnsi="Arial" w:cs="Arial"/>
                <w:color w:val="000000"/>
                <w:shd w:val="clear" w:color="auto" w:fill="FFFFFF"/>
              </w:rPr>
              <w:t xml:space="preserve"> </w:t>
            </w:r>
            <w:r w:rsidRPr="006E547C">
              <w:rPr>
                <w:rFonts w:ascii="Arial" w:hAnsi="Arial" w:cs="Arial"/>
                <w:color w:val="000000"/>
                <w:shd w:val="clear" w:color="auto" w:fill="FFFFFF"/>
              </w:rPr>
              <w:t>social service planning and delivery of services and</w:t>
            </w:r>
            <w:r>
              <w:rPr>
                <w:rFonts w:ascii="Arial" w:hAnsi="Arial" w:cs="Arial"/>
                <w:color w:val="000000"/>
                <w:shd w:val="clear" w:color="auto" w:fill="FFFFFF"/>
              </w:rPr>
              <w:t xml:space="preserve"> </w:t>
            </w:r>
            <w:r w:rsidRPr="006E547C">
              <w:rPr>
                <w:rFonts w:ascii="Arial" w:hAnsi="Arial" w:cs="Arial"/>
                <w:color w:val="000000"/>
                <w:shd w:val="clear" w:color="auto" w:fill="FFFFFF"/>
              </w:rPr>
              <w:t>creating a network of extended family support to assist</w:t>
            </w:r>
            <w:r>
              <w:rPr>
                <w:rFonts w:ascii="Arial" w:hAnsi="Arial" w:cs="Arial"/>
                <w:color w:val="000000"/>
                <w:shd w:val="clear" w:color="auto" w:fill="FFFFFF"/>
              </w:rPr>
              <w:t xml:space="preserve"> </w:t>
            </w:r>
            <w:r w:rsidRPr="006E547C">
              <w:rPr>
                <w:rFonts w:ascii="Arial" w:hAnsi="Arial" w:cs="Arial"/>
                <w:color w:val="000000"/>
                <w:shd w:val="clear" w:color="auto" w:fill="FFFFFF"/>
              </w:rPr>
              <w:t>in remedying the concerns that led to the child becoming</w:t>
            </w:r>
            <w:r>
              <w:rPr>
                <w:rFonts w:ascii="Arial" w:hAnsi="Arial" w:cs="Arial"/>
                <w:color w:val="000000"/>
                <w:shd w:val="clear" w:color="auto" w:fill="FFFFFF"/>
              </w:rPr>
              <w:t xml:space="preserve"> </w:t>
            </w:r>
            <w:r w:rsidRPr="006E547C">
              <w:rPr>
                <w:rFonts w:ascii="Arial" w:hAnsi="Arial" w:cs="Arial"/>
                <w:color w:val="000000"/>
                <w:shd w:val="clear" w:color="auto" w:fill="FFFFFF"/>
              </w:rPr>
              <w:t>involved with the child welfare system, when appropriate.</w:t>
            </w:r>
            <w:r w:rsidRPr="006E547C">
              <w:rPr>
                <w:rFonts w:ascii="Arial" w:hAnsi="Arial" w:cs="Arial"/>
                <w:color w:val="000000"/>
              </w:rPr>
              <w:br/>
            </w:r>
            <w:r w:rsidRPr="006E547C">
              <w:rPr>
                <w:rFonts w:ascii="Arial" w:hAnsi="Arial" w:cs="Arial"/>
                <w:color w:val="000000"/>
                <w:shd w:val="clear" w:color="auto" w:fill="FFFFFF"/>
              </w:rPr>
              <w:t>D. Maintaining family connections, when possible.</w:t>
            </w:r>
            <w:r w:rsidRPr="006E547C">
              <w:rPr>
                <w:rFonts w:ascii="Arial" w:hAnsi="Arial" w:cs="Arial"/>
                <w:color w:val="000000"/>
              </w:rPr>
              <w:br/>
            </w:r>
            <w:r w:rsidRPr="006E547C">
              <w:rPr>
                <w:rFonts w:ascii="Arial" w:hAnsi="Arial" w:cs="Arial"/>
                <w:color w:val="000000"/>
                <w:shd w:val="clear" w:color="auto" w:fill="FFFFFF"/>
              </w:rPr>
              <w:t>E. Keeping siblings together in care, when in the best of</w:t>
            </w:r>
            <w:r>
              <w:rPr>
                <w:rFonts w:ascii="Arial" w:hAnsi="Arial" w:cs="Arial"/>
                <w:color w:val="000000"/>
                <w:shd w:val="clear" w:color="auto" w:fill="FFFFFF"/>
              </w:rPr>
              <w:t xml:space="preserve"> </w:t>
            </w:r>
            <w:r w:rsidRPr="006E547C">
              <w:rPr>
                <w:rFonts w:ascii="Arial" w:hAnsi="Arial" w:cs="Arial"/>
                <w:color w:val="000000"/>
                <w:shd w:val="clear" w:color="auto" w:fill="FFFFFF"/>
              </w:rPr>
              <w:t>each child and when possible.</w:t>
            </w:r>
          </w:p>
          <w:p w14:paraId="12BC8C6A" w14:textId="77777777" w:rsidR="00703055" w:rsidRDefault="00703055" w:rsidP="00703055">
            <w:pPr>
              <w:rPr>
                <w:rFonts w:ascii="Arial" w:hAnsi="Arial" w:cs="Arial"/>
                <w:color w:val="000000"/>
                <w:shd w:val="clear" w:color="auto" w:fill="FFFFFF"/>
              </w:rPr>
            </w:pPr>
            <w:r w:rsidRPr="006E547C">
              <w:rPr>
                <w:rFonts w:ascii="Arial" w:hAnsi="Arial" w:cs="Arial"/>
                <w:color w:val="000000"/>
              </w:rPr>
              <w:br/>
            </w:r>
            <w:r w:rsidRPr="006E547C">
              <w:rPr>
                <w:rFonts w:ascii="Arial" w:hAnsi="Arial" w:cs="Arial"/>
                <w:color w:val="000000"/>
                <w:shd w:val="clear" w:color="auto" w:fill="FFFFFF"/>
              </w:rPr>
              <w:t>The CBC Lead Agencies will require a minimum of</w:t>
            </w:r>
            <w:r>
              <w:rPr>
                <w:rFonts w:ascii="Arial" w:hAnsi="Arial" w:cs="Arial"/>
                <w:color w:val="000000"/>
                <w:shd w:val="clear" w:color="auto" w:fill="FFFFFF"/>
              </w:rPr>
              <w:t xml:space="preserve"> </w:t>
            </w:r>
            <w:r w:rsidRPr="006E547C">
              <w:rPr>
                <w:rFonts w:ascii="Arial" w:hAnsi="Arial" w:cs="Arial"/>
                <w:color w:val="000000"/>
                <w:shd w:val="clear" w:color="auto" w:fill="FFFFFF"/>
              </w:rPr>
              <w:t xml:space="preserve">one staff for the family finder program. </w:t>
            </w:r>
          </w:p>
          <w:p w14:paraId="666387DC" w14:textId="77777777" w:rsidR="00703055" w:rsidRPr="006E547C" w:rsidRDefault="00703055" w:rsidP="00703055">
            <w:pPr>
              <w:rPr>
                <w:rFonts w:ascii="Arial" w:hAnsi="Arial" w:cs="Arial"/>
                <w:b/>
                <w:bCs/>
              </w:rPr>
            </w:pPr>
          </w:p>
        </w:tc>
      </w:tr>
      <w:tr w:rsidR="00703055" w:rsidRPr="00BC3823" w14:paraId="390DDBFC" w14:textId="77777777" w:rsidTr="00531F7B">
        <w:trPr>
          <w:trHeight w:val="152"/>
        </w:trPr>
        <w:tc>
          <w:tcPr>
            <w:tcW w:w="9170" w:type="dxa"/>
            <w:gridSpan w:val="5"/>
            <w:shd w:val="clear" w:color="auto" w:fill="auto"/>
          </w:tcPr>
          <w:p w14:paraId="6464DFCE" w14:textId="56DF8130" w:rsidR="00703055" w:rsidRDefault="00703055" w:rsidP="00703055">
            <w:pPr>
              <w:rPr>
                <w:rFonts w:ascii="Arial" w:hAnsi="Arial" w:cs="Arial"/>
              </w:rPr>
            </w:pPr>
            <w:r>
              <w:rPr>
                <w:rFonts w:ascii="Arial" w:hAnsi="Arial" w:cs="Arial"/>
                <w:b/>
                <w:bCs/>
              </w:rPr>
              <w:lastRenderedPageBreak/>
              <w:t xml:space="preserve">Description how the CBC ensures that only Allowable costs are captured and that specifically unallowable costs are excluded.  </w:t>
            </w:r>
            <w:r w:rsidRPr="00B07599">
              <w:rPr>
                <w:rFonts w:ascii="Arial" w:hAnsi="Arial" w:cs="Arial"/>
                <w:highlight w:val="yellow"/>
              </w:rPr>
              <w:t>Completed by CBC</w:t>
            </w:r>
          </w:p>
          <w:p w14:paraId="2756692E" w14:textId="77777777" w:rsidR="00703055" w:rsidRPr="005F3D77" w:rsidRDefault="00703055" w:rsidP="00703055">
            <w:pPr>
              <w:jc w:val="center"/>
              <w:rPr>
                <w:rFonts w:ascii="Arial" w:hAnsi="Arial" w:cs="Arial"/>
                <w:b/>
                <w:bCs/>
              </w:rPr>
            </w:pPr>
          </w:p>
        </w:tc>
      </w:tr>
      <w:tr w:rsidR="00703055" w:rsidRPr="00BC3823" w14:paraId="1DE3D78C" w14:textId="77777777" w:rsidTr="00531F7B">
        <w:trPr>
          <w:trHeight w:val="152"/>
        </w:trPr>
        <w:tc>
          <w:tcPr>
            <w:tcW w:w="9170" w:type="dxa"/>
            <w:gridSpan w:val="5"/>
            <w:shd w:val="clear" w:color="auto" w:fill="auto"/>
          </w:tcPr>
          <w:p w14:paraId="63BD16F4" w14:textId="77777777" w:rsidR="00703055" w:rsidRPr="00B07599" w:rsidRDefault="00703055" w:rsidP="00703055">
            <w:pPr>
              <w:rPr>
                <w:rFonts w:ascii="Arial" w:hAnsi="Arial" w:cs="Arial"/>
              </w:rPr>
            </w:pPr>
            <w:r w:rsidRPr="00B07599">
              <w:rPr>
                <w:rFonts w:ascii="Arial" w:hAnsi="Arial" w:cs="Arial"/>
                <w:b/>
                <w:bCs/>
              </w:rPr>
              <w:t xml:space="preserve">Description of costs not related to the positions or sub-contracts that are included in this cost pool.  </w:t>
            </w:r>
            <w:r w:rsidRPr="00B07599">
              <w:rPr>
                <w:rFonts w:ascii="Arial" w:hAnsi="Arial" w:cs="Arial"/>
                <w:highlight w:val="yellow"/>
              </w:rPr>
              <w:t>Completed by CBC</w:t>
            </w:r>
          </w:p>
          <w:p w14:paraId="295430E0" w14:textId="77777777" w:rsidR="00703055" w:rsidRPr="005F3D77" w:rsidRDefault="00703055" w:rsidP="00703055">
            <w:pPr>
              <w:rPr>
                <w:rFonts w:ascii="Arial" w:hAnsi="Arial" w:cs="Arial"/>
                <w:b/>
                <w:bCs/>
              </w:rPr>
            </w:pPr>
          </w:p>
        </w:tc>
      </w:tr>
      <w:tr w:rsidR="00703055" w:rsidRPr="00BC3823" w14:paraId="1A242E86" w14:textId="77777777" w:rsidTr="00531F7B">
        <w:trPr>
          <w:trHeight w:val="152"/>
        </w:trPr>
        <w:tc>
          <w:tcPr>
            <w:tcW w:w="1156" w:type="dxa"/>
            <w:shd w:val="clear" w:color="auto" w:fill="D9D9D9"/>
          </w:tcPr>
          <w:p w14:paraId="48D0C4FD" w14:textId="77777777" w:rsidR="00703055" w:rsidRPr="005F3D77" w:rsidRDefault="00703055" w:rsidP="00703055">
            <w:pPr>
              <w:rPr>
                <w:rFonts w:ascii="Arial" w:hAnsi="Arial" w:cs="Arial"/>
                <w:b/>
                <w:bCs/>
              </w:rPr>
            </w:pPr>
            <w:r>
              <w:rPr>
                <w:rFonts w:ascii="Arial" w:hAnsi="Arial" w:cs="Arial"/>
                <w:b/>
                <w:bCs/>
              </w:rPr>
              <w:t>OCA</w:t>
            </w:r>
          </w:p>
        </w:tc>
        <w:tc>
          <w:tcPr>
            <w:tcW w:w="3542" w:type="dxa"/>
            <w:shd w:val="clear" w:color="auto" w:fill="D9D9D9"/>
          </w:tcPr>
          <w:p w14:paraId="0C22016B" w14:textId="77777777" w:rsidR="00703055" w:rsidRPr="005F3D77" w:rsidRDefault="00703055" w:rsidP="00703055">
            <w:pPr>
              <w:rPr>
                <w:rFonts w:ascii="Arial" w:hAnsi="Arial" w:cs="Arial"/>
                <w:b/>
                <w:bCs/>
              </w:rPr>
            </w:pPr>
            <w:r>
              <w:rPr>
                <w:rFonts w:ascii="Arial" w:hAnsi="Arial" w:cs="Arial"/>
                <w:b/>
                <w:bCs/>
              </w:rPr>
              <w:t>OCA Title</w:t>
            </w:r>
          </w:p>
        </w:tc>
        <w:tc>
          <w:tcPr>
            <w:tcW w:w="4472" w:type="dxa"/>
            <w:gridSpan w:val="3"/>
            <w:shd w:val="clear" w:color="auto" w:fill="D9D9D9"/>
          </w:tcPr>
          <w:p w14:paraId="0F9D21BE" w14:textId="77777777" w:rsidR="00703055" w:rsidRPr="005F3D77" w:rsidRDefault="00703055" w:rsidP="00703055">
            <w:pPr>
              <w:rPr>
                <w:rFonts w:ascii="Arial" w:hAnsi="Arial" w:cs="Arial"/>
                <w:b/>
                <w:bCs/>
              </w:rPr>
            </w:pPr>
            <w:r w:rsidRPr="00B07599">
              <w:rPr>
                <w:rFonts w:ascii="Arial" w:hAnsi="Arial" w:cs="Arial"/>
                <w:b/>
                <w:bCs/>
              </w:rPr>
              <w:t xml:space="preserve">Identifying </w:t>
            </w:r>
            <w:r>
              <w:rPr>
                <w:rFonts w:ascii="Arial" w:hAnsi="Arial" w:cs="Arial"/>
                <w:b/>
                <w:bCs/>
              </w:rPr>
              <w:t xml:space="preserve">GL </w:t>
            </w:r>
            <w:r w:rsidRPr="00B07599">
              <w:rPr>
                <w:rFonts w:ascii="Arial" w:hAnsi="Arial" w:cs="Arial"/>
                <w:b/>
                <w:bCs/>
              </w:rPr>
              <w:t>Account Codes</w:t>
            </w:r>
          </w:p>
        </w:tc>
      </w:tr>
      <w:tr w:rsidR="00703055" w:rsidRPr="00BC3823" w14:paraId="30A50DEC" w14:textId="77777777" w:rsidTr="00531F7B">
        <w:trPr>
          <w:trHeight w:val="152"/>
        </w:trPr>
        <w:tc>
          <w:tcPr>
            <w:tcW w:w="1156" w:type="dxa"/>
            <w:shd w:val="clear" w:color="auto" w:fill="auto"/>
          </w:tcPr>
          <w:p w14:paraId="79197C81" w14:textId="77777777" w:rsidR="00703055" w:rsidRPr="005F3D77" w:rsidRDefault="00703055" w:rsidP="00703055">
            <w:pPr>
              <w:rPr>
                <w:rFonts w:ascii="Arial" w:hAnsi="Arial" w:cs="Arial"/>
                <w:b/>
                <w:bCs/>
              </w:rPr>
            </w:pPr>
            <w:r>
              <w:rPr>
                <w:rFonts w:ascii="Arial" w:hAnsi="Arial" w:cs="Arial"/>
                <w:b/>
                <w:bCs/>
              </w:rPr>
              <w:t>KINCB</w:t>
            </w:r>
          </w:p>
        </w:tc>
        <w:tc>
          <w:tcPr>
            <w:tcW w:w="3542" w:type="dxa"/>
            <w:shd w:val="clear" w:color="auto" w:fill="auto"/>
          </w:tcPr>
          <w:p w14:paraId="61CA590C" w14:textId="77777777" w:rsidR="00703055" w:rsidRPr="005F3D77" w:rsidRDefault="00703055" w:rsidP="00703055">
            <w:pPr>
              <w:rPr>
                <w:rFonts w:ascii="Arial" w:hAnsi="Arial" w:cs="Arial"/>
                <w:b/>
                <w:bCs/>
              </w:rPr>
            </w:pPr>
            <w:r w:rsidRPr="005F3D77">
              <w:rPr>
                <w:rFonts w:ascii="Arial" w:hAnsi="Arial" w:cs="Arial"/>
                <w:b/>
                <w:bCs/>
              </w:rPr>
              <w:t>CBC-Kinship Navigation Administrative Staff</w:t>
            </w:r>
          </w:p>
        </w:tc>
        <w:tc>
          <w:tcPr>
            <w:tcW w:w="4472" w:type="dxa"/>
            <w:gridSpan w:val="3"/>
            <w:shd w:val="clear" w:color="auto" w:fill="auto"/>
          </w:tcPr>
          <w:p w14:paraId="2AC708B0" w14:textId="77777777" w:rsidR="00703055" w:rsidRPr="005F3D77" w:rsidRDefault="00703055" w:rsidP="00703055">
            <w:pPr>
              <w:rPr>
                <w:rFonts w:ascii="Arial" w:hAnsi="Arial" w:cs="Arial"/>
                <w:b/>
                <w:bCs/>
              </w:rPr>
            </w:pPr>
            <w:r w:rsidRPr="00B07599">
              <w:rPr>
                <w:rFonts w:ascii="Arial" w:hAnsi="Arial" w:cs="Arial"/>
                <w:highlight w:val="yellow"/>
              </w:rPr>
              <w:t>Completed by CBC</w:t>
            </w:r>
          </w:p>
        </w:tc>
      </w:tr>
      <w:tr w:rsidR="00703055" w:rsidRPr="00BC3823" w14:paraId="0CD056C2" w14:textId="77777777" w:rsidTr="00531F7B">
        <w:trPr>
          <w:trHeight w:val="152"/>
        </w:trPr>
        <w:tc>
          <w:tcPr>
            <w:tcW w:w="9170" w:type="dxa"/>
            <w:gridSpan w:val="5"/>
            <w:shd w:val="clear" w:color="auto" w:fill="auto"/>
          </w:tcPr>
          <w:p w14:paraId="4713E33C" w14:textId="77777777" w:rsidR="00703055" w:rsidRDefault="00703055" w:rsidP="00703055">
            <w:pPr>
              <w:rPr>
                <w:rFonts w:ascii="Arial" w:hAnsi="Arial" w:cs="Arial"/>
                <w:color w:val="000000"/>
                <w:shd w:val="clear" w:color="auto" w:fill="FFFFFF"/>
              </w:rPr>
            </w:pPr>
            <w:r w:rsidRPr="007D592B">
              <w:rPr>
                <w:rFonts w:ascii="Arial" w:hAnsi="Arial" w:cs="Arial"/>
                <w:b/>
                <w:bCs/>
                <w:color w:val="000000"/>
                <w:shd w:val="clear" w:color="auto" w:fill="FFFFFF"/>
              </w:rPr>
              <w:t>Purpose/Activity</w:t>
            </w:r>
            <w:r w:rsidRPr="007D592B">
              <w:rPr>
                <w:rFonts w:ascii="Arial" w:hAnsi="Arial" w:cs="Arial"/>
                <w:color w:val="000000"/>
                <w:shd w:val="clear" w:color="auto" w:fill="FFFFFF"/>
              </w:rPr>
              <w:t xml:space="preserve">: </w:t>
            </w:r>
            <w:r w:rsidRPr="00A05CED">
              <w:rPr>
                <w:rFonts w:ascii="Arial" w:hAnsi="Arial" w:cs="Arial"/>
                <w:color w:val="000000"/>
                <w:shd w:val="clear" w:color="auto" w:fill="FFFFFF"/>
              </w:rPr>
              <w:t>This BE/OCA combination captures the costs of establishing a</w:t>
            </w:r>
            <w:r>
              <w:rPr>
                <w:rFonts w:ascii="Arial" w:hAnsi="Arial" w:cs="Arial"/>
                <w:color w:val="000000"/>
                <w:shd w:val="clear" w:color="auto" w:fill="FFFFFF"/>
              </w:rPr>
              <w:t xml:space="preserve"> </w:t>
            </w:r>
            <w:r w:rsidRPr="00A05CED">
              <w:rPr>
                <w:rFonts w:ascii="Arial" w:hAnsi="Arial" w:cs="Arial"/>
                <w:color w:val="000000"/>
                <w:shd w:val="clear" w:color="auto" w:fill="FFFFFF"/>
              </w:rPr>
              <w:t>Kinship Navigator Program within each community-based care</w:t>
            </w:r>
            <w:r>
              <w:rPr>
                <w:rFonts w:ascii="Arial" w:hAnsi="Arial" w:cs="Arial"/>
                <w:color w:val="000000"/>
                <w:shd w:val="clear" w:color="auto" w:fill="FFFFFF"/>
              </w:rPr>
              <w:t xml:space="preserve"> </w:t>
            </w:r>
            <w:r w:rsidRPr="00A05CED">
              <w:rPr>
                <w:rFonts w:ascii="Arial" w:hAnsi="Arial" w:cs="Arial"/>
                <w:color w:val="000000"/>
                <w:shd w:val="clear" w:color="auto" w:fill="FFFFFF"/>
              </w:rPr>
              <w:t>(CBC) lead agency as required by Section 39.5086, F.S. The</w:t>
            </w:r>
            <w:r>
              <w:rPr>
                <w:rFonts w:ascii="Arial" w:hAnsi="Arial" w:cs="Arial"/>
                <w:color w:val="000000"/>
                <w:shd w:val="clear" w:color="auto" w:fill="FFFFFF"/>
              </w:rPr>
              <w:t xml:space="preserve"> </w:t>
            </w:r>
            <w:r w:rsidRPr="00A05CED">
              <w:rPr>
                <w:rFonts w:ascii="Arial" w:hAnsi="Arial" w:cs="Arial"/>
                <w:color w:val="000000"/>
                <w:shd w:val="clear" w:color="auto" w:fill="FFFFFF"/>
              </w:rPr>
              <w:t>program will support positions and administrative costs to</w:t>
            </w:r>
            <w:r>
              <w:rPr>
                <w:rFonts w:ascii="Arial" w:hAnsi="Arial" w:cs="Arial"/>
                <w:color w:val="000000"/>
                <w:shd w:val="clear" w:color="auto" w:fill="FFFFFF"/>
              </w:rPr>
              <w:t xml:space="preserve"> </w:t>
            </w:r>
            <w:r w:rsidRPr="00A05CED">
              <w:rPr>
                <w:rFonts w:ascii="Arial" w:hAnsi="Arial" w:cs="Arial"/>
                <w:color w:val="000000"/>
                <w:shd w:val="clear" w:color="auto" w:fill="FFFFFF"/>
              </w:rPr>
              <w:t>develop, implement, enhance, and support the Kinship</w:t>
            </w:r>
            <w:r>
              <w:rPr>
                <w:rFonts w:ascii="Arial" w:hAnsi="Arial" w:cs="Arial"/>
                <w:color w:val="000000"/>
                <w:shd w:val="clear" w:color="auto" w:fill="FFFFFF"/>
              </w:rPr>
              <w:t xml:space="preserve"> </w:t>
            </w:r>
            <w:r w:rsidRPr="00A05CED">
              <w:rPr>
                <w:rFonts w:ascii="Arial" w:hAnsi="Arial" w:cs="Arial"/>
                <w:color w:val="000000"/>
                <w:shd w:val="clear" w:color="auto" w:fill="FFFFFF"/>
              </w:rPr>
              <w:t>Navigation Program. Each CBC program will initially be</w:t>
            </w:r>
            <w:r>
              <w:rPr>
                <w:rFonts w:ascii="Arial" w:hAnsi="Arial" w:cs="Arial"/>
                <w:color w:val="000000"/>
                <w:shd w:val="clear" w:color="auto" w:fill="FFFFFF"/>
              </w:rPr>
              <w:t xml:space="preserve"> </w:t>
            </w:r>
            <w:r w:rsidRPr="00A05CED">
              <w:rPr>
                <w:rFonts w:ascii="Arial" w:hAnsi="Arial" w:cs="Arial"/>
                <w:color w:val="000000"/>
                <w:shd w:val="clear" w:color="auto" w:fill="FFFFFF"/>
              </w:rPr>
              <w:t>funded with state funds until each program receives approval</w:t>
            </w:r>
            <w:r>
              <w:rPr>
                <w:rFonts w:ascii="Arial" w:hAnsi="Arial" w:cs="Arial"/>
                <w:color w:val="000000"/>
                <w:shd w:val="clear" w:color="auto" w:fill="FFFFFF"/>
              </w:rPr>
              <w:t xml:space="preserve"> </w:t>
            </w:r>
            <w:r w:rsidRPr="00A05CED">
              <w:rPr>
                <w:rFonts w:ascii="Arial" w:hAnsi="Arial" w:cs="Arial"/>
                <w:color w:val="000000"/>
                <w:shd w:val="clear" w:color="auto" w:fill="FFFFFF"/>
              </w:rPr>
              <w:t>by the Federal Title IV-E Prevention Services Clearinghouse</w:t>
            </w:r>
            <w:r w:rsidRPr="00A05CED">
              <w:rPr>
                <w:rFonts w:ascii="Arial" w:hAnsi="Arial" w:cs="Arial"/>
                <w:color w:val="000000"/>
              </w:rPr>
              <w:br/>
            </w:r>
            <w:r w:rsidRPr="00A05CED">
              <w:rPr>
                <w:rFonts w:ascii="Arial" w:hAnsi="Arial" w:cs="Arial"/>
                <w:color w:val="000000"/>
                <w:shd w:val="clear" w:color="auto" w:fill="FFFFFF"/>
              </w:rPr>
              <w:t>(Clearinghouse) and the Kinship Navigator Program is</w:t>
            </w:r>
            <w:r>
              <w:rPr>
                <w:rFonts w:ascii="Arial" w:hAnsi="Arial" w:cs="Arial"/>
                <w:color w:val="000000"/>
                <w:shd w:val="clear" w:color="auto" w:fill="FFFFFF"/>
              </w:rPr>
              <w:t xml:space="preserve"> </w:t>
            </w:r>
            <w:r w:rsidRPr="00A05CED">
              <w:rPr>
                <w:rFonts w:ascii="Arial" w:hAnsi="Arial" w:cs="Arial"/>
                <w:color w:val="000000"/>
                <w:shd w:val="clear" w:color="auto" w:fill="FFFFFF"/>
              </w:rPr>
              <w:t>approved in Florida's IV-E State Plan. Upon approval in the</w:t>
            </w:r>
            <w:r>
              <w:rPr>
                <w:rFonts w:ascii="Arial" w:hAnsi="Arial" w:cs="Arial"/>
                <w:color w:val="000000"/>
                <w:shd w:val="clear" w:color="auto" w:fill="FFFFFF"/>
              </w:rPr>
              <w:t xml:space="preserve"> </w:t>
            </w:r>
            <w:r w:rsidRPr="00A05CED">
              <w:rPr>
                <w:rFonts w:ascii="Arial" w:hAnsi="Arial" w:cs="Arial"/>
                <w:color w:val="000000"/>
                <w:shd w:val="clear" w:color="auto" w:fill="FFFFFF"/>
              </w:rPr>
              <w:t>Clearinghouse and State Plan, the administrative costs may</w:t>
            </w:r>
            <w:r>
              <w:rPr>
                <w:rFonts w:ascii="Arial" w:hAnsi="Arial" w:cs="Arial"/>
                <w:color w:val="000000"/>
                <w:shd w:val="clear" w:color="auto" w:fill="FFFFFF"/>
              </w:rPr>
              <w:t xml:space="preserve"> </w:t>
            </w:r>
            <w:r w:rsidRPr="00A05CED">
              <w:rPr>
                <w:rFonts w:ascii="Arial" w:hAnsi="Arial" w:cs="Arial"/>
                <w:color w:val="000000"/>
                <w:shd w:val="clear" w:color="auto" w:fill="FFFFFF"/>
              </w:rPr>
              <w:t>be claimed under Title IV-E. These programs must operate in</w:t>
            </w:r>
            <w:r>
              <w:rPr>
                <w:rFonts w:ascii="Arial" w:hAnsi="Arial" w:cs="Arial"/>
                <w:color w:val="000000"/>
                <w:shd w:val="clear" w:color="auto" w:fill="FFFFFF"/>
              </w:rPr>
              <w:t xml:space="preserve"> </w:t>
            </w:r>
            <w:r w:rsidRPr="00A05CED">
              <w:rPr>
                <w:rFonts w:ascii="Arial" w:hAnsi="Arial" w:cs="Arial"/>
                <w:color w:val="000000"/>
                <w:shd w:val="clear" w:color="auto" w:fill="FFFFFF"/>
              </w:rPr>
              <w:t>accordance with promising, supported or well supported</w:t>
            </w:r>
            <w:r w:rsidRPr="00A05CED">
              <w:rPr>
                <w:rFonts w:ascii="Arial" w:hAnsi="Arial" w:cs="Arial"/>
                <w:color w:val="000000"/>
              </w:rPr>
              <w:br/>
            </w:r>
            <w:r w:rsidRPr="00A05CED">
              <w:rPr>
                <w:rFonts w:ascii="Arial" w:hAnsi="Arial" w:cs="Arial"/>
                <w:color w:val="000000"/>
                <w:shd w:val="clear" w:color="auto" w:fill="FFFFFF"/>
              </w:rPr>
              <w:t>practices. However, Florida intends to pursue only well</w:t>
            </w:r>
            <w:r>
              <w:rPr>
                <w:rFonts w:ascii="Arial" w:hAnsi="Arial" w:cs="Arial"/>
                <w:color w:val="000000"/>
                <w:shd w:val="clear" w:color="auto" w:fill="FFFFFF"/>
              </w:rPr>
              <w:t xml:space="preserve"> </w:t>
            </w:r>
            <w:r w:rsidRPr="00A05CED">
              <w:rPr>
                <w:rFonts w:ascii="Arial" w:hAnsi="Arial" w:cs="Arial"/>
                <w:color w:val="000000"/>
                <w:shd w:val="clear" w:color="auto" w:fill="FFFFFF"/>
              </w:rPr>
              <w:t>supported services in its State Plan.</w:t>
            </w:r>
            <w:r w:rsidRPr="00A05CED">
              <w:rPr>
                <w:rFonts w:ascii="Arial" w:hAnsi="Arial" w:cs="Arial"/>
                <w:color w:val="000000"/>
              </w:rPr>
              <w:br/>
            </w:r>
            <w:r w:rsidRPr="00A05CED">
              <w:rPr>
                <w:rFonts w:ascii="Arial" w:hAnsi="Arial" w:cs="Arial"/>
                <w:color w:val="000000"/>
                <w:shd w:val="clear" w:color="auto" w:fill="FFFFFF"/>
              </w:rPr>
              <w:t>Even though the programs will initially utilize state</w:t>
            </w:r>
            <w:r>
              <w:rPr>
                <w:rFonts w:ascii="Arial" w:hAnsi="Arial" w:cs="Arial"/>
                <w:color w:val="000000"/>
                <w:shd w:val="clear" w:color="auto" w:fill="FFFFFF"/>
              </w:rPr>
              <w:t xml:space="preserve"> </w:t>
            </w:r>
            <w:r w:rsidRPr="00A05CED">
              <w:rPr>
                <w:rFonts w:ascii="Arial" w:hAnsi="Arial" w:cs="Arial"/>
                <w:color w:val="000000"/>
                <w:shd w:val="clear" w:color="auto" w:fill="FFFFFF"/>
              </w:rPr>
              <w:t>funding, they will be required to follow the requirements</w:t>
            </w:r>
            <w:r>
              <w:rPr>
                <w:rFonts w:ascii="Arial" w:hAnsi="Arial" w:cs="Arial"/>
                <w:color w:val="000000"/>
                <w:shd w:val="clear" w:color="auto" w:fill="FFFFFF"/>
              </w:rPr>
              <w:t xml:space="preserve"> </w:t>
            </w:r>
            <w:r w:rsidRPr="00A05CED">
              <w:rPr>
                <w:rFonts w:ascii="Arial" w:hAnsi="Arial" w:cs="Arial"/>
                <w:color w:val="000000"/>
                <w:shd w:val="clear" w:color="auto" w:fill="FFFFFF"/>
              </w:rPr>
              <w:t>described in section 427(a)(1) of the Social Security Act.</w:t>
            </w:r>
            <w:r w:rsidRPr="00A05CED">
              <w:rPr>
                <w:rFonts w:ascii="Arial" w:hAnsi="Arial" w:cs="Arial"/>
                <w:color w:val="000000"/>
              </w:rPr>
              <w:br/>
            </w:r>
          </w:p>
          <w:p w14:paraId="62D1C2FF" w14:textId="4D617A08" w:rsidR="00E81DFF" w:rsidRDefault="00703055" w:rsidP="00703055">
            <w:pPr>
              <w:rPr>
                <w:rFonts w:ascii="Arial" w:hAnsi="Arial" w:cs="Arial"/>
                <w:color w:val="000000"/>
                <w:shd w:val="clear" w:color="auto" w:fill="FFFFFF"/>
              </w:rPr>
            </w:pPr>
            <w:r w:rsidRPr="00A05CED">
              <w:rPr>
                <w:rFonts w:ascii="Arial" w:hAnsi="Arial" w:cs="Arial"/>
                <w:color w:val="000000"/>
                <w:shd w:val="clear" w:color="auto" w:fill="FFFFFF"/>
              </w:rPr>
              <w:t>The program instruction for Title IV-E Kinship Navigator</w:t>
            </w:r>
            <w:r>
              <w:rPr>
                <w:rFonts w:ascii="Arial" w:hAnsi="Arial" w:cs="Arial"/>
                <w:color w:val="000000"/>
                <w:shd w:val="clear" w:color="auto" w:fill="FFFFFF"/>
              </w:rPr>
              <w:t xml:space="preserve"> </w:t>
            </w:r>
            <w:r w:rsidRPr="00A05CED">
              <w:rPr>
                <w:rFonts w:ascii="Arial" w:hAnsi="Arial" w:cs="Arial"/>
                <w:color w:val="000000"/>
                <w:shd w:val="clear" w:color="auto" w:fill="FFFFFF"/>
              </w:rPr>
              <w:t>programs (ACYF-CB-PI-18-11) can be found at the following</w:t>
            </w:r>
            <w:r>
              <w:rPr>
                <w:rFonts w:ascii="Arial" w:hAnsi="Arial" w:cs="Arial"/>
                <w:color w:val="000000"/>
                <w:shd w:val="clear" w:color="auto" w:fill="FFFFFF"/>
              </w:rPr>
              <w:t xml:space="preserve"> </w:t>
            </w:r>
            <w:r w:rsidRPr="00A05CED">
              <w:rPr>
                <w:rFonts w:ascii="Arial" w:hAnsi="Arial" w:cs="Arial"/>
                <w:color w:val="000000"/>
                <w:shd w:val="clear" w:color="auto" w:fill="FFFFFF"/>
              </w:rPr>
              <w:t xml:space="preserve">link: </w:t>
            </w:r>
            <w:hyperlink r:id="rId9" w:history="1">
              <w:r w:rsidR="00E81DFF" w:rsidRPr="001E7B52">
                <w:rPr>
                  <w:rStyle w:val="Hyperlink"/>
                  <w:rFonts w:ascii="Arial" w:hAnsi="Arial" w:cs="Arial"/>
                  <w:shd w:val="clear" w:color="auto" w:fill="FFFFFF"/>
                </w:rPr>
                <w:t>https://www.acf.hhs.gov/cb/policy-guidance/pi-18-11</w:t>
              </w:r>
            </w:hyperlink>
            <w:r w:rsidRPr="00A05CED">
              <w:rPr>
                <w:rFonts w:ascii="Arial" w:hAnsi="Arial" w:cs="Arial"/>
                <w:color w:val="000000"/>
                <w:shd w:val="clear" w:color="auto" w:fill="FFFFFF"/>
              </w:rPr>
              <w:t>.</w:t>
            </w:r>
          </w:p>
          <w:p w14:paraId="7C221EC4" w14:textId="77777777" w:rsidR="00E81DFF" w:rsidRDefault="00E81DFF" w:rsidP="00703055">
            <w:pPr>
              <w:rPr>
                <w:rFonts w:ascii="Arial" w:hAnsi="Arial" w:cs="Arial"/>
                <w:color w:val="000000"/>
                <w:shd w:val="clear" w:color="auto" w:fill="FFFFFF"/>
              </w:rPr>
            </w:pPr>
          </w:p>
          <w:p w14:paraId="61016018" w14:textId="71DE5E89" w:rsidR="00703055" w:rsidRPr="00A05CED" w:rsidRDefault="00703055" w:rsidP="00703055">
            <w:pPr>
              <w:rPr>
                <w:rFonts w:ascii="Arial" w:hAnsi="Arial" w:cs="Arial"/>
                <w:b/>
                <w:bCs/>
              </w:rPr>
            </w:pPr>
            <w:r w:rsidRPr="00A05CED">
              <w:rPr>
                <w:rFonts w:ascii="Arial" w:hAnsi="Arial" w:cs="Arial"/>
                <w:color w:val="000000"/>
                <w:shd w:val="clear" w:color="auto" w:fill="FFFFFF"/>
              </w:rPr>
              <w:t>Program activities include the following:</w:t>
            </w:r>
            <w:r w:rsidRPr="00A05CED">
              <w:rPr>
                <w:rFonts w:ascii="Arial" w:hAnsi="Arial" w:cs="Arial"/>
                <w:color w:val="000000"/>
              </w:rPr>
              <w:br/>
            </w:r>
            <w:r w:rsidRPr="00A05CED">
              <w:rPr>
                <w:rFonts w:ascii="Arial" w:hAnsi="Arial" w:cs="Arial"/>
                <w:color w:val="000000"/>
                <w:shd w:val="clear" w:color="auto" w:fill="FFFFFF"/>
              </w:rPr>
              <w:t>* Assist Kinship Caregivers in learning about, finding, and</w:t>
            </w:r>
            <w:r>
              <w:rPr>
                <w:rFonts w:ascii="Arial" w:hAnsi="Arial" w:cs="Arial"/>
                <w:color w:val="000000"/>
                <w:shd w:val="clear" w:color="auto" w:fill="FFFFFF"/>
              </w:rPr>
              <w:t xml:space="preserve"> </w:t>
            </w:r>
            <w:r w:rsidRPr="00A05CED">
              <w:rPr>
                <w:rFonts w:ascii="Arial" w:hAnsi="Arial" w:cs="Arial"/>
                <w:color w:val="000000"/>
                <w:shd w:val="clear" w:color="auto" w:fill="FFFFFF"/>
              </w:rPr>
              <w:t>using programs and services to meet the needs of the</w:t>
            </w:r>
            <w:r>
              <w:rPr>
                <w:rFonts w:ascii="Arial" w:hAnsi="Arial" w:cs="Arial"/>
                <w:color w:val="000000"/>
                <w:shd w:val="clear" w:color="auto" w:fill="FFFFFF"/>
              </w:rPr>
              <w:t xml:space="preserve"> </w:t>
            </w:r>
            <w:r w:rsidRPr="00A05CED">
              <w:rPr>
                <w:rFonts w:ascii="Arial" w:hAnsi="Arial" w:cs="Arial"/>
                <w:color w:val="000000"/>
                <w:shd w:val="clear" w:color="auto" w:fill="FFFFFF"/>
              </w:rPr>
              <w:t>children and the needs of the caregiver.</w:t>
            </w:r>
            <w:r w:rsidRPr="00A05CED">
              <w:rPr>
                <w:rFonts w:ascii="Arial" w:hAnsi="Arial" w:cs="Arial"/>
                <w:color w:val="000000"/>
              </w:rPr>
              <w:br/>
            </w:r>
            <w:r w:rsidRPr="00A05CED">
              <w:rPr>
                <w:rFonts w:ascii="Arial" w:hAnsi="Arial" w:cs="Arial"/>
                <w:color w:val="000000"/>
                <w:shd w:val="clear" w:color="auto" w:fill="FFFFFF"/>
              </w:rPr>
              <w:t>* Coordinate with other state and local agencies</w:t>
            </w:r>
            <w:r w:rsidRPr="00A05CED">
              <w:rPr>
                <w:rFonts w:ascii="Arial" w:hAnsi="Arial" w:cs="Arial"/>
                <w:color w:val="000000"/>
              </w:rPr>
              <w:br/>
            </w:r>
            <w:r w:rsidRPr="00A05CED">
              <w:rPr>
                <w:rFonts w:ascii="Arial" w:hAnsi="Arial" w:cs="Arial"/>
                <w:color w:val="000000"/>
                <w:shd w:val="clear" w:color="auto" w:fill="FFFFFF"/>
              </w:rPr>
              <w:t>* Establish information and referral systems that link via</w:t>
            </w:r>
            <w:r>
              <w:rPr>
                <w:rFonts w:ascii="Arial" w:hAnsi="Arial" w:cs="Arial"/>
                <w:color w:val="000000"/>
                <w:shd w:val="clear" w:color="auto" w:fill="FFFFFF"/>
              </w:rPr>
              <w:t xml:space="preserve"> </w:t>
            </w:r>
            <w:r w:rsidRPr="00A05CED">
              <w:rPr>
                <w:rFonts w:ascii="Arial" w:hAnsi="Arial" w:cs="Arial"/>
                <w:color w:val="000000"/>
                <w:shd w:val="clear" w:color="auto" w:fill="FFFFFF"/>
              </w:rPr>
              <w:t>tollfree access.</w:t>
            </w:r>
            <w:r w:rsidRPr="00A05CED">
              <w:rPr>
                <w:rFonts w:ascii="Arial" w:hAnsi="Arial" w:cs="Arial"/>
                <w:color w:val="000000"/>
              </w:rPr>
              <w:br/>
            </w:r>
            <w:r w:rsidRPr="00A05CED">
              <w:rPr>
                <w:rFonts w:ascii="Arial" w:hAnsi="Arial" w:cs="Arial"/>
                <w:color w:val="000000"/>
                <w:shd w:val="clear" w:color="auto" w:fill="FFFFFF"/>
              </w:rPr>
              <w:t>* Provide outreach.</w:t>
            </w:r>
            <w:r w:rsidRPr="00A05CED">
              <w:rPr>
                <w:rFonts w:ascii="Arial" w:hAnsi="Arial" w:cs="Arial"/>
                <w:color w:val="000000"/>
              </w:rPr>
              <w:br/>
            </w:r>
            <w:r w:rsidRPr="00A05CED">
              <w:rPr>
                <w:rFonts w:ascii="Arial" w:hAnsi="Arial" w:cs="Arial"/>
                <w:color w:val="000000"/>
                <w:shd w:val="clear" w:color="auto" w:fill="FFFFFF"/>
              </w:rPr>
              <w:t>* Promote partnerships between public and private agencies.</w:t>
            </w:r>
            <w:r w:rsidRPr="00A05CED">
              <w:rPr>
                <w:rFonts w:ascii="Arial" w:hAnsi="Arial" w:cs="Arial"/>
                <w:color w:val="000000"/>
              </w:rPr>
              <w:br/>
            </w:r>
            <w:r w:rsidRPr="00A05CED">
              <w:rPr>
                <w:rFonts w:ascii="Arial" w:hAnsi="Arial" w:cs="Arial"/>
                <w:color w:val="000000"/>
                <w:shd w:val="clear" w:color="auto" w:fill="FFFFFF"/>
              </w:rPr>
              <w:t>* Establish and support a kinship care ombudsman.</w:t>
            </w:r>
            <w:r w:rsidRPr="00A05CED">
              <w:rPr>
                <w:rFonts w:ascii="Arial" w:hAnsi="Arial" w:cs="Arial"/>
                <w:color w:val="000000"/>
              </w:rPr>
              <w:br/>
            </w:r>
            <w:r w:rsidRPr="00A05CED">
              <w:rPr>
                <w:rFonts w:ascii="Arial" w:hAnsi="Arial" w:cs="Arial"/>
                <w:color w:val="000000"/>
              </w:rPr>
              <w:br/>
            </w:r>
            <w:r w:rsidRPr="00A05CED">
              <w:rPr>
                <w:rFonts w:ascii="Arial" w:hAnsi="Arial" w:cs="Arial"/>
                <w:color w:val="000000"/>
                <w:shd w:val="clear" w:color="auto" w:fill="FFFFFF"/>
              </w:rPr>
              <w:t>Administrative Personnel function costs include:</w:t>
            </w:r>
            <w:r w:rsidRPr="00A05CED">
              <w:rPr>
                <w:rFonts w:ascii="Arial" w:hAnsi="Arial" w:cs="Arial"/>
                <w:color w:val="000000"/>
              </w:rPr>
              <w:br/>
            </w:r>
            <w:r w:rsidRPr="00A05CED">
              <w:rPr>
                <w:rFonts w:ascii="Arial" w:hAnsi="Arial" w:cs="Arial"/>
                <w:color w:val="000000"/>
                <w:shd w:val="clear" w:color="auto" w:fill="FFFFFF"/>
              </w:rPr>
              <w:t>* Locating a venue to host support groups.</w:t>
            </w:r>
            <w:r w:rsidRPr="00A05CED">
              <w:rPr>
                <w:rFonts w:ascii="Arial" w:hAnsi="Arial" w:cs="Arial"/>
                <w:color w:val="000000"/>
              </w:rPr>
              <w:br/>
            </w:r>
            <w:r w:rsidRPr="00A05CED">
              <w:rPr>
                <w:rFonts w:ascii="Arial" w:hAnsi="Arial" w:cs="Arial"/>
                <w:color w:val="000000"/>
                <w:shd w:val="clear" w:color="auto" w:fill="FFFFFF"/>
              </w:rPr>
              <w:t>* Assisting families with locating transportation and</w:t>
            </w:r>
            <w:r>
              <w:rPr>
                <w:rFonts w:ascii="Arial" w:hAnsi="Arial" w:cs="Arial"/>
                <w:color w:val="000000"/>
                <w:shd w:val="clear" w:color="auto" w:fill="FFFFFF"/>
              </w:rPr>
              <w:t xml:space="preserve"> </w:t>
            </w:r>
            <w:r w:rsidRPr="00A05CED">
              <w:rPr>
                <w:rFonts w:ascii="Arial" w:hAnsi="Arial" w:cs="Arial"/>
                <w:color w:val="000000"/>
                <w:shd w:val="clear" w:color="auto" w:fill="FFFFFF"/>
              </w:rPr>
              <w:t>respite care.</w:t>
            </w:r>
            <w:r w:rsidRPr="00A05CED">
              <w:rPr>
                <w:rFonts w:ascii="Arial" w:hAnsi="Arial" w:cs="Arial"/>
                <w:color w:val="000000"/>
              </w:rPr>
              <w:br/>
            </w:r>
            <w:r w:rsidRPr="00A05CED">
              <w:rPr>
                <w:rFonts w:ascii="Arial" w:hAnsi="Arial" w:cs="Arial"/>
                <w:color w:val="000000"/>
                <w:shd w:val="clear" w:color="auto" w:fill="FFFFFF"/>
              </w:rPr>
              <w:t>* Aiding in the development of group activities.</w:t>
            </w:r>
            <w:r w:rsidRPr="00A05CED">
              <w:rPr>
                <w:rFonts w:ascii="Arial" w:hAnsi="Arial" w:cs="Arial"/>
                <w:color w:val="000000"/>
              </w:rPr>
              <w:br/>
            </w:r>
            <w:r w:rsidRPr="00A05CED">
              <w:rPr>
                <w:rFonts w:ascii="Arial" w:hAnsi="Arial" w:cs="Arial"/>
                <w:color w:val="000000"/>
                <w:shd w:val="clear" w:color="auto" w:fill="FFFFFF"/>
              </w:rPr>
              <w:t>* Initiating contact with families within 48 hours.</w:t>
            </w:r>
            <w:r w:rsidRPr="00A05CED">
              <w:rPr>
                <w:rFonts w:ascii="Arial" w:hAnsi="Arial" w:cs="Arial"/>
                <w:color w:val="000000"/>
              </w:rPr>
              <w:br/>
            </w:r>
            <w:r w:rsidRPr="00A05CED">
              <w:rPr>
                <w:rFonts w:ascii="Arial" w:hAnsi="Arial" w:cs="Arial"/>
                <w:color w:val="000000"/>
                <w:shd w:val="clear" w:color="auto" w:fill="FFFFFF"/>
              </w:rPr>
              <w:t>* Completing quality documentation.</w:t>
            </w:r>
            <w:r w:rsidRPr="00A05CED">
              <w:rPr>
                <w:rFonts w:ascii="Arial" w:hAnsi="Arial" w:cs="Arial"/>
                <w:color w:val="000000"/>
              </w:rPr>
              <w:br/>
            </w:r>
            <w:r w:rsidRPr="00A05CED">
              <w:rPr>
                <w:rFonts w:ascii="Arial" w:hAnsi="Arial" w:cs="Arial"/>
                <w:color w:val="000000"/>
                <w:shd w:val="clear" w:color="auto" w:fill="FFFFFF"/>
              </w:rPr>
              <w:t>* Assisting with payroll.</w:t>
            </w:r>
            <w:r w:rsidRPr="00A05CED">
              <w:rPr>
                <w:rFonts w:ascii="Arial" w:hAnsi="Arial" w:cs="Arial"/>
                <w:color w:val="000000"/>
              </w:rPr>
              <w:br/>
            </w:r>
            <w:r w:rsidRPr="00A05CED">
              <w:rPr>
                <w:rFonts w:ascii="Arial" w:hAnsi="Arial" w:cs="Arial"/>
                <w:color w:val="000000"/>
                <w:shd w:val="clear" w:color="auto" w:fill="FFFFFF"/>
              </w:rPr>
              <w:t>* Assisting in the development, delivery or participation in</w:t>
            </w:r>
            <w:r>
              <w:rPr>
                <w:rFonts w:ascii="Arial" w:hAnsi="Arial" w:cs="Arial"/>
                <w:color w:val="000000"/>
                <w:shd w:val="clear" w:color="auto" w:fill="FFFFFF"/>
              </w:rPr>
              <w:t xml:space="preserve"> </w:t>
            </w:r>
            <w:r w:rsidRPr="00A05CED">
              <w:rPr>
                <w:rFonts w:ascii="Arial" w:hAnsi="Arial" w:cs="Arial"/>
                <w:color w:val="000000"/>
                <w:shd w:val="clear" w:color="auto" w:fill="FFFFFF"/>
              </w:rPr>
              <w:t>training.</w:t>
            </w:r>
          </w:p>
        </w:tc>
      </w:tr>
      <w:tr w:rsidR="00703055" w:rsidRPr="00BC3823" w14:paraId="5C2E5B1B" w14:textId="77777777" w:rsidTr="00531F7B">
        <w:trPr>
          <w:trHeight w:val="152"/>
        </w:trPr>
        <w:tc>
          <w:tcPr>
            <w:tcW w:w="9170" w:type="dxa"/>
            <w:gridSpan w:val="5"/>
            <w:shd w:val="clear" w:color="auto" w:fill="auto"/>
          </w:tcPr>
          <w:p w14:paraId="2F9D0261" w14:textId="319F9B60" w:rsidR="00703055" w:rsidRPr="00B07599" w:rsidRDefault="00703055" w:rsidP="00703055">
            <w:pPr>
              <w:rPr>
                <w:rFonts w:ascii="Arial" w:hAnsi="Arial" w:cs="Arial"/>
              </w:rPr>
            </w:pPr>
            <w:r>
              <w:rPr>
                <w:rFonts w:ascii="Arial" w:hAnsi="Arial" w:cs="Arial"/>
                <w:b/>
                <w:bCs/>
              </w:rPr>
              <w:t xml:space="preserve">Description how the CBC ensures that only Allowable costs are captured and that specifically unallowable costs are excluded.  </w:t>
            </w:r>
            <w:r w:rsidRPr="00B07599">
              <w:rPr>
                <w:rFonts w:ascii="Arial" w:hAnsi="Arial" w:cs="Arial"/>
                <w:highlight w:val="yellow"/>
              </w:rPr>
              <w:t>Completed by CBC</w:t>
            </w:r>
          </w:p>
          <w:p w14:paraId="4F4D1BBF" w14:textId="77777777" w:rsidR="00703055" w:rsidRPr="005F3D77" w:rsidRDefault="00703055" w:rsidP="00703055">
            <w:pPr>
              <w:jc w:val="center"/>
              <w:rPr>
                <w:rFonts w:ascii="Arial" w:hAnsi="Arial" w:cs="Arial"/>
                <w:b/>
                <w:bCs/>
              </w:rPr>
            </w:pPr>
          </w:p>
        </w:tc>
      </w:tr>
      <w:tr w:rsidR="00703055" w:rsidRPr="00BC3823" w14:paraId="1BC37CFC" w14:textId="77777777" w:rsidTr="00531F7B">
        <w:trPr>
          <w:trHeight w:val="152"/>
        </w:trPr>
        <w:tc>
          <w:tcPr>
            <w:tcW w:w="9170" w:type="dxa"/>
            <w:gridSpan w:val="5"/>
            <w:shd w:val="clear" w:color="auto" w:fill="auto"/>
          </w:tcPr>
          <w:p w14:paraId="796A0A26" w14:textId="77777777" w:rsidR="00703055" w:rsidRPr="00B07599" w:rsidRDefault="00703055" w:rsidP="00703055">
            <w:pPr>
              <w:rPr>
                <w:rFonts w:ascii="Arial" w:hAnsi="Arial" w:cs="Arial"/>
              </w:rPr>
            </w:pPr>
            <w:r w:rsidRPr="00B07599">
              <w:rPr>
                <w:rFonts w:ascii="Arial" w:hAnsi="Arial" w:cs="Arial"/>
                <w:b/>
                <w:bCs/>
              </w:rPr>
              <w:t xml:space="preserve">Description of costs not related to the positions or sub-contracts that are included in this cost pool.  </w:t>
            </w:r>
            <w:r w:rsidRPr="00B07599">
              <w:rPr>
                <w:rFonts w:ascii="Arial" w:hAnsi="Arial" w:cs="Arial"/>
                <w:highlight w:val="yellow"/>
              </w:rPr>
              <w:t>Completed by CBC</w:t>
            </w:r>
          </w:p>
          <w:p w14:paraId="741450DB" w14:textId="77777777" w:rsidR="00703055" w:rsidRDefault="00703055" w:rsidP="00703055">
            <w:pPr>
              <w:rPr>
                <w:rFonts w:ascii="Arial" w:hAnsi="Arial" w:cs="Arial"/>
                <w:b/>
                <w:bCs/>
              </w:rPr>
            </w:pPr>
          </w:p>
          <w:p w14:paraId="4A6EE7E8" w14:textId="77777777" w:rsidR="00703055" w:rsidRPr="005F3D77" w:rsidRDefault="00703055" w:rsidP="00703055">
            <w:pPr>
              <w:rPr>
                <w:rFonts w:ascii="Arial" w:hAnsi="Arial" w:cs="Arial"/>
                <w:b/>
                <w:bCs/>
              </w:rPr>
            </w:pPr>
          </w:p>
        </w:tc>
      </w:tr>
      <w:tr w:rsidR="00703055" w:rsidRPr="00BC3823" w14:paraId="1F2916EE" w14:textId="77777777" w:rsidTr="00531F7B">
        <w:trPr>
          <w:trHeight w:val="152"/>
        </w:trPr>
        <w:tc>
          <w:tcPr>
            <w:tcW w:w="9170" w:type="dxa"/>
            <w:gridSpan w:val="5"/>
            <w:shd w:val="clear" w:color="auto" w:fill="A6A6A6"/>
          </w:tcPr>
          <w:p w14:paraId="359E90E3" w14:textId="77777777" w:rsidR="00703055" w:rsidRPr="00BC3823" w:rsidRDefault="00703055" w:rsidP="00703055">
            <w:pPr>
              <w:jc w:val="center"/>
              <w:rPr>
                <w:rFonts w:ascii="Arial" w:hAnsi="Arial" w:cs="Arial"/>
                <w:highlight w:val="yellow"/>
              </w:rPr>
            </w:pPr>
            <w:r w:rsidRPr="00BC3823">
              <w:rPr>
                <w:rFonts w:ascii="Arial" w:hAnsi="Arial" w:cs="Arial"/>
                <w:b/>
                <w:bCs/>
              </w:rPr>
              <w:lastRenderedPageBreak/>
              <w:t xml:space="preserve">Independent Living and </w:t>
            </w:r>
            <w:r>
              <w:rPr>
                <w:rFonts w:ascii="Arial" w:hAnsi="Arial" w:cs="Arial"/>
                <w:b/>
                <w:bCs/>
              </w:rPr>
              <w:t xml:space="preserve">Extended </w:t>
            </w:r>
            <w:r w:rsidRPr="00BC3823">
              <w:rPr>
                <w:rFonts w:ascii="Arial" w:hAnsi="Arial" w:cs="Arial"/>
                <w:b/>
                <w:bCs/>
              </w:rPr>
              <w:t>Foster Care</w:t>
            </w:r>
          </w:p>
        </w:tc>
      </w:tr>
      <w:tr w:rsidR="00703055" w:rsidRPr="00BC3823" w14:paraId="4F4E0340" w14:textId="77777777" w:rsidTr="00531F7B">
        <w:trPr>
          <w:trHeight w:val="152"/>
        </w:trPr>
        <w:tc>
          <w:tcPr>
            <w:tcW w:w="1156" w:type="dxa"/>
            <w:shd w:val="clear" w:color="auto" w:fill="D9D9D9"/>
          </w:tcPr>
          <w:p w14:paraId="0661605C" w14:textId="77777777" w:rsidR="00703055" w:rsidRPr="00BC3823" w:rsidRDefault="00703055" w:rsidP="00703055">
            <w:pPr>
              <w:rPr>
                <w:rFonts w:ascii="Arial" w:hAnsi="Arial" w:cs="Arial"/>
                <w:b/>
                <w:bCs/>
              </w:rPr>
            </w:pPr>
            <w:r>
              <w:rPr>
                <w:rFonts w:ascii="Arial" w:hAnsi="Arial" w:cs="Arial"/>
                <w:b/>
                <w:bCs/>
              </w:rPr>
              <w:t>OCA</w:t>
            </w:r>
          </w:p>
        </w:tc>
        <w:tc>
          <w:tcPr>
            <w:tcW w:w="3542" w:type="dxa"/>
            <w:shd w:val="clear" w:color="auto" w:fill="D9D9D9"/>
          </w:tcPr>
          <w:p w14:paraId="60BA703A" w14:textId="77777777" w:rsidR="00703055" w:rsidRPr="00BC3823" w:rsidRDefault="00703055" w:rsidP="00703055">
            <w:pPr>
              <w:rPr>
                <w:rFonts w:ascii="Arial" w:hAnsi="Arial" w:cs="Arial"/>
                <w:b/>
                <w:bCs/>
              </w:rPr>
            </w:pPr>
            <w:r>
              <w:rPr>
                <w:rFonts w:ascii="Arial" w:hAnsi="Arial" w:cs="Arial"/>
                <w:b/>
                <w:bCs/>
              </w:rPr>
              <w:t>OCA Title</w:t>
            </w:r>
          </w:p>
        </w:tc>
        <w:tc>
          <w:tcPr>
            <w:tcW w:w="4472" w:type="dxa"/>
            <w:gridSpan w:val="3"/>
            <w:shd w:val="clear" w:color="auto" w:fill="D9D9D9"/>
          </w:tcPr>
          <w:p w14:paraId="6B7053DC" w14:textId="77777777" w:rsidR="00703055" w:rsidRPr="00BC3823" w:rsidRDefault="00703055" w:rsidP="00703055">
            <w:pPr>
              <w:rPr>
                <w:rFonts w:ascii="Arial" w:hAnsi="Arial" w:cs="Arial"/>
                <w:b/>
                <w:bCs/>
              </w:rPr>
            </w:pPr>
            <w:r>
              <w:rPr>
                <w:rFonts w:ascii="Arial" w:hAnsi="Arial" w:cs="Arial"/>
                <w:b/>
                <w:bCs/>
              </w:rPr>
              <w:t>Identifying GL Account Codes</w:t>
            </w:r>
          </w:p>
        </w:tc>
      </w:tr>
      <w:tr w:rsidR="00703055" w:rsidRPr="00BC3823" w14:paraId="233AB281" w14:textId="77777777" w:rsidTr="00531F7B">
        <w:trPr>
          <w:trHeight w:val="152"/>
        </w:trPr>
        <w:tc>
          <w:tcPr>
            <w:tcW w:w="1156" w:type="dxa"/>
            <w:shd w:val="clear" w:color="auto" w:fill="auto"/>
          </w:tcPr>
          <w:p w14:paraId="7EDF907A" w14:textId="77777777" w:rsidR="00703055" w:rsidRPr="00BC3823" w:rsidRDefault="00703055" w:rsidP="00703055">
            <w:pPr>
              <w:jc w:val="center"/>
              <w:rPr>
                <w:rFonts w:ascii="Arial" w:hAnsi="Arial" w:cs="Arial"/>
                <w:b/>
                <w:bCs/>
              </w:rPr>
            </w:pPr>
            <w:r>
              <w:rPr>
                <w:rFonts w:ascii="Arial" w:hAnsi="Arial" w:cs="Arial"/>
                <w:b/>
                <w:bCs/>
              </w:rPr>
              <w:t>EFCCM</w:t>
            </w:r>
          </w:p>
        </w:tc>
        <w:tc>
          <w:tcPr>
            <w:tcW w:w="3542" w:type="dxa"/>
            <w:shd w:val="clear" w:color="auto" w:fill="auto"/>
          </w:tcPr>
          <w:p w14:paraId="61B69D8B" w14:textId="77777777" w:rsidR="00703055" w:rsidRPr="00BC3823" w:rsidRDefault="00703055" w:rsidP="00703055">
            <w:pPr>
              <w:rPr>
                <w:rFonts w:ascii="Arial" w:hAnsi="Arial" w:cs="Arial"/>
                <w:b/>
                <w:bCs/>
              </w:rPr>
            </w:pPr>
            <w:r w:rsidRPr="00BC3823">
              <w:rPr>
                <w:rFonts w:ascii="Arial" w:hAnsi="Arial" w:cs="Arial"/>
                <w:b/>
                <w:bCs/>
              </w:rPr>
              <w:t>Extended Foster Care – Case Management</w:t>
            </w:r>
          </w:p>
        </w:tc>
        <w:tc>
          <w:tcPr>
            <w:tcW w:w="4472" w:type="dxa"/>
            <w:gridSpan w:val="3"/>
            <w:shd w:val="clear" w:color="auto" w:fill="auto"/>
          </w:tcPr>
          <w:p w14:paraId="35C6B5D6" w14:textId="77777777" w:rsidR="00703055" w:rsidRPr="00BC3823" w:rsidRDefault="00703055" w:rsidP="00703055">
            <w:pPr>
              <w:rPr>
                <w:rFonts w:ascii="Arial" w:hAnsi="Arial" w:cs="Arial"/>
                <w:b/>
                <w:bCs/>
              </w:rPr>
            </w:pPr>
            <w:r w:rsidRPr="00B07599">
              <w:rPr>
                <w:rFonts w:ascii="Arial" w:hAnsi="Arial" w:cs="Arial"/>
                <w:highlight w:val="yellow"/>
              </w:rPr>
              <w:t>Completed by CBC</w:t>
            </w:r>
          </w:p>
        </w:tc>
      </w:tr>
      <w:tr w:rsidR="00703055" w:rsidRPr="00BC3823" w14:paraId="0435BC3A" w14:textId="77777777" w:rsidTr="00531F7B">
        <w:trPr>
          <w:trHeight w:val="152"/>
        </w:trPr>
        <w:tc>
          <w:tcPr>
            <w:tcW w:w="9170" w:type="dxa"/>
            <w:gridSpan w:val="5"/>
            <w:shd w:val="clear" w:color="auto" w:fill="auto"/>
          </w:tcPr>
          <w:p w14:paraId="1DDEB796" w14:textId="33E03C36" w:rsidR="00703055" w:rsidRPr="00502927" w:rsidRDefault="00703055" w:rsidP="00703055">
            <w:pPr>
              <w:rPr>
                <w:rFonts w:ascii="Arial" w:hAnsi="Arial" w:cs="Arial"/>
                <w:b/>
                <w:bCs/>
              </w:rPr>
            </w:pPr>
            <w:r w:rsidRPr="007D592B">
              <w:rPr>
                <w:rFonts w:ascii="Arial" w:hAnsi="Arial" w:cs="Arial"/>
                <w:b/>
                <w:bCs/>
                <w:color w:val="000000"/>
                <w:shd w:val="clear" w:color="auto" w:fill="FFFFFF"/>
              </w:rPr>
              <w:t>Purpose/Activity</w:t>
            </w:r>
            <w:r w:rsidRPr="007D592B">
              <w:rPr>
                <w:rFonts w:ascii="Arial" w:hAnsi="Arial" w:cs="Arial"/>
                <w:color w:val="000000"/>
                <w:shd w:val="clear" w:color="auto" w:fill="FFFFFF"/>
              </w:rPr>
              <w:t xml:space="preserve">: </w:t>
            </w:r>
            <w:r w:rsidRPr="00502927">
              <w:rPr>
                <w:rFonts w:ascii="Arial" w:hAnsi="Arial" w:cs="Arial"/>
                <w:color w:val="000000"/>
                <w:shd w:val="clear" w:color="auto" w:fill="FFFFFF"/>
              </w:rPr>
              <w:t>This Budget Entity/Other Cost Accumulator combination</w:t>
            </w:r>
            <w:r>
              <w:rPr>
                <w:rFonts w:ascii="Arial" w:hAnsi="Arial" w:cs="Arial"/>
                <w:color w:val="000000"/>
                <w:shd w:val="clear" w:color="auto" w:fill="FFFFFF"/>
              </w:rPr>
              <w:t xml:space="preserve"> </w:t>
            </w:r>
            <w:r w:rsidRPr="00502927">
              <w:rPr>
                <w:rFonts w:ascii="Arial" w:hAnsi="Arial" w:cs="Arial"/>
                <w:color w:val="000000"/>
                <w:shd w:val="clear" w:color="auto" w:fill="FFFFFF"/>
              </w:rPr>
              <w:t xml:space="preserve">captures the cost of the </w:t>
            </w:r>
            <w:r w:rsidRPr="00502927">
              <w:rPr>
                <w:rFonts w:ascii="Arial" w:hAnsi="Arial" w:cs="Arial"/>
                <w:b/>
                <w:bCs/>
                <w:color w:val="000000"/>
                <w:shd w:val="clear" w:color="auto" w:fill="FFFFFF"/>
              </w:rPr>
              <w:t>certified child welfare professional positions</w:t>
            </w:r>
            <w:r w:rsidRPr="00502927">
              <w:rPr>
                <w:rFonts w:ascii="Arial" w:hAnsi="Arial" w:cs="Arial"/>
                <w:color w:val="000000"/>
                <w:shd w:val="clear" w:color="auto" w:fill="FFFFFF"/>
              </w:rPr>
              <w:t xml:space="preserve"> in the community-based care (CBC)</w:t>
            </w:r>
            <w:r>
              <w:rPr>
                <w:rFonts w:ascii="Arial" w:hAnsi="Arial" w:cs="Arial"/>
                <w:color w:val="000000"/>
                <w:shd w:val="clear" w:color="auto" w:fill="FFFFFF"/>
              </w:rPr>
              <w:t xml:space="preserve"> </w:t>
            </w:r>
            <w:r w:rsidRPr="00502927">
              <w:rPr>
                <w:rFonts w:ascii="Arial" w:hAnsi="Arial" w:cs="Arial"/>
                <w:color w:val="000000"/>
                <w:shd w:val="clear" w:color="auto" w:fill="FFFFFF"/>
              </w:rPr>
              <w:t>lead agencies providing case management to young adults in</w:t>
            </w:r>
            <w:r>
              <w:rPr>
                <w:rFonts w:ascii="Arial" w:hAnsi="Arial" w:cs="Arial"/>
                <w:color w:val="000000"/>
                <w:shd w:val="clear" w:color="auto" w:fill="FFFFFF"/>
              </w:rPr>
              <w:t xml:space="preserve"> </w:t>
            </w:r>
            <w:r w:rsidRPr="00502927">
              <w:rPr>
                <w:rFonts w:ascii="Arial" w:hAnsi="Arial" w:cs="Arial"/>
                <w:color w:val="000000"/>
                <w:shd w:val="clear" w:color="auto" w:fill="FFFFFF"/>
              </w:rPr>
              <w:t>the Extended Foster Care (EFC) Program. A Certified Child</w:t>
            </w:r>
            <w:r>
              <w:rPr>
                <w:rFonts w:ascii="Arial" w:hAnsi="Arial" w:cs="Arial"/>
                <w:color w:val="000000"/>
                <w:shd w:val="clear" w:color="auto" w:fill="FFFFFF"/>
              </w:rPr>
              <w:t xml:space="preserve"> </w:t>
            </w:r>
            <w:r w:rsidRPr="00502927">
              <w:rPr>
                <w:rFonts w:ascii="Arial" w:hAnsi="Arial" w:cs="Arial"/>
                <w:color w:val="000000"/>
                <w:shd w:val="clear" w:color="auto" w:fill="FFFFFF"/>
              </w:rPr>
              <w:t>Welfare Professional Case Manager is an individual who has</w:t>
            </w:r>
            <w:r>
              <w:rPr>
                <w:rFonts w:ascii="Arial" w:hAnsi="Arial" w:cs="Arial"/>
                <w:color w:val="000000"/>
                <w:shd w:val="clear" w:color="auto" w:fill="FFFFFF"/>
              </w:rPr>
              <w:t xml:space="preserve"> </w:t>
            </w:r>
            <w:r w:rsidRPr="00502927">
              <w:rPr>
                <w:rFonts w:ascii="Arial" w:hAnsi="Arial" w:cs="Arial"/>
                <w:color w:val="000000"/>
                <w:shd w:val="clear" w:color="auto" w:fill="FFFFFF"/>
              </w:rPr>
              <w:t>demonstrated the knowledge, skills, abilities and priorities</w:t>
            </w:r>
            <w:r>
              <w:rPr>
                <w:rFonts w:ascii="Arial" w:hAnsi="Arial" w:cs="Arial"/>
                <w:color w:val="000000"/>
                <w:shd w:val="clear" w:color="auto" w:fill="FFFFFF"/>
              </w:rPr>
              <w:t xml:space="preserve"> </w:t>
            </w:r>
            <w:r w:rsidRPr="00502927">
              <w:rPr>
                <w:rFonts w:ascii="Arial" w:hAnsi="Arial" w:cs="Arial"/>
                <w:color w:val="000000"/>
                <w:shd w:val="clear" w:color="auto" w:fill="FFFFFF"/>
              </w:rPr>
              <w:t>necessary to competently discharge their duties, as</w:t>
            </w:r>
            <w:r>
              <w:rPr>
                <w:rFonts w:ascii="Arial" w:hAnsi="Arial" w:cs="Arial"/>
                <w:color w:val="000000"/>
                <w:shd w:val="clear" w:color="auto" w:fill="FFFFFF"/>
              </w:rPr>
              <w:t xml:space="preserve"> </w:t>
            </w:r>
            <w:r w:rsidRPr="00502927">
              <w:rPr>
                <w:rFonts w:ascii="Arial" w:hAnsi="Arial" w:cs="Arial"/>
                <w:color w:val="000000"/>
                <w:shd w:val="clear" w:color="auto" w:fill="FFFFFF"/>
              </w:rPr>
              <w:t>evidenced by their successful completion of all applicable</w:t>
            </w:r>
            <w:r>
              <w:rPr>
                <w:rFonts w:ascii="Arial" w:hAnsi="Arial" w:cs="Arial"/>
                <w:color w:val="000000"/>
                <w:shd w:val="clear" w:color="auto" w:fill="FFFFFF"/>
              </w:rPr>
              <w:t xml:space="preserve"> </w:t>
            </w:r>
            <w:r w:rsidRPr="00502927">
              <w:rPr>
                <w:rFonts w:ascii="Arial" w:hAnsi="Arial" w:cs="Arial"/>
                <w:color w:val="000000"/>
                <w:shd w:val="clear" w:color="auto" w:fill="FFFFFF"/>
              </w:rPr>
              <w:t>classroom instruction, field training, testing and job</w:t>
            </w:r>
            <w:r>
              <w:rPr>
                <w:rFonts w:ascii="Arial" w:hAnsi="Arial" w:cs="Arial"/>
                <w:color w:val="000000"/>
                <w:shd w:val="clear" w:color="auto" w:fill="FFFFFF"/>
              </w:rPr>
              <w:t xml:space="preserve"> </w:t>
            </w:r>
            <w:r w:rsidRPr="00502927">
              <w:rPr>
                <w:rFonts w:ascii="Arial" w:hAnsi="Arial" w:cs="Arial"/>
                <w:color w:val="000000"/>
                <w:shd w:val="clear" w:color="auto" w:fill="FFFFFF"/>
              </w:rPr>
              <w:t>performance requirements for their position classification.</w:t>
            </w:r>
            <w:r>
              <w:rPr>
                <w:rFonts w:ascii="Arial" w:hAnsi="Arial" w:cs="Arial"/>
                <w:color w:val="000000"/>
                <w:shd w:val="clear" w:color="auto" w:fill="FFFFFF"/>
              </w:rPr>
              <w:t xml:space="preserve"> </w:t>
            </w:r>
            <w:r w:rsidRPr="00502927">
              <w:rPr>
                <w:rFonts w:ascii="Arial" w:hAnsi="Arial" w:cs="Arial"/>
                <w:color w:val="000000"/>
                <w:shd w:val="clear" w:color="auto" w:fill="FFFFFF"/>
              </w:rPr>
              <w:t>The federal Fostering Connections to Success and Increasing</w:t>
            </w:r>
            <w:r>
              <w:rPr>
                <w:rFonts w:ascii="Arial" w:hAnsi="Arial" w:cs="Arial"/>
                <w:color w:val="000000"/>
                <w:shd w:val="clear" w:color="auto" w:fill="FFFFFF"/>
              </w:rPr>
              <w:t xml:space="preserve"> </w:t>
            </w:r>
            <w:r w:rsidRPr="00502927">
              <w:rPr>
                <w:rFonts w:ascii="Arial" w:hAnsi="Arial" w:cs="Arial"/>
                <w:color w:val="000000"/>
                <w:shd w:val="clear" w:color="auto" w:fill="FFFFFF"/>
              </w:rPr>
              <w:t>Adoptions Act of 2008 gives states the option of allowing</w:t>
            </w:r>
            <w:r>
              <w:rPr>
                <w:rFonts w:ascii="Arial" w:hAnsi="Arial" w:cs="Arial"/>
                <w:color w:val="000000"/>
                <w:shd w:val="clear" w:color="auto" w:fill="FFFFFF"/>
              </w:rPr>
              <w:t xml:space="preserve"> </w:t>
            </w:r>
            <w:r w:rsidRPr="00502927">
              <w:rPr>
                <w:rFonts w:ascii="Arial" w:hAnsi="Arial" w:cs="Arial"/>
                <w:color w:val="000000"/>
                <w:shd w:val="clear" w:color="auto" w:fill="FFFFFF"/>
              </w:rPr>
              <w:t>youth to remain in foster care after reaching age 18 up to</w:t>
            </w:r>
            <w:r>
              <w:rPr>
                <w:rFonts w:ascii="Arial" w:hAnsi="Arial" w:cs="Arial"/>
                <w:color w:val="000000"/>
                <w:shd w:val="clear" w:color="auto" w:fill="FFFFFF"/>
              </w:rPr>
              <w:t xml:space="preserve"> </w:t>
            </w:r>
            <w:r w:rsidRPr="00502927">
              <w:rPr>
                <w:rFonts w:ascii="Arial" w:hAnsi="Arial" w:cs="Arial"/>
                <w:color w:val="000000"/>
                <w:shd w:val="clear" w:color="auto" w:fill="FFFFFF"/>
              </w:rPr>
              <w:t>age 20 or 21 with a documented disability and meet certain</w:t>
            </w:r>
            <w:r w:rsidRPr="00502927">
              <w:rPr>
                <w:rFonts w:ascii="Arial" w:hAnsi="Arial" w:cs="Arial"/>
                <w:color w:val="000000"/>
              </w:rPr>
              <w:br/>
            </w:r>
            <w:r w:rsidRPr="00502927">
              <w:rPr>
                <w:rFonts w:ascii="Arial" w:hAnsi="Arial" w:cs="Arial"/>
                <w:color w:val="000000"/>
                <w:shd w:val="clear" w:color="auto" w:fill="FFFFFF"/>
              </w:rPr>
              <w:t>eligibility requirements.</w:t>
            </w:r>
            <w:r w:rsidRPr="00502927">
              <w:rPr>
                <w:rFonts w:ascii="Arial" w:hAnsi="Arial" w:cs="Arial"/>
                <w:color w:val="000000"/>
              </w:rPr>
              <w:br/>
            </w:r>
            <w:r w:rsidRPr="00502927">
              <w:rPr>
                <w:rFonts w:ascii="Arial" w:hAnsi="Arial" w:cs="Arial"/>
                <w:color w:val="000000"/>
              </w:rPr>
              <w:br/>
            </w:r>
            <w:r w:rsidRPr="00502927">
              <w:rPr>
                <w:rFonts w:ascii="Arial" w:hAnsi="Arial" w:cs="Arial"/>
                <w:color w:val="000000"/>
                <w:shd w:val="clear" w:color="auto" w:fill="FFFFFF"/>
              </w:rPr>
              <w:t>These extended foster care case workers serve young adults,</w:t>
            </w:r>
            <w:r>
              <w:rPr>
                <w:rFonts w:ascii="Arial" w:hAnsi="Arial" w:cs="Arial"/>
                <w:color w:val="000000"/>
                <w:shd w:val="clear" w:color="auto" w:fill="FFFFFF"/>
              </w:rPr>
              <w:t xml:space="preserve"> </w:t>
            </w:r>
            <w:r w:rsidRPr="009B0B18">
              <w:rPr>
                <w:rFonts w:ascii="Arial" w:hAnsi="Arial" w:cs="Arial"/>
                <w:b/>
                <w:bCs/>
                <w:color w:val="000000"/>
                <w:shd w:val="clear" w:color="auto" w:fill="FFFFFF"/>
              </w:rPr>
              <w:t>ages 18-20, or 21 with a documented disability</w:t>
            </w:r>
            <w:r w:rsidRPr="00502927">
              <w:rPr>
                <w:rFonts w:ascii="Arial" w:hAnsi="Arial" w:cs="Arial"/>
                <w:color w:val="000000"/>
                <w:shd w:val="clear" w:color="auto" w:fill="FFFFFF"/>
              </w:rPr>
              <w:t>, who are in</w:t>
            </w:r>
            <w:r>
              <w:rPr>
                <w:rFonts w:ascii="Arial" w:hAnsi="Arial" w:cs="Arial"/>
                <w:color w:val="000000"/>
                <w:shd w:val="clear" w:color="auto" w:fill="FFFFFF"/>
              </w:rPr>
              <w:t xml:space="preserve"> </w:t>
            </w:r>
            <w:r w:rsidRPr="00502927">
              <w:rPr>
                <w:rFonts w:ascii="Arial" w:hAnsi="Arial" w:cs="Arial"/>
                <w:color w:val="000000"/>
                <w:shd w:val="clear" w:color="auto" w:fill="FFFFFF"/>
              </w:rPr>
              <w:t>Extended Foster care, in a supervised living arrangement,</w:t>
            </w:r>
            <w:r>
              <w:rPr>
                <w:rFonts w:ascii="Arial" w:hAnsi="Arial" w:cs="Arial"/>
                <w:color w:val="000000"/>
                <w:shd w:val="clear" w:color="auto" w:fill="FFFFFF"/>
              </w:rPr>
              <w:t xml:space="preserve"> </w:t>
            </w:r>
            <w:r w:rsidRPr="00502927">
              <w:rPr>
                <w:rFonts w:ascii="Arial" w:hAnsi="Arial" w:cs="Arial"/>
                <w:color w:val="000000"/>
                <w:shd w:val="clear" w:color="auto" w:fill="FFFFFF"/>
              </w:rPr>
              <w:t>who meet one of the following eligibility requirements:</w:t>
            </w:r>
            <w:r w:rsidRPr="00502927">
              <w:rPr>
                <w:rFonts w:ascii="Arial" w:hAnsi="Arial" w:cs="Arial"/>
                <w:color w:val="000000"/>
              </w:rPr>
              <w:br/>
            </w:r>
            <w:r w:rsidRPr="00502927">
              <w:rPr>
                <w:rFonts w:ascii="Arial" w:hAnsi="Arial" w:cs="Arial"/>
                <w:color w:val="000000"/>
                <w:shd w:val="clear" w:color="auto" w:fill="FFFFFF"/>
              </w:rPr>
              <w:t>o Completing secondary education or a program leading to an</w:t>
            </w:r>
            <w:r>
              <w:rPr>
                <w:rFonts w:ascii="Arial" w:hAnsi="Arial" w:cs="Arial"/>
                <w:color w:val="000000"/>
                <w:shd w:val="clear" w:color="auto" w:fill="FFFFFF"/>
              </w:rPr>
              <w:t xml:space="preserve"> </w:t>
            </w:r>
            <w:r w:rsidRPr="00502927">
              <w:rPr>
                <w:rFonts w:ascii="Arial" w:hAnsi="Arial" w:cs="Arial"/>
                <w:color w:val="000000"/>
                <w:shd w:val="clear" w:color="auto" w:fill="FFFFFF"/>
              </w:rPr>
              <w:t>equivalent credential;</w:t>
            </w:r>
            <w:r w:rsidRPr="00502927">
              <w:rPr>
                <w:rFonts w:ascii="Arial" w:hAnsi="Arial" w:cs="Arial"/>
                <w:color w:val="000000"/>
              </w:rPr>
              <w:br/>
            </w:r>
            <w:r w:rsidRPr="00502927">
              <w:rPr>
                <w:rFonts w:ascii="Arial" w:hAnsi="Arial" w:cs="Arial"/>
                <w:color w:val="000000"/>
                <w:shd w:val="clear" w:color="auto" w:fill="FFFFFF"/>
              </w:rPr>
              <w:t>o Enrolled in an institution that provides postsecondary</w:t>
            </w:r>
            <w:r>
              <w:rPr>
                <w:rFonts w:ascii="Arial" w:hAnsi="Arial" w:cs="Arial"/>
                <w:color w:val="000000"/>
                <w:shd w:val="clear" w:color="auto" w:fill="FFFFFF"/>
              </w:rPr>
              <w:t xml:space="preserve"> </w:t>
            </w:r>
            <w:r w:rsidRPr="00502927">
              <w:rPr>
                <w:rFonts w:ascii="Arial" w:hAnsi="Arial" w:cs="Arial"/>
                <w:color w:val="000000"/>
                <w:shd w:val="clear" w:color="auto" w:fill="FFFFFF"/>
              </w:rPr>
              <w:t>or vocational education;</w:t>
            </w:r>
            <w:r w:rsidRPr="00502927">
              <w:rPr>
                <w:rFonts w:ascii="Arial" w:hAnsi="Arial" w:cs="Arial"/>
                <w:color w:val="000000"/>
              </w:rPr>
              <w:br/>
            </w:r>
            <w:r w:rsidRPr="00502927">
              <w:rPr>
                <w:rFonts w:ascii="Arial" w:hAnsi="Arial" w:cs="Arial"/>
                <w:color w:val="000000"/>
                <w:shd w:val="clear" w:color="auto" w:fill="FFFFFF"/>
              </w:rPr>
              <w:t>o Participating in a program or activity designed to</w:t>
            </w:r>
            <w:r>
              <w:rPr>
                <w:rFonts w:ascii="Arial" w:hAnsi="Arial" w:cs="Arial"/>
                <w:color w:val="000000"/>
                <w:shd w:val="clear" w:color="auto" w:fill="FFFFFF"/>
              </w:rPr>
              <w:t xml:space="preserve"> </w:t>
            </w:r>
            <w:r w:rsidRPr="00502927">
              <w:rPr>
                <w:rFonts w:ascii="Arial" w:hAnsi="Arial" w:cs="Arial"/>
                <w:color w:val="000000"/>
                <w:shd w:val="clear" w:color="auto" w:fill="FFFFFF"/>
              </w:rPr>
              <w:t>promote or eliminate barriers to employment;</w:t>
            </w:r>
            <w:r w:rsidRPr="00502927">
              <w:rPr>
                <w:rFonts w:ascii="Arial" w:hAnsi="Arial" w:cs="Arial"/>
                <w:color w:val="000000"/>
              </w:rPr>
              <w:br/>
            </w:r>
            <w:r w:rsidRPr="00502927">
              <w:rPr>
                <w:rFonts w:ascii="Arial" w:hAnsi="Arial" w:cs="Arial"/>
                <w:color w:val="000000"/>
                <w:shd w:val="clear" w:color="auto" w:fill="FFFFFF"/>
              </w:rPr>
              <w:t>o Employed for at least 80 hours per month; or</w:t>
            </w:r>
            <w:r w:rsidRPr="00502927">
              <w:rPr>
                <w:rFonts w:ascii="Arial" w:hAnsi="Arial" w:cs="Arial"/>
                <w:color w:val="000000"/>
              </w:rPr>
              <w:br/>
            </w:r>
            <w:r w:rsidRPr="00502927">
              <w:rPr>
                <w:rFonts w:ascii="Arial" w:hAnsi="Arial" w:cs="Arial"/>
                <w:color w:val="000000"/>
                <w:shd w:val="clear" w:color="auto" w:fill="FFFFFF"/>
              </w:rPr>
              <w:t>o Are unable to participate in programs or activities</w:t>
            </w:r>
            <w:r>
              <w:rPr>
                <w:rFonts w:ascii="Arial" w:hAnsi="Arial" w:cs="Arial"/>
                <w:color w:val="000000"/>
                <w:shd w:val="clear" w:color="auto" w:fill="FFFFFF"/>
              </w:rPr>
              <w:t xml:space="preserve"> </w:t>
            </w:r>
            <w:r w:rsidRPr="00502927">
              <w:rPr>
                <w:rFonts w:ascii="Arial" w:hAnsi="Arial" w:cs="Arial"/>
                <w:color w:val="000000"/>
                <w:shd w:val="clear" w:color="auto" w:fill="FFFFFF"/>
              </w:rPr>
              <w:t>listed above full time due to a physical, intellectual,</w:t>
            </w:r>
            <w:r>
              <w:rPr>
                <w:rFonts w:ascii="Arial" w:hAnsi="Arial" w:cs="Arial"/>
                <w:color w:val="000000"/>
                <w:shd w:val="clear" w:color="auto" w:fill="FFFFFF"/>
              </w:rPr>
              <w:t xml:space="preserve"> </w:t>
            </w:r>
            <w:r w:rsidRPr="00502927">
              <w:rPr>
                <w:rFonts w:ascii="Arial" w:hAnsi="Arial" w:cs="Arial"/>
                <w:color w:val="000000"/>
                <w:shd w:val="clear" w:color="auto" w:fill="FFFFFF"/>
              </w:rPr>
              <w:t>emotional, or psychiatric condition that limits</w:t>
            </w:r>
            <w:r>
              <w:rPr>
                <w:rFonts w:ascii="Arial" w:hAnsi="Arial" w:cs="Arial"/>
                <w:color w:val="000000"/>
                <w:shd w:val="clear" w:color="auto" w:fill="FFFFFF"/>
              </w:rPr>
              <w:t xml:space="preserve"> </w:t>
            </w:r>
            <w:r w:rsidRPr="00502927">
              <w:rPr>
                <w:rFonts w:ascii="Arial" w:hAnsi="Arial" w:cs="Arial"/>
                <w:color w:val="000000"/>
                <w:shd w:val="clear" w:color="auto" w:fill="FFFFFF"/>
              </w:rPr>
              <w:t>participation.</w:t>
            </w:r>
            <w:r w:rsidRPr="00502927">
              <w:rPr>
                <w:rFonts w:ascii="Arial" w:hAnsi="Arial" w:cs="Arial"/>
                <w:color w:val="000000"/>
              </w:rPr>
              <w:br/>
            </w:r>
            <w:r w:rsidRPr="00502927">
              <w:rPr>
                <w:rFonts w:ascii="Arial" w:hAnsi="Arial" w:cs="Arial"/>
                <w:color w:val="000000"/>
              </w:rPr>
              <w:br/>
            </w:r>
            <w:r w:rsidRPr="00502927">
              <w:rPr>
                <w:rFonts w:ascii="Arial" w:hAnsi="Arial" w:cs="Arial"/>
                <w:color w:val="000000"/>
                <w:shd w:val="clear" w:color="auto" w:fill="FFFFFF"/>
              </w:rPr>
              <w:t>Any such barrier to participation, such as physical,</w:t>
            </w:r>
            <w:r>
              <w:rPr>
                <w:rFonts w:ascii="Arial" w:hAnsi="Arial" w:cs="Arial"/>
                <w:color w:val="000000"/>
                <w:shd w:val="clear" w:color="auto" w:fill="FFFFFF"/>
              </w:rPr>
              <w:t xml:space="preserve"> </w:t>
            </w:r>
            <w:r w:rsidRPr="00502927">
              <w:rPr>
                <w:rFonts w:ascii="Arial" w:hAnsi="Arial" w:cs="Arial"/>
                <w:color w:val="000000"/>
                <w:shd w:val="clear" w:color="auto" w:fill="FFFFFF"/>
              </w:rPr>
              <w:t>intellectual, or psychiatric condition that impairs the</w:t>
            </w:r>
            <w:r>
              <w:rPr>
                <w:rFonts w:ascii="Arial" w:hAnsi="Arial" w:cs="Arial"/>
                <w:color w:val="000000"/>
                <w:shd w:val="clear" w:color="auto" w:fill="FFFFFF"/>
              </w:rPr>
              <w:t xml:space="preserve"> </w:t>
            </w:r>
            <w:r w:rsidRPr="00502927">
              <w:rPr>
                <w:rFonts w:ascii="Arial" w:hAnsi="Arial" w:cs="Arial"/>
                <w:color w:val="000000"/>
                <w:shd w:val="clear" w:color="auto" w:fill="FFFFFF"/>
              </w:rPr>
              <w:t>child's ability to perform one or more life activities, must</w:t>
            </w:r>
            <w:r>
              <w:rPr>
                <w:rFonts w:ascii="Arial" w:hAnsi="Arial" w:cs="Arial"/>
                <w:color w:val="000000"/>
                <w:shd w:val="clear" w:color="auto" w:fill="FFFFFF"/>
              </w:rPr>
              <w:t xml:space="preserve"> </w:t>
            </w:r>
            <w:r w:rsidRPr="00502927">
              <w:rPr>
                <w:rFonts w:ascii="Arial" w:hAnsi="Arial" w:cs="Arial"/>
                <w:color w:val="000000"/>
                <w:shd w:val="clear" w:color="auto" w:fill="FFFFFF"/>
              </w:rPr>
              <w:t>be supported by documentation in the child's case file,</w:t>
            </w:r>
            <w:r>
              <w:rPr>
                <w:rFonts w:ascii="Arial" w:hAnsi="Arial" w:cs="Arial"/>
                <w:color w:val="000000"/>
                <w:shd w:val="clear" w:color="auto" w:fill="FFFFFF"/>
              </w:rPr>
              <w:t xml:space="preserve"> </w:t>
            </w:r>
            <w:r w:rsidRPr="00502927">
              <w:rPr>
                <w:rFonts w:ascii="Arial" w:hAnsi="Arial" w:cs="Arial"/>
                <w:color w:val="000000"/>
                <w:shd w:val="clear" w:color="auto" w:fill="FFFFFF"/>
              </w:rPr>
              <w:t>school records, or medical records.</w:t>
            </w:r>
          </w:p>
        </w:tc>
      </w:tr>
      <w:tr w:rsidR="00703055" w:rsidRPr="00BC3823" w14:paraId="29973F00" w14:textId="77777777" w:rsidTr="00531F7B">
        <w:trPr>
          <w:trHeight w:val="152"/>
        </w:trPr>
        <w:tc>
          <w:tcPr>
            <w:tcW w:w="9170" w:type="dxa"/>
            <w:gridSpan w:val="5"/>
            <w:shd w:val="clear" w:color="auto" w:fill="auto"/>
          </w:tcPr>
          <w:p w14:paraId="1C82C288" w14:textId="7DD71731" w:rsidR="00703055" w:rsidRPr="00B07599" w:rsidRDefault="00703055" w:rsidP="00703055">
            <w:pPr>
              <w:rPr>
                <w:rFonts w:ascii="Arial" w:hAnsi="Arial" w:cs="Arial"/>
              </w:rPr>
            </w:pPr>
            <w:r>
              <w:rPr>
                <w:rFonts w:ascii="Arial" w:hAnsi="Arial" w:cs="Arial"/>
                <w:b/>
                <w:bCs/>
              </w:rPr>
              <w:t xml:space="preserve">Description how the CBC ensures that only Allowable costs are captured and that specifically unallowable costs are excluded.  </w:t>
            </w:r>
            <w:r w:rsidRPr="00B07599">
              <w:rPr>
                <w:rFonts w:ascii="Arial" w:hAnsi="Arial" w:cs="Arial"/>
                <w:highlight w:val="yellow"/>
              </w:rPr>
              <w:t>Completed by CBC</w:t>
            </w:r>
          </w:p>
          <w:p w14:paraId="0B3FCC8F" w14:textId="77777777" w:rsidR="00703055" w:rsidRPr="00BC3823" w:rsidRDefault="00703055" w:rsidP="00703055">
            <w:pPr>
              <w:rPr>
                <w:rFonts w:ascii="Arial" w:hAnsi="Arial" w:cs="Arial"/>
                <w:b/>
                <w:bCs/>
              </w:rPr>
            </w:pPr>
          </w:p>
        </w:tc>
      </w:tr>
      <w:tr w:rsidR="00703055" w:rsidRPr="00BC3823" w14:paraId="15D5FA70" w14:textId="77777777" w:rsidTr="00531F7B">
        <w:trPr>
          <w:trHeight w:val="152"/>
        </w:trPr>
        <w:tc>
          <w:tcPr>
            <w:tcW w:w="9170" w:type="dxa"/>
            <w:gridSpan w:val="5"/>
            <w:shd w:val="clear" w:color="auto" w:fill="auto"/>
          </w:tcPr>
          <w:p w14:paraId="2A58AD8E" w14:textId="77777777" w:rsidR="00703055" w:rsidRPr="00B07599" w:rsidRDefault="00703055" w:rsidP="00703055">
            <w:pPr>
              <w:rPr>
                <w:rFonts w:ascii="Arial" w:hAnsi="Arial" w:cs="Arial"/>
              </w:rPr>
            </w:pPr>
            <w:r w:rsidRPr="00B07599">
              <w:rPr>
                <w:rFonts w:ascii="Arial" w:hAnsi="Arial" w:cs="Arial"/>
                <w:b/>
                <w:bCs/>
              </w:rPr>
              <w:t xml:space="preserve">Description of costs not related to the positions or sub-contracts that are included in this cost pool.  </w:t>
            </w:r>
            <w:r w:rsidRPr="00B07599">
              <w:rPr>
                <w:rFonts w:ascii="Arial" w:hAnsi="Arial" w:cs="Arial"/>
                <w:highlight w:val="yellow"/>
              </w:rPr>
              <w:t>Completed by CBC</w:t>
            </w:r>
          </w:p>
          <w:p w14:paraId="50382AFD" w14:textId="77777777" w:rsidR="00703055" w:rsidRPr="00BC3823" w:rsidRDefault="00703055" w:rsidP="00703055">
            <w:pPr>
              <w:jc w:val="center"/>
              <w:rPr>
                <w:rFonts w:ascii="Arial" w:hAnsi="Arial" w:cs="Arial"/>
                <w:b/>
                <w:bCs/>
              </w:rPr>
            </w:pPr>
          </w:p>
        </w:tc>
      </w:tr>
      <w:tr w:rsidR="00703055" w:rsidRPr="00BC3823" w14:paraId="3F8037CE" w14:textId="77777777" w:rsidTr="00531F7B">
        <w:trPr>
          <w:trHeight w:val="152"/>
        </w:trPr>
        <w:tc>
          <w:tcPr>
            <w:tcW w:w="1156" w:type="dxa"/>
            <w:shd w:val="clear" w:color="auto" w:fill="D9D9D9"/>
          </w:tcPr>
          <w:p w14:paraId="4CF55BF3" w14:textId="77777777" w:rsidR="00703055" w:rsidRPr="00BC3823" w:rsidRDefault="00703055" w:rsidP="00703055">
            <w:pPr>
              <w:rPr>
                <w:rFonts w:ascii="Arial" w:hAnsi="Arial" w:cs="Arial"/>
                <w:b/>
                <w:bCs/>
              </w:rPr>
            </w:pPr>
            <w:r>
              <w:rPr>
                <w:rFonts w:ascii="Arial" w:hAnsi="Arial" w:cs="Arial"/>
                <w:b/>
                <w:bCs/>
              </w:rPr>
              <w:t>OCA</w:t>
            </w:r>
          </w:p>
        </w:tc>
        <w:tc>
          <w:tcPr>
            <w:tcW w:w="3542" w:type="dxa"/>
            <w:shd w:val="clear" w:color="auto" w:fill="D9D9D9"/>
          </w:tcPr>
          <w:p w14:paraId="7BD55B21" w14:textId="77777777" w:rsidR="00703055" w:rsidRPr="00BC3823" w:rsidRDefault="00703055" w:rsidP="00703055">
            <w:pPr>
              <w:rPr>
                <w:rFonts w:ascii="Arial" w:hAnsi="Arial" w:cs="Arial"/>
                <w:b/>
                <w:bCs/>
              </w:rPr>
            </w:pPr>
            <w:r>
              <w:rPr>
                <w:rFonts w:ascii="Arial" w:hAnsi="Arial" w:cs="Arial"/>
                <w:b/>
                <w:bCs/>
              </w:rPr>
              <w:t>OCA Title</w:t>
            </w:r>
          </w:p>
        </w:tc>
        <w:tc>
          <w:tcPr>
            <w:tcW w:w="4472" w:type="dxa"/>
            <w:gridSpan w:val="3"/>
            <w:shd w:val="clear" w:color="auto" w:fill="D9D9D9"/>
          </w:tcPr>
          <w:p w14:paraId="431609BC" w14:textId="77777777" w:rsidR="00703055" w:rsidRPr="00BC3823" w:rsidRDefault="00703055" w:rsidP="00703055">
            <w:pPr>
              <w:rPr>
                <w:rFonts w:ascii="Arial" w:hAnsi="Arial" w:cs="Arial"/>
                <w:b/>
                <w:bCs/>
              </w:rPr>
            </w:pPr>
            <w:r>
              <w:rPr>
                <w:rFonts w:ascii="Arial" w:hAnsi="Arial" w:cs="Arial"/>
                <w:b/>
                <w:bCs/>
              </w:rPr>
              <w:t>Identifying GL Account Codes</w:t>
            </w:r>
          </w:p>
        </w:tc>
      </w:tr>
      <w:tr w:rsidR="00703055" w:rsidRPr="00BC3823" w14:paraId="2613AE13" w14:textId="77777777" w:rsidTr="00531F7B">
        <w:trPr>
          <w:trHeight w:val="152"/>
        </w:trPr>
        <w:tc>
          <w:tcPr>
            <w:tcW w:w="1156" w:type="dxa"/>
            <w:shd w:val="clear" w:color="auto" w:fill="auto"/>
          </w:tcPr>
          <w:p w14:paraId="34E9B0C1" w14:textId="77777777" w:rsidR="00703055" w:rsidRPr="00BC3823" w:rsidRDefault="00703055" w:rsidP="00703055">
            <w:pPr>
              <w:rPr>
                <w:rFonts w:ascii="Arial" w:hAnsi="Arial" w:cs="Arial"/>
                <w:b/>
                <w:bCs/>
              </w:rPr>
            </w:pPr>
            <w:r>
              <w:rPr>
                <w:rFonts w:ascii="Arial" w:hAnsi="Arial" w:cs="Arial"/>
                <w:b/>
                <w:bCs/>
              </w:rPr>
              <w:t>KRE17</w:t>
            </w:r>
          </w:p>
        </w:tc>
        <w:tc>
          <w:tcPr>
            <w:tcW w:w="3542" w:type="dxa"/>
            <w:shd w:val="clear" w:color="auto" w:fill="auto"/>
          </w:tcPr>
          <w:p w14:paraId="042EAA91" w14:textId="77777777" w:rsidR="00703055" w:rsidRPr="00BC3823" w:rsidRDefault="00703055" w:rsidP="00703055">
            <w:pPr>
              <w:rPr>
                <w:rFonts w:ascii="Arial" w:hAnsi="Arial" w:cs="Arial"/>
                <w:b/>
                <w:bCs/>
              </w:rPr>
            </w:pPr>
            <w:r w:rsidRPr="00BC3823">
              <w:rPr>
                <w:rFonts w:ascii="Arial" w:hAnsi="Arial" w:cs="Arial"/>
                <w:b/>
                <w:bCs/>
              </w:rPr>
              <w:t>Independent Living Case Coordination – Ages 13-17</w:t>
            </w:r>
          </w:p>
        </w:tc>
        <w:tc>
          <w:tcPr>
            <w:tcW w:w="4472" w:type="dxa"/>
            <w:gridSpan w:val="3"/>
            <w:shd w:val="clear" w:color="auto" w:fill="auto"/>
          </w:tcPr>
          <w:p w14:paraId="0D5236F9" w14:textId="77777777" w:rsidR="00703055" w:rsidRPr="00BC3823" w:rsidRDefault="00703055" w:rsidP="00703055">
            <w:pPr>
              <w:rPr>
                <w:rFonts w:ascii="Arial" w:hAnsi="Arial" w:cs="Arial"/>
                <w:b/>
                <w:bCs/>
              </w:rPr>
            </w:pPr>
            <w:r w:rsidRPr="00B07599">
              <w:rPr>
                <w:rFonts w:ascii="Arial" w:hAnsi="Arial" w:cs="Arial"/>
                <w:highlight w:val="yellow"/>
              </w:rPr>
              <w:t>Completed by CBC</w:t>
            </w:r>
          </w:p>
        </w:tc>
      </w:tr>
      <w:tr w:rsidR="00703055" w:rsidRPr="00BC3823" w14:paraId="7EAC26CF" w14:textId="77777777" w:rsidTr="00531F7B">
        <w:trPr>
          <w:trHeight w:val="152"/>
        </w:trPr>
        <w:tc>
          <w:tcPr>
            <w:tcW w:w="9170" w:type="dxa"/>
            <w:gridSpan w:val="5"/>
            <w:shd w:val="clear" w:color="auto" w:fill="auto"/>
          </w:tcPr>
          <w:p w14:paraId="5C09CA8B" w14:textId="13FCC24E" w:rsidR="00703055" w:rsidRPr="005C03A9" w:rsidRDefault="00703055" w:rsidP="00703055">
            <w:pPr>
              <w:rPr>
                <w:rFonts w:ascii="Arial" w:hAnsi="Arial" w:cs="Arial"/>
                <w:b/>
                <w:bCs/>
              </w:rPr>
            </w:pPr>
            <w:r w:rsidRPr="007D592B">
              <w:rPr>
                <w:rFonts w:ascii="Arial" w:hAnsi="Arial" w:cs="Arial"/>
                <w:b/>
                <w:bCs/>
                <w:color w:val="000000"/>
                <w:shd w:val="clear" w:color="auto" w:fill="FFFFFF"/>
              </w:rPr>
              <w:t>Purpose/Activity</w:t>
            </w:r>
            <w:r w:rsidRPr="007D592B">
              <w:rPr>
                <w:rFonts w:ascii="Arial" w:hAnsi="Arial" w:cs="Arial"/>
                <w:color w:val="000000"/>
                <w:shd w:val="clear" w:color="auto" w:fill="FFFFFF"/>
              </w:rPr>
              <w:t xml:space="preserve">: </w:t>
            </w:r>
            <w:r w:rsidRPr="005C03A9">
              <w:rPr>
                <w:rFonts w:ascii="Arial" w:hAnsi="Arial" w:cs="Arial"/>
                <w:color w:val="000000"/>
                <w:shd w:val="clear" w:color="auto" w:fill="FFFFFF"/>
              </w:rPr>
              <w:t>This Budget Entity/Other Cost Accumulator (BE/OCA)</w:t>
            </w:r>
            <w:r>
              <w:rPr>
                <w:rFonts w:ascii="Arial" w:hAnsi="Arial" w:cs="Arial"/>
                <w:color w:val="000000"/>
                <w:shd w:val="clear" w:color="auto" w:fill="FFFFFF"/>
              </w:rPr>
              <w:t xml:space="preserve"> </w:t>
            </w:r>
            <w:r w:rsidRPr="005C03A9">
              <w:rPr>
                <w:rFonts w:ascii="Arial" w:hAnsi="Arial" w:cs="Arial"/>
                <w:color w:val="000000"/>
                <w:shd w:val="clear" w:color="auto" w:fill="FFFFFF"/>
              </w:rPr>
              <w:t>combination captures the costs of salaries and expenses for</w:t>
            </w:r>
            <w:r>
              <w:rPr>
                <w:rFonts w:ascii="Arial" w:hAnsi="Arial" w:cs="Arial"/>
                <w:color w:val="000000"/>
                <w:shd w:val="clear" w:color="auto" w:fill="FFFFFF"/>
              </w:rPr>
              <w:t xml:space="preserve"> </w:t>
            </w:r>
            <w:r w:rsidRPr="005C03A9">
              <w:rPr>
                <w:rFonts w:ascii="Arial" w:hAnsi="Arial" w:cs="Arial"/>
                <w:color w:val="000000"/>
                <w:shd w:val="clear" w:color="auto" w:fill="FFFFFF"/>
              </w:rPr>
              <w:t>community-based care (CBC) staff and their sub-contracted</w:t>
            </w:r>
            <w:r>
              <w:rPr>
                <w:rFonts w:ascii="Arial" w:hAnsi="Arial" w:cs="Arial"/>
                <w:color w:val="000000"/>
                <w:shd w:val="clear" w:color="auto" w:fill="FFFFFF"/>
              </w:rPr>
              <w:t xml:space="preserve"> </w:t>
            </w:r>
            <w:r w:rsidRPr="005C03A9">
              <w:rPr>
                <w:rFonts w:ascii="Arial" w:hAnsi="Arial" w:cs="Arial"/>
                <w:color w:val="000000"/>
                <w:shd w:val="clear" w:color="auto" w:fill="FFFFFF"/>
              </w:rPr>
              <w:t>providers' staff coordinating or providing the independent</w:t>
            </w:r>
            <w:r>
              <w:rPr>
                <w:rFonts w:ascii="Arial" w:hAnsi="Arial" w:cs="Arial"/>
                <w:color w:val="000000"/>
                <w:shd w:val="clear" w:color="auto" w:fill="FFFFFF"/>
              </w:rPr>
              <w:t xml:space="preserve"> </w:t>
            </w:r>
            <w:r w:rsidRPr="005C03A9">
              <w:rPr>
                <w:rFonts w:ascii="Arial" w:hAnsi="Arial" w:cs="Arial"/>
                <w:color w:val="000000"/>
                <w:shd w:val="clear" w:color="auto" w:fill="FFFFFF"/>
              </w:rPr>
              <w:t>living services identified on the case plan for youth, ages</w:t>
            </w:r>
            <w:r>
              <w:rPr>
                <w:rFonts w:ascii="Arial" w:hAnsi="Arial" w:cs="Arial"/>
                <w:color w:val="000000"/>
                <w:shd w:val="clear" w:color="auto" w:fill="FFFFFF"/>
              </w:rPr>
              <w:t xml:space="preserve"> </w:t>
            </w:r>
            <w:r w:rsidRPr="005C03A9">
              <w:rPr>
                <w:rFonts w:ascii="Arial" w:hAnsi="Arial" w:cs="Arial"/>
                <w:color w:val="000000"/>
                <w:shd w:val="clear" w:color="auto" w:fill="FFFFFF"/>
              </w:rPr>
              <w:t>13-17, in foster care.</w:t>
            </w:r>
            <w:r w:rsidRPr="004205A7">
              <w:rPr>
                <w:rFonts w:ascii="Arial" w:hAnsi="Arial" w:cs="Arial"/>
                <w:color w:val="000000"/>
                <w:shd w:val="clear" w:color="auto" w:fill="FFFFFF"/>
              </w:rPr>
              <w:t xml:space="preserve"> CBC's should not charge primary case management costs to this BE/OCA combination</w:t>
            </w:r>
            <w:r w:rsidRPr="005C03A9">
              <w:rPr>
                <w:rFonts w:ascii="Arial" w:hAnsi="Arial" w:cs="Arial"/>
                <w:b/>
                <w:bCs/>
                <w:color w:val="000000"/>
                <w:shd w:val="clear" w:color="auto" w:fill="FFFFFF"/>
              </w:rPr>
              <w:t>.</w:t>
            </w:r>
          </w:p>
        </w:tc>
      </w:tr>
      <w:tr w:rsidR="00703055" w:rsidRPr="00BC3823" w14:paraId="2C29758A" w14:textId="77777777" w:rsidTr="00531F7B">
        <w:trPr>
          <w:trHeight w:val="152"/>
        </w:trPr>
        <w:tc>
          <w:tcPr>
            <w:tcW w:w="9170" w:type="dxa"/>
            <w:gridSpan w:val="5"/>
            <w:shd w:val="clear" w:color="auto" w:fill="auto"/>
          </w:tcPr>
          <w:p w14:paraId="2D59DE1E" w14:textId="27236DFE" w:rsidR="00703055" w:rsidRPr="00B07599" w:rsidRDefault="00703055" w:rsidP="00703055">
            <w:pPr>
              <w:rPr>
                <w:rFonts w:ascii="Arial" w:hAnsi="Arial" w:cs="Arial"/>
              </w:rPr>
            </w:pPr>
            <w:r>
              <w:rPr>
                <w:rFonts w:ascii="Arial" w:hAnsi="Arial" w:cs="Arial"/>
                <w:b/>
                <w:bCs/>
              </w:rPr>
              <w:t xml:space="preserve">Description how the CBC ensures that only Allowable costs are captured and that specifically unallowable costs are excluded.  </w:t>
            </w:r>
            <w:r w:rsidRPr="00B07599">
              <w:rPr>
                <w:rFonts w:ascii="Arial" w:hAnsi="Arial" w:cs="Arial"/>
                <w:highlight w:val="yellow"/>
              </w:rPr>
              <w:t>Completed by CBC</w:t>
            </w:r>
          </w:p>
          <w:p w14:paraId="18A279DB" w14:textId="77777777" w:rsidR="00703055" w:rsidRPr="00BC3823" w:rsidRDefault="00703055" w:rsidP="00703055">
            <w:pPr>
              <w:rPr>
                <w:rFonts w:ascii="Arial" w:hAnsi="Arial" w:cs="Arial"/>
                <w:b/>
                <w:bCs/>
              </w:rPr>
            </w:pPr>
          </w:p>
        </w:tc>
      </w:tr>
      <w:tr w:rsidR="00703055" w:rsidRPr="00BC3823" w14:paraId="6E3814E8" w14:textId="77777777" w:rsidTr="00531F7B">
        <w:trPr>
          <w:trHeight w:val="152"/>
        </w:trPr>
        <w:tc>
          <w:tcPr>
            <w:tcW w:w="9170" w:type="dxa"/>
            <w:gridSpan w:val="5"/>
            <w:shd w:val="clear" w:color="auto" w:fill="auto"/>
          </w:tcPr>
          <w:p w14:paraId="4D8F04B3" w14:textId="77777777" w:rsidR="00703055" w:rsidRPr="00B07599" w:rsidRDefault="00703055" w:rsidP="00703055">
            <w:pPr>
              <w:rPr>
                <w:rFonts w:ascii="Arial" w:hAnsi="Arial" w:cs="Arial"/>
              </w:rPr>
            </w:pPr>
            <w:r w:rsidRPr="00B07599">
              <w:rPr>
                <w:rFonts w:ascii="Arial" w:hAnsi="Arial" w:cs="Arial"/>
                <w:b/>
                <w:bCs/>
              </w:rPr>
              <w:t xml:space="preserve">Description of costs not related to the positions or sub-contracts that are included in this cost pool.  </w:t>
            </w:r>
            <w:r w:rsidRPr="00B07599">
              <w:rPr>
                <w:rFonts w:ascii="Arial" w:hAnsi="Arial" w:cs="Arial"/>
                <w:highlight w:val="yellow"/>
              </w:rPr>
              <w:t>Completed by CBC</w:t>
            </w:r>
          </w:p>
          <w:p w14:paraId="55DBD99C" w14:textId="77777777" w:rsidR="00703055" w:rsidRPr="00BC3823" w:rsidRDefault="00703055" w:rsidP="00703055">
            <w:pPr>
              <w:jc w:val="center"/>
              <w:rPr>
                <w:rFonts w:ascii="Arial" w:hAnsi="Arial" w:cs="Arial"/>
                <w:b/>
                <w:bCs/>
              </w:rPr>
            </w:pPr>
          </w:p>
        </w:tc>
      </w:tr>
      <w:tr w:rsidR="00703055" w:rsidRPr="00B07599" w14:paraId="6C49B23A" w14:textId="77777777" w:rsidTr="00531F7B">
        <w:trPr>
          <w:gridAfter w:val="1"/>
          <w:wAfter w:w="12" w:type="dxa"/>
        </w:trPr>
        <w:tc>
          <w:tcPr>
            <w:tcW w:w="9158" w:type="dxa"/>
            <w:gridSpan w:val="4"/>
            <w:shd w:val="clear" w:color="auto" w:fill="AEAAAA"/>
            <w:vAlign w:val="center"/>
          </w:tcPr>
          <w:p w14:paraId="7886F3F3" w14:textId="77777777" w:rsidR="00703055" w:rsidRPr="00BC3823" w:rsidRDefault="00703055" w:rsidP="00703055">
            <w:pPr>
              <w:jc w:val="center"/>
              <w:rPr>
                <w:rFonts w:ascii="Arial" w:hAnsi="Arial" w:cs="Arial"/>
                <w:b/>
                <w:bCs/>
              </w:rPr>
            </w:pPr>
            <w:r w:rsidRPr="00BC3823">
              <w:rPr>
                <w:rFonts w:ascii="Arial" w:hAnsi="Arial" w:cs="Arial"/>
                <w:b/>
                <w:bCs/>
              </w:rPr>
              <w:t xml:space="preserve">Independent Living and </w:t>
            </w:r>
            <w:r>
              <w:rPr>
                <w:rFonts w:ascii="Arial" w:hAnsi="Arial" w:cs="Arial"/>
                <w:b/>
                <w:bCs/>
              </w:rPr>
              <w:t xml:space="preserve">Extended </w:t>
            </w:r>
            <w:r w:rsidRPr="00BC3823">
              <w:rPr>
                <w:rFonts w:ascii="Arial" w:hAnsi="Arial" w:cs="Arial"/>
                <w:b/>
                <w:bCs/>
              </w:rPr>
              <w:t>Foster Care</w:t>
            </w:r>
          </w:p>
        </w:tc>
      </w:tr>
      <w:tr w:rsidR="00703055" w:rsidRPr="00B07599" w14:paraId="57A1D4E6" w14:textId="77777777" w:rsidTr="00531F7B">
        <w:trPr>
          <w:gridAfter w:val="1"/>
          <w:wAfter w:w="12" w:type="dxa"/>
        </w:trPr>
        <w:tc>
          <w:tcPr>
            <w:tcW w:w="1156" w:type="dxa"/>
            <w:shd w:val="clear" w:color="auto" w:fill="D9D9D9"/>
          </w:tcPr>
          <w:p w14:paraId="62474C23" w14:textId="77777777" w:rsidR="00703055" w:rsidRPr="00B07599" w:rsidRDefault="00703055" w:rsidP="00703055">
            <w:pPr>
              <w:rPr>
                <w:rFonts w:ascii="Arial" w:hAnsi="Arial" w:cs="Arial"/>
                <w:b/>
                <w:bCs/>
              </w:rPr>
            </w:pPr>
            <w:r w:rsidRPr="00B07599">
              <w:rPr>
                <w:rFonts w:ascii="Arial" w:hAnsi="Arial" w:cs="Arial"/>
                <w:b/>
                <w:bCs/>
              </w:rPr>
              <w:t>OCA</w:t>
            </w:r>
          </w:p>
        </w:tc>
        <w:tc>
          <w:tcPr>
            <w:tcW w:w="3869" w:type="dxa"/>
            <w:gridSpan w:val="2"/>
            <w:shd w:val="clear" w:color="auto" w:fill="D9D9D9"/>
          </w:tcPr>
          <w:p w14:paraId="6440B84C" w14:textId="77777777" w:rsidR="00703055" w:rsidRPr="00B07599" w:rsidRDefault="00703055" w:rsidP="00703055">
            <w:pPr>
              <w:rPr>
                <w:rFonts w:ascii="Arial" w:hAnsi="Arial" w:cs="Arial"/>
                <w:b/>
                <w:bCs/>
              </w:rPr>
            </w:pPr>
            <w:r w:rsidRPr="00B07599">
              <w:rPr>
                <w:rFonts w:ascii="Arial" w:hAnsi="Arial" w:cs="Arial"/>
                <w:b/>
                <w:bCs/>
              </w:rPr>
              <w:t>OCA Title</w:t>
            </w:r>
          </w:p>
        </w:tc>
        <w:tc>
          <w:tcPr>
            <w:tcW w:w="4133" w:type="dxa"/>
            <w:shd w:val="clear" w:color="auto" w:fill="D9D9D9"/>
          </w:tcPr>
          <w:p w14:paraId="21EB36CB" w14:textId="77777777" w:rsidR="00703055" w:rsidRPr="00B07599" w:rsidRDefault="00703055" w:rsidP="00703055">
            <w:pPr>
              <w:rPr>
                <w:rFonts w:ascii="Arial" w:hAnsi="Arial" w:cs="Arial"/>
                <w:b/>
                <w:bCs/>
              </w:rPr>
            </w:pPr>
            <w:r w:rsidRPr="00B07599">
              <w:rPr>
                <w:rFonts w:ascii="Arial" w:hAnsi="Arial" w:cs="Arial"/>
                <w:b/>
                <w:bCs/>
              </w:rPr>
              <w:t xml:space="preserve">Identifying </w:t>
            </w:r>
            <w:r>
              <w:rPr>
                <w:rFonts w:ascii="Arial" w:hAnsi="Arial" w:cs="Arial"/>
                <w:b/>
                <w:bCs/>
              </w:rPr>
              <w:t xml:space="preserve">GL </w:t>
            </w:r>
            <w:r w:rsidRPr="00B07599">
              <w:rPr>
                <w:rFonts w:ascii="Arial" w:hAnsi="Arial" w:cs="Arial"/>
                <w:b/>
                <w:bCs/>
              </w:rPr>
              <w:t>Account Codes</w:t>
            </w:r>
          </w:p>
        </w:tc>
      </w:tr>
      <w:tr w:rsidR="00703055" w:rsidRPr="00B07599" w14:paraId="08AE71C9" w14:textId="77777777" w:rsidTr="00531F7B">
        <w:trPr>
          <w:gridAfter w:val="1"/>
          <w:wAfter w:w="12" w:type="dxa"/>
        </w:trPr>
        <w:tc>
          <w:tcPr>
            <w:tcW w:w="1156" w:type="dxa"/>
            <w:shd w:val="clear" w:color="auto" w:fill="auto"/>
          </w:tcPr>
          <w:p w14:paraId="76715C82" w14:textId="77777777" w:rsidR="00703055" w:rsidRPr="00B07599" w:rsidRDefault="00703055" w:rsidP="00703055">
            <w:pPr>
              <w:rPr>
                <w:rFonts w:ascii="Arial" w:hAnsi="Arial" w:cs="Arial"/>
                <w:b/>
                <w:bCs/>
              </w:rPr>
            </w:pPr>
            <w:r>
              <w:rPr>
                <w:rFonts w:ascii="Arial" w:hAnsi="Arial" w:cs="Arial"/>
                <w:b/>
                <w:bCs/>
              </w:rPr>
              <w:t>KRE22</w:t>
            </w:r>
          </w:p>
        </w:tc>
        <w:tc>
          <w:tcPr>
            <w:tcW w:w="3869" w:type="dxa"/>
            <w:gridSpan w:val="2"/>
            <w:shd w:val="clear" w:color="auto" w:fill="auto"/>
          </w:tcPr>
          <w:p w14:paraId="75F6E913" w14:textId="77777777" w:rsidR="00703055" w:rsidRPr="00BC3823" w:rsidRDefault="00703055" w:rsidP="00703055">
            <w:pPr>
              <w:rPr>
                <w:rFonts w:ascii="Arial" w:hAnsi="Arial" w:cs="Arial"/>
                <w:b/>
                <w:bCs/>
              </w:rPr>
            </w:pPr>
            <w:r w:rsidRPr="00BC3823">
              <w:rPr>
                <w:rFonts w:ascii="Arial" w:hAnsi="Arial" w:cs="Arial"/>
                <w:b/>
                <w:bCs/>
              </w:rPr>
              <w:t>Independent Living Case Coordination – Ages 18-22</w:t>
            </w:r>
          </w:p>
        </w:tc>
        <w:tc>
          <w:tcPr>
            <w:tcW w:w="4133" w:type="dxa"/>
            <w:shd w:val="clear" w:color="auto" w:fill="auto"/>
          </w:tcPr>
          <w:p w14:paraId="1C5875DD" w14:textId="77777777" w:rsidR="00703055" w:rsidRPr="00B07599" w:rsidRDefault="00703055" w:rsidP="00703055">
            <w:pPr>
              <w:rPr>
                <w:rFonts w:ascii="Arial" w:hAnsi="Arial" w:cs="Arial"/>
              </w:rPr>
            </w:pPr>
            <w:r w:rsidRPr="00B07599">
              <w:rPr>
                <w:rFonts w:ascii="Arial" w:hAnsi="Arial" w:cs="Arial"/>
                <w:highlight w:val="yellow"/>
              </w:rPr>
              <w:t>Completed by CBC</w:t>
            </w:r>
          </w:p>
        </w:tc>
      </w:tr>
      <w:tr w:rsidR="00703055" w:rsidRPr="00B07599" w14:paraId="3E29BDB7" w14:textId="77777777" w:rsidTr="00531F7B">
        <w:trPr>
          <w:gridAfter w:val="1"/>
          <w:wAfter w:w="12" w:type="dxa"/>
        </w:trPr>
        <w:tc>
          <w:tcPr>
            <w:tcW w:w="9158" w:type="dxa"/>
            <w:gridSpan w:val="4"/>
            <w:shd w:val="clear" w:color="auto" w:fill="auto"/>
          </w:tcPr>
          <w:p w14:paraId="274FDEF9" w14:textId="4D12730B" w:rsidR="00703055" w:rsidRPr="00B07599" w:rsidRDefault="00703055" w:rsidP="00703055">
            <w:pPr>
              <w:rPr>
                <w:rFonts w:ascii="Arial" w:hAnsi="Arial" w:cs="Arial"/>
                <w:b/>
                <w:bCs/>
              </w:rPr>
            </w:pPr>
            <w:r w:rsidRPr="007D592B">
              <w:rPr>
                <w:rFonts w:ascii="Arial" w:hAnsi="Arial" w:cs="Arial"/>
                <w:b/>
                <w:bCs/>
                <w:color w:val="000000"/>
                <w:shd w:val="clear" w:color="auto" w:fill="FFFFFF"/>
              </w:rPr>
              <w:t>Purpose/Activity</w:t>
            </w:r>
            <w:r w:rsidRPr="007D592B">
              <w:rPr>
                <w:rFonts w:ascii="Arial" w:hAnsi="Arial" w:cs="Arial"/>
                <w:color w:val="000000"/>
                <w:shd w:val="clear" w:color="auto" w:fill="FFFFFF"/>
              </w:rPr>
              <w:t xml:space="preserve">: </w:t>
            </w:r>
            <w:r w:rsidRPr="00D26337">
              <w:rPr>
                <w:rFonts w:ascii="Arial" w:hAnsi="Arial" w:cs="Arial"/>
                <w:color w:val="000000"/>
                <w:shd w:val="clear" w:color="auto" w:fill="FFFFFF"/>
              </w:rPr>
              <w:t>This Budget Entity/Other Cost Accumulator (BE/OCA) combination captures the costs of salaries and expenses for</w:t>
            </w:r>
            <w:r>
              <w:rPr>
                <w:rFonts w:ascii="Arial" w:hAnsi="Arial" w:cs="Arial"/>
                <w:color w:val="000000"/>
                <w:shd w:val="clear" w:color="auto" w:fill="FFFFFF"/>
              </w:rPr>
              <w:t xml:space="preserve"> </w:t>
            </w:r>
            <w:r w:rsidRPr="00D26337">
              <w:rPr>
                <w:rFonts w:ascii="Arial" w:hAnsi="Arial" w:cs="Arial"/>
                <w:color w:val="000000"/>
                <w:shd w:val="clear" w:color="auto" w:fill="FFFFFF"/>
              </w:rPr>
              <w:t>community-based care (CBC) staff and their sub-contracted</w:t>
            </w:r>
            <w:r w:rsidRPr="00D26337">
              <w:rPr>
                <w:rFonts w:ascii="Arial" w:hAnsi="Arial" w:cs="Arial"/>
                <w:color w:val="000000"/>
              </w:rPr>
              <w:br/>
            </w:r>
            <w:r w:rsidRPr="00D26337">
              <w:rPr>
                <w:rFonts w:ascii="Arial" w:hAnsi="Arial" w:cs="Arial"/>
                <w:color w:val="000000"/>
                <w:shd w:val="clear" w:color="auto" w:fill="FFFFFF"/>
              </w:rPr>
              <w:lastRenderedPageBreak/>
              <w:t>providers' staff providing case coordination for young</w:t>
            </w:r>
            <w:r>
              <w:rPr>
                <w:rFonts w:ascii="Arial" w:hAnsi="Arial" w:cs="Arial"/>
                <w:color w:val="000000"/>
                <w:shd w:val="clear" w:color="auto" w:fill="FFFFFF"/>
              </w:rPr>
              <w:t xml:space="preserve"> </w:t>
            </w:r>
            <w:r w:rsidRPr="00D26337">
              <w:rPr>
                <w:rFonts w:ascii="Arial" w:hAnsi="Arial" w:cs="Arial"/>
                <w:color w:val="000000"/>
                <w:shd w:val="clear" w:color="auto" w:fill="FFFFFF"/>
              </w:rPr>
              <w:t xml:space="preserve">adults, </w:t>
            </w:r>
            <w:r w:rsidRPr="003B01A2">
              <w:rPr>
                <w:rFonts w:ascii="Arial" w:hAnsi="Arial" w:cs="Arial"/>
                <w:color w:val="000000"/>
                <w:shd w:val="clear" w:color="auto" w:fill="FFFFFF"/>
              </w:rPr>
              <w:t>ages 18-23, who have aged out of foster care. CBC's should not charge primary case management costs to this BE/OCA combination</w:t>
            </w:r>
            <w:r w:rsidR="003B01A2" w:rsidRPr="003B01A2">
              <w:rPr>
                <w:rFonts w:ascii="Arial" w:hAnsi="Arial" w:cs="Arial"/>
                <w:color w:val="000000"/>
                <w:shd w:val="clear" w:color="auto" w:fill="FFFFFF"/>
              </w:rPr>
              <w:t>.</w:t>
            </w:r>
          </w:p>
        </w:tc>
      </w:tr>
      <w:tr w:rsidR="00703055" w:rsidRPr="00B07599" w14:paraId="16F54D3D" w14:textId="77777777" w:rsidTr="00531F7B">
        <w:trPr>
          <w:gridAfter w:val="1"/>
          <w:wAfter w:w="12" w:type="dxa"/>
        </w:trPr>
        <w:tc>
          <w:tcPr>
            <w:tcW w:w="9158" w:type="dxa"/>
            <w:gridSpan w:val="4"/>
            <w:shd w:val="clear" w:color="auto" w:fill="auto"/>
          </w:tcPr>
          <w:p w14:paraId="625FE55A" w14:textId="0A67C21C" w:rsidR="00703055" w:rsidRPr="00B07599" w:rsidRDefault="00703055" w:rsidP="00703055">
            <w:pPr>
              <w:rPr>
                <w:rFonts w:ascii="Arial" w:hAnsi="Arial" w:cs="Arial"/>
              </w:rPr>
            </w:pPr>
            <w:r>
              <w:rPr>
                <w:rFonts w:ascii="Arial" w:hAnsi="Arial" w:cs="Arial"/>
                <w:b/>
                <w:bCs/>
              </w:rPr>
              <w:lastRenderedPageBreak/>
              <w:t xml:space="preserve">Description how the CBC ensures that only Allowable costs are captured and that specifically unallowable costs are excluded.  </w:t>
            </w:r>
            <w:r w:rsidRPr="00B07599">
              <w:rPr>
                <w:rFonts w:ascii="Arial" w:hAnsi="Arial" w:cs="Arial"/>
                <w:highlight w:val="yellow"/>
              </w:rPr>
              <w:t>Completed by CBC</w:t>
            </w:r>
          </w:p>
          <w:p w14:paraId="446FFACC" w14:textId="77777777" w:rsidR="00703055" w:rsidRPr="00B07599" w:rsidRDefault="00703055" w:rsidP="00703055">
            <w:pPr>
              <w:rPr>
                <w:rFonts w:ascii="Arial" w:hAnsi="Arial" w:cs="Arial"/>
                <w:b/>
                <w:bCs/>
              </w:rPr>
            </w:pPr>
          </w:p>
        </w:tc>
      </w:tr>
      <w:tr w:rsidR="00703055" w:rsidRPr="00B07599" w14:paraId="5284465C" w14:textId="77777777" w:rsidTr="00531F7B">
        <w:trPr>
          <w:gridAfter w:val="1"/>
          <w:wAfter w:w="12" w:type="dxa"/>
          <w:trHeight w:val="826"/>
        </w:trPr>
        <w:tc>
          <w:tcPr>
            <w:tcW w:w="9158" w:type="dxa"/>
            <w:gridSpan w:val="4"/>
            <w:shd w:val="clear" w:color="auto" w:fill="auto"/>
          </w:tcPr>
          <w:p w14:paraId="5BA0CA91" w14:textId="77777777" w:rsidR="00703055" w:rsidRPr="00B07599" w:rsidRDefault="00703055" w:rsidP="00703055">
            <w:pPr>
              <w:rPr>
                <w:rFonts w:ascii="Arial" w:hAnsi="Arial" w:cs="Arial"/>
              </w:rPr>
            </w:pPr>
            <w:r w:rsidRPr="00B07599">
              <w:rPr>
                <w:rFonts w:ascii="Arial" w:hAnsi="Arial" w:cs="Arial"/>
                <w:b/>
                <w:bCs/>
              </w:rPr>
              <w:t xml:space="preserve">Description of costs not related to the positions or sub-contracts that are included in this cost pool.  </w:t>
            </w:r>
            <w:r w:rsidRPr="00B07599">
              <w:rPr>
                <w:rFonts w:ascii="Arial" w:hAnsi="Arial" w:cs="Arial"/>
                <w:highlight w:val="yellow"/>
              </w:rPr>
              <w:t>Completed by CBC</w:t>
            </w:r>
          </w:p>
          <w:p w14:paraId="757632B5" w14:textId="77777777" w:rsidR="00703055" w:rsidRPr="00B07599" w:rsidRDefault="00703055" w:rsidP="00703055"/>
        </w:tc>
      </w:tr>
      <w:tr w:rsidR="00703055" w:rsidRPr="00B07599" w14:paraId="2E5A3136" w14:textId="77777777" w:rsidTr="00531F7B">
        <w:trPr>
          <w:gridAfter w:val="1"/>
          <w:wAfter w:w="12" w:type="dxa"/>
        </w:trPr>
        <w:tc>
          <w:tcPr>
            <w:tcW w:w="1156" w:type="dxa"/>
            <w:shd w:val="clear" w:color="auto" w:fill="D9D9D9"/>
          </w:tcPr>
          <w:p w14:paraId="378C13F6" w14:textId="77777777" w:rsidR="00703055" w:rsidRPr="00B07599" w:rsidRDefault="00703055" w:rsidP="00703055">
            <w:pPr>
              <w:rPr>
                <w:rFonts w:ascii="Arial" w:hAnsi="Arial" w:cs="Arial"/>
                <w:b/>
                <w:bCs/>
              </w:rPr>
            </w:pPr>
            <w:r w:rsidRPr="00B07599">
              <w:rPr>
                <w:rFonts w:ascii="Arial" w:hAnsi="Arial" w:cs="Arial"/>
                <w:b/>
                <w:bCs/>
              </w:rPr>
              <w:t>OCA</w:t>
            </w:r>
          </w:p>
        </w:tc>
        <w:tc>
          <w:tcPr>
            <w:tcW w:w="3869" w:type="dxa"/>
            <w:gridSpan w:val="2"/>
            <w:shd w:val="clear" w:color="auto" w:fill="D9D9D9"/>
          </w:tcPr>
          <w:p w14:paraId="13E6845C" w14:textId="77777777" w:rsidR="00703055" w:rsidRPr="00B07599" w:rsidRDefault="00703055" w:rsidP="00703055">
            <w:pPr>
              <w:rPr>
                <w:rFonts w:ascii="Arial" w:hAnsi="Arial" w:cs="Arial"/>
                <w:b/>
                <w:bCs/>
              </w:rPr>
            </w:pPr>
            <w:r w:rsidRPr="00B07599">
              <w:rPr>
                <w:rFonts w:ascii="Arial" w:hAnsi="Arial" w:cs="Arial"/>
                <w:b/>
                <w:bCs/>
              </w:rPr>
              <w:t>OCA Title</w:t>
            </w:r>
          </w:p>
        </w:tc>
        <w:tc>
          <w:tcPr>
            <w:tcW w:w="4133" w:type="dxa"/>
            <w:shd w:val="clear" w:color="auto" w:fill="D9D9D9"/>
          </w:tcPr>
          <w:p w14:paraId="0D70758C" w14:textId="77777777" w:rsidR="00703055" w:rsidRPr="00B07599" w:rsidRDefault="00703055" w:rsidP="00703055">
            <w:pPr>
              <w:rPr>
                <w:rFonts w:ascii="Arial" w:hAnsi="Arial" w:cs="Arial"/>
                <w:b/>
                <w:bCs/>
              </w:rPr>
            </w:pPr>
            <w:r w:rsidRPr="00B07599">
              <w:rPr>
                <w:rFonts w:ascii="Arial" w:hAnsi="Arial" w:cs="Arial"/>
                <w:b/>
                <w:bCs/>
              </w:rPr>
              <w:t>Identifying</w:t>
            </w:r>
            <w:r>
              <w:rPr>
                <w:rFonts w:ascii="Arial" w:hAnsi="Arial" w:cs="Arial"/>
                <w:b/>
                <w:bCs/>
              </w:rPr>
              <w:t xml:space="preserve"> GL</w:t>
            </w:r>
            <w:r w:rsidRPr="00B07599">
              <w:rPr>
                <w:rFonts w:ascii="Arial" w:hAnsi="Arial" w:cs="Arial"/>
                <w:b/>
                <w:bCs/>
              </w:rPr>
              <w:t xml:space="preserve"> Account Codes</w:t>
            </w:r>
          </w:p>
        </w:tc>
      </w:tr>
      <w:tr w:rsidR="00703055" w:rsidRPr="00B07599" w14:paraId="0C759623" w14:textId="77777777" w:rsidTr="00531F7B">
        <w:trPr>
          <w:gridAfter w:val="1"/>
          <w:wAfter w:w="12" w:type="dxa"/>
        </w:trPr>
        <w:tc>
          <w:tcPr>
            <w:tcW w:w="1156" w:type="dxa"/>
            <w:shd w:val="clear" w:color="auto" w:fill="auto"/>
          </w:tcPr>
          <w:p w14:paraId="551EA4AE" w14:textId="77777777" w:rsidR="00703055" w:rsidRPr="00B07599" w:rsidRDefault="00703055" w:rsidP="00703055">
            <w:pPr>
              <w:rPr>
                <w:rFonts w:ascii="Arial" w:hAnsi="Arial" w:cs="Arial"/>
                <w:b/>
                <w:bCs/>
              </w:rPr>
            </w:pPr>
            <w:r>
              <w:rPr>
                <w:rFonts w:ascii="Arial" w:hAnsi="Arial" w:cs="Arial"/>
                <w:b/>
                <w:bCs/>
              </w:rPr>
              <w:t>KRL17</w:t>
            </w:r>
          </w:p>
        </w:tc>
        <w:tc>
          <w:tcPr>
            <w:tcW w:w="3869" w:type="dxa"/>
            <w:gridSpan w:val="2"/>
            <w:shd w:val="clear" w:color="auto" w:fill="auto"/>
          </w:tcPr>
          <w:p w14:paraId="13A08CAB" w14:textId="77777777" w:rsidR="00703055" w:rsidRPr="00BC3823" w:rsidRDefault="00703055" w:rsidP="00703055">
            <w:pPr>
              <w:rPr>
                <w:rFonts w:ascii="Arial" w:hAnsi="Arial" w:cs="Arial"/>
                <w:b/>
                <w:bCs/>
              </w:rPr>
            </w:pPr>
            <w:r w:rsidRPr="00BC3823">
              <w:rPr>
                <w:rFonts w:ascii="Arial" w:hAnsi="Arial" w:cs="Arial"/>
                <w:b/>
                <w:bCs/>
              </w:rPr>
              <w:t>Independent Living Life Skills Services and Normalcy Supports – Ages 13-17</w:t>
            </w:r>
          </w:p>
        </w:tc>
        <w:tc>
          <w:tcPr>
            <w:tcW w:w="4133" w:type="dxa"/>
            <w:shd w:val="clear" w:color="auto" w:fill="auto"/>
          </w:tcPr>
          <w:p w14:paraId="11412D5A" w14:textId="77777777" w:rsidR="00703055" w:rsidRPr="00B07599" w:rsidRDefault="00703055" w:rsidP="00703055">
            <w:pPr>
              <w:rPr>
                <w:rFonts w:ascii="Arial" w:hAnsi="Arial" w:cs="Arial"/>
              </w:rPr>
            </w:pPr>
            <w:r w:rsidRPr="00B07599">
              <w:rPr>
                <w:rFonts w:ascii="Arial" w:hAnsi="Arial" w:cs="Arial"/>
                <w:highlight w:val="yellow"/>
              </w:rPr>
              <w:t>Completed by CBC</w:t>
            </w:r>
          </w:p>
        </w:tc>
      </w:tr>
      <w:tr w:rsidR="00703055" w:rsidRPr="00B07599" w14:paraId="1DCC4B82" w14:textId="77777777" w:rsidTr="00531F7B">
        <w:trPr>
          <w:gridAfter w:val="1"/>
          <w:wAfter w:w="12" w:type="dxa"/>
        </w:trPr>
        <w:tc>
          <w:tcPr>
            <w:tcW w:w="9158" w:type="dxa"/>
            <w:gridSpan w:val="4"/>
            <w:shd w:val="clear" w:color="auto" w:fill="auto"/>
          </w:tcPr>
          <w:p w14:paraId="160D7849" w14:textId="3A6D6DE2" w:rsidR="00703055" w:rsidRPr="00D26337" w:rsidRDefault="00703055" w:rsidP="00703055">
            <w:pPr>
              <w:rPr>
                <w:rFonts w:ascii="Arial" w:hAnsi="Arial" w:cs="Arial"/>
                <w:b/>
                <w:bCs/>
              </w:rPr>
            </w:pPr>
            <w:r w:rsidRPr="00D26337">
              <w:rPr>
                <w:rFonts w:ascii="Arial" w:hAnsi="Arial" w:cs="Arial"/>
                <w:b/>
                <w:bCs/>
                <w:color w:val="000000"/>
                <w:shd w:val="clear" w:color="auto" w:fill="FFFFFF"/>
              </w:rPr>
              <w:t>Purpose/Activity</w:t>
            </w:r>
            <w:r w:rsidRPr="00D26337">
              <w:rPr>
                <w:rFonts w:ascii="Arial" w:hAnsi="Arial" w:cs="Arial"/>
                <w:color w:val="000000"/>
                <w:shd w:val="clear" w:color="auto" w:fill="FFFFFF"/>
              </w:rPr>
              <w:t>: This Budget Entity/Other Cost Accumulator (BE/OCA)</w:t>
            </w:r>
            <w:r>
              <w:rPr>
                <w:rFonts w:ascii="Arial" w:hAnsi="Arial" w:cs="Arial"/>
                <w:color w:val="000000"/>
                <w:shd w:val="clear" w:color="auto" w:fill="FFFFFF"/>
              </w:rPr>
              <w:t xml:space="preserve"> </w:t>
            </w:r>
            <w:r w:rsidRPr="00D26337">
              <w:rPr>
                <w:rFonts w:ascii="Arial" w:hAnsi="Arial" w:cs="Arial"/>
                <w:color w:val="000000"/>
                <w:shd w:val="clear" w:color="auto" w:fill="FFFFFF"/>
              </w:rPr>
              <w:t>combination captures the costs of pre-independent living</w:t>
            </w:r>
            <w:r>
              <w:rPr>
                <w:rFonts w:ascii="Arial" w:hAnsi="Arial" w:cs="Arial"/>
                <w:color w:val="000000"/>
                <w:shd w:val="clear" w:color="auto" w:fill="FFFFFF"/>
              </w:rPr>
              <w:t xml:space="preserve"> </w:t>
            </w:r>
            <w:r w:rsidRPr="00D26337">
              <w:rPr>
                <w:rFonts w:ascii="Arial" w:hAnsi="Arial" w:cs="Arial"/>
                <w:color w:val="000000"/>
                <w:shd w:val="clear" w:color="auto" w:fill="FFFFFF"/>
              </w:rPr>
              <w:t>services, life skills services, and normalcy supports for</w:t>
            </w:r>
            <w:r w:rsidRPr="00D26337">
              <w:rPr>
                <w:rFonts w:ascii="Arial" w:hAnsi="Arial" w:cs="Arial"/>
                <w:color w:val="000000"/>
              </w:rPr>
              <w:br/>
            </w:r>
            <w:r w:rsidRPr="00D26337">
              <w:rPr>
                <w:rFonts w:ascii="Arial" w:hAnsi="Arial" w:cs="Arial"/>
                <w:color w:val="000000"/>
                <w:shd w:val="clear" w:color="auto" w:fill="FFFFFF"/>
              </w:rPr>
              <w:t>youth, ages 13-17, in foster care.</w:t>
            </w:r>
            <w:r w:rsidRPr="00D26337">
              <w:rPr>
                <w:rFonts w:ascii="Arial" w:hAnsi="Arial" w:cs="Arial"/>
                <w:color w:val="000000"/>
              </w:rPr>
              <w:br/>
            </w:r>
            <w:r w:rsidRPr="00D26337">
              <w:rPr>
                <w:rFonts w:ascii="Arial" w:hAnsi="Arial" w:cs="Arial"/>
                <w:color w:val="000000"/>
              </w:rPr>
              <w:br/>
            </w:r>
            <w:r w:rsidRPr="00D26337">
              <w:rPr>
                <w:rFonts w:ascii="Arial" w:hAnsi="Arial" w:cs="Arial"/>
                <w:color w:val="000000"/>
                <w:shd w:val="clear" w:color="auto" w:fill="FFFFFF"/>
              </w:rPr>
              <w:t>Pre-independent living services include, but are not limited</w:t>
            </w:r>
            <w:r>
              <w:rPr>
                <w:rFonts w:ascii="Arial" w:hAnsi="Arial" w:cs="Arial"/>
                <w:color w:val="000000"/>
                <w:shd w:val="clear" w:color="auto" w:fill="FFFFFF"/>
              </w:rPr>
              <w:t xml:space="preserve"> </w:t>
            </w:r>
            <w:r w:rsidRPr="00D26337">
              <w:rPr>
                <w:rFonts w:ascii="Arial" w:hAnsi="Arial" w:cs="Arial"/>
                <w:color w:val="000000"/>
                <w:shd w:val="clear" w:color="auto" w:fill="FFFFFF"/>
              </w:rPr>
              <w:t>to, life skills training, educational field trips,</w:t>
            </w:r>
            <w:r>
              <w:rPr>
                <w:rFonts w:ascii="Arial" w:hAnsi="Arial" w:cs="Arial"/>
                <w:color w:val="000000"/>
                <w:shd w:val="clear" w:color="auto" w:fill="FFFFFF"/>
              </w:rPr>
              <w:t xml:space="preserve"> </w:t>
            </w:r>
            <w:r w:rsidRPr="00D26337">
              <w:rPr>
                <w:rFonts w:ascii="Arial" w:hAnsi="Arial" w:cs="Arial"/>
                <w:color w:val="000000"/>
                <w:shd w:val="clear" w:color="auto" w:fill="FFFFFF"/>
              </w:rPr>
              <w:t>preparation for post-secondary training and education, and</w:t>
            </w:r>
            <w:r>
              <w:rPr>
                <w:rFonts w:ascii="Arial" w:hAnsi="Arial" w:cs="Arial"/>
                <w:color w:val="000000"/>
                <w:shd w:val="clear" w:color="auto" w:fill="FFFFFF"/>
              </w:rPr>
              <w:t xml:space="preserve"> </w:t>
            </w:r>
            <w:r w:rsidRPr="00D26337">
              <w:rPr>
                <w:rFonts w:ascii="Arial" w:hAnsi="Arial" w:cs="Arial"/>
                <w:color w:val="000000"/>
                <w:shd w:val="clear" w:color="auto" w:fill="FFFFFF"/>
              </w:rPr>
              <w:t>conferences.</w:t>
            </w:r>
            <w:r>
              <w:rPr>
                <w:rFonts w:ascii="Arial" w:hAnsi="Arial" w:cs="Arial"/>
                <w:color w:val="000000"/>
                <w:shd w:val="clear" w:color="auto" w:fill="FFFFFF"/>
              </w:rPr>
              <w:t xml:space="preserve">  </w:t>
            </w:r>
            <w:r w:rsidRPr="00D26337">
              <w:rPr>
                <w:rFonts w:ascii="Arial" w:hAnsi="Arial" w:cs="Arial"/>
                <w:color w:val="000000"/>
                <w:shd w:val="clear" w:color="auto" w:fill="FFFFFF"/>
              </w:rPr>
              <w:t>Life skills services include, but are not limited to,</w:t>
            </w:r>
            <w:r>
              <w:rPr>
                <w:rFonts w:ascii="Arial" w:hAnsi="Arial" w:cs="Arial"/>
                <w:color w:val="000000"/>
                <w:shd w:val="clear" w:color="auto" w:fill="FFFFFF"/>
              </w:rPr>
              <w:t xml:space="preserve"> </w:t>
            </w:r>
            <w:r w:rsidRPr="00D26337">
              <w:rPr>
                <w:rFonts w:ascii="Arial" w:hAnsi="Arial" w:cs="Arial"/>
                <w:color w:val="000000"/>
                <w:shd w:val="clear" w:color="auto" w:fill="FFFFFF"/>
              </w:rPr>
              <w:t>independent living skills training, including training to</w:t>
            </w:r>
            <w:r>
              <w:rPr>
                <w:rFonts w:ascii="Arial" w:hAnsi="Arial" w:cs="Arial"/>
                <w:color w:val="000000"/>
                <w:shd w:val="clear" w:color="auto" w:fill="FFFFFF"/>
              </w:rPr>
              <w:t xml:space="preserve"> </w:t>
            </w:r>
            <w:r w:rsidRPr="00D26337">
              <w:rPr>
                <w:rFonts w:ascii="Arial" w:hAnsi="Arial" w:cs="Arial"/>
                <w:color w:val="000000"/>
                <w:shd w:val="clear" w:color="auto" w:fill="FFFFFF"/>
              </w:rPr>
              <w:t>develop banking and budgeting skills, interviewing skills,</w:t>
            </w:r>
            <w:r>
              <w:rPr>
                <w:rFonts w:ascii="Arial" w:hAnsi="Arial" w:cs="Arial"/>
                <w:color w:val="000000"/>
                <w:shd w:val="clear" w:color="auto" w:fill="FFFFFF"/>
              </w:rPr>
              <w:t xml:space="preserve"> </w:t>
            </w:r>
            <w:r w:rsidRPr="00D26337">
              <w:rPr>
                <w:rFonts w:ascii="Arial" w:hAnsi="Arial" w:cs="Arial"/>
                <w:color w:val="000000"/>
                <w:shd w:val="clear" w:color="auto" w:fill="FFFFFF"/>
              </w:rPr>
              <w:t>parenting skills, educational support, substance abuse</w:t>
            </w:r>
            <w:r>
              <w:rPr>
                <w:rFonts w:ascii="Arial" w:hAnsi="Arial" w:cs="Arial"/>
                <w:color w:val="000000"/>
                <w:shd w:val="clear" w:color="auto" w:fill="FFFFFF"/>
              </w:rPr>
              <w:t xml:space="preserve"> </w:t>
            </w:r>
            <w:r w:rsidRPr="00D26337">
              <w:rPr>
                <w:rFonts w:ascii="Arial" w:hAnsi="Arial" w:cs="Arial"/>
                <w:color w:val="000000"/>
                <w:shd w:val="clear" w:color="auto" w:fill="FFFFFF"/>
              </w:rPr>
              <w:t>prevention, and employment training. Normalcy supports</w:t>
            </w:r>
            <w:r>
              <w:rPr>
                <w:rFonts w:ascii="Arial" w:hAnsi="Arial" w:cs="Arial"/>
                <w:color w:val="000000"/>
                <w:shd w:val="clear" w:color="auto" w:fill="FFFFFF"/>
              </w:rPr>
              <w:t xml:space="preserve"> </w:t>
            </w:r>
            <w:r w:rsidRPr="00D26337">
              <w:rPr>
                <w:rFonts w:ascii="Arial" w:hAnsi="Arial" w:cs="Arial"/>
                <w:color w:val="000000"/>
                <w:shd w:val="clear" w:color="auto" w:fill="FFFFFF"/>
              </w:rPr>
              <w:t>include, but are not limited to, age-appropriate activities,</w:t>
            </w:r>
            <w:r>
              <w:rPr>
                <w:rFonts w:ascii="Arial" w:hAnsi="Arial" w:cs="Arial"/>
                <w:color w:val="000000"/>
                <w:shd w:val="clear" w:color="auto" w:fill="FFFFFF"/>
              </w:rPr>
              <w:t xml:space="preserve"> </w:t>
            </w:r>
            <w:r w:rsidRPr="00D26337">
              <w:rPr>
                <w:rFonts w:ascii="Arial" w:hAnsi="Arial" w:cs="Arial"/>
                <w:color w:val="000000"/>
                <w:shd w:val="clear" w:color="auto" w:fill="FFFFFF"/>
              </w:rPr>
              <w:t>such as activity fees for school sponsored sports,</w:t>
            </w:r>
            <w:r>
              <w:rPr>
                <w:rFonts w:ascii="Arial" w:hAnsi="Arial" w:cs="Arial"/>
                <w:color w:val="000000"/>
                <w:shd w:val="clear" w:color="auto" w:fill="FFFFFF"/>
              </w:rPr>
              <w:t xml:space="preserve"> </w:t>
            </w:r>
            <w:r w:rsidRPr="00D26337">
              <w:rPr>
                <w:rFonts w:ascii="Arial" w:hAnsi="Arial" w:cs="Arial"/>
                <w:color w:val="000000"/>
                <w:shd w:val="clear" w:color="auto" w:fill="FFFFFF"/>
              </w:rPr>
              <w:t>graduation expenses, club fees, class ring, and yearbooks.</w:t>
            </w:r>
            <w:r w:rsidRPr="00D26337">
              <w:rPr>
                <w:rFonts w:ascii="Arial" w:hAnsi="Arial" w:cs="Arial"/>
                <w:color w:val="000000"/>
              </w:rPr>
              <w:br/>
            </w:r>
            <w:r w:rsidRPr="00D26337">
              <w:rPr>
                <w:rFonts w:ascii="Arial" w:hAnsi="Arial" w:cs="Arial"/>
                <w:color w:val="000000"/>
              </w:rPr>
              <w:br/>
            </w:r>
            <w:r w:rsidRPr="00D26337">
              <w:rPr>
                <w:rFonts w:ascii="Arial" w:hAnsi="Arial" w:cs="Arial"/>
                <w:color w:val="000000"/>
                <w:shd w:val="clear" w:color="auto" w:fill="FFFFFF"/>
              </w:rPr>
              <w:t>Other services that may be provided include, but are not</w:t>
            </w:r>
            <w:r>
              <w:rPr>
                <w:rFonts w:ascii="Arial" w:hAnsi="Arial" w:cs="Arial"/>
                <w:color w:val="000000"/>
                <w:shd w:val="clear" w:color="auto" w:fill="FFFFFF"/>
              </w:rPr>
              <w:t xml:space="preserve"> </w:t>
            </w:r>
            <w:r w:rsidRPr="00D26337">
              <w:rPr>
                <w:rFonts w:ascii="Arial" w:hAnsi="Arial" w:cs="Arial"/>
                <w:color w:val="000000"/>
                <w:shd w:val="clear" w:color="auto" w:fill="FFFFFF"/>
              </w:rPr>
              <w:t>limited to, assistance in obtaining a high school diploma,</w:t>
            </w:r>
            <w:r>
              <w:rPr>
                <w:rFonts w:ascii="Arial" w:hAnsi="Arial" w:cs="Arial"/>
                <w:color w:val="000000"/>
                <w:shd w:val="clear" w:color="auto" w:fill="FFFFFF"/>
              </w:rPr>
              <w:t xml:space="preserve"> </w:t>
            </w:r>
            <w:r w:rsidRPr="00D26337">
              <w:rPr>
                <w:rFonts w:ascii="Arial" w:hAnsi="Arial" w:cs="Arial"/>
                <w:color w:val="000000"/>
                <w:shd w:val="clear" w:color="auto" w:fill="FFFFFF"/>
              </w:rPr>
              <w:t>career exploration, job placement and retention, counseling,</w:t>
            </w:r>
            <w:r>
              <w:rPr>
                <w:rFonts w:ascii="Arial" w:hAnsi="Arial" w:cs="Arial"/>
                <w:color w:val="000000"/>
                <w:shd w:val="clear" w:color="auto" w:fill="FFFFFF"/>
              </w:rPr>
              <w:t xml:space="preserve"> </w:t>
            </w:r>
            <w:r w:rsidRPr="00D26337">
              <w:rPr>
                <w:rFonts w:ascii="Arial" w:hAnsi="Arial" w:cs="Arial"/>
                <w:color w:val="000000"/>
                <w:shd w:val="clear" w:color="auto" w:fill="FFFFFF"/>
              </w:rPr>
              <w:t>mentors, and developing community resources.</w:t>
            </w:r>
            <w:r w:rsidRPr="00D26337">
              <w:rPr>
                <w:rFonts w:ascii="Arial" w:hAnsi="Arial" w:cs="Arial"/>
                <w:color w:val="000000"/>
              </w:rPr>
              <w:br/>
            </w:r>
            <w:r w:rsidRPr="00D26337">
              <w:rPr>
                <w:rFonts w:ascii="Arial" w:hAnsi="Arial" w:cs="Arial"/>
                <w:color w:val="000000"/>
              </w:rPr>
              <w:br/>
            </w:r>
            <w:r w:rsidRPr="00D26337">
              <w:rPr>
                <w:rFonts w:ascii="Arial" w:hAnsi="Arial" w:cs="Arial"/>
                <w:color w:val="000000"/>
                <w:shd w:val="clear" w:color="auto" w:fill="FFFFFF"/>
              </w:rPr>
              <w:t>NOTE: Any allowable cost for this BE/OCA combination</w:t>
            </w:r>
            <w:r>
              <w:rPr>
                <w:rFonts w:ascii="Arial" w:hAnsi="Arial" w:cs="Arial"/>
                <w:color w:val="000000"/>
                <w:shd w:val="clear" w:color="auto" w:fill="FFFFFF"/>
              </w:rPr>
              <w:t xml:space="preserve"> </w:t>
            </w:r>
            <w:r w:rsidRPr="00D26337">
              <w:rPr>
                <w:rFonts w:ascii="Arial" w:hAnsi="Arial" w:cs="Arial"/>
                <w:color w:val="000000"/>
                <w:shd w:val="clear" w:color="auto" w:fill="FFFFFF"/>
              </w:rPr>
              <w:t>that would also be allowable as a Title IV-E Foster Care</w:t>
            </w:r>
            <w:r>
              <w:rPr>
                <w:rFonts w:ascii="Arial" w:hAnsi="Arial" w:cs="Arial"/>
                <w:color w:val="000000"/>
                <w:shd w:val="clear" w:color="auto" w:fill="FFFFFF"/>
              </w:rPr>
              <w:t xml:space="preserve"> </w:t>
            </w:r>
            <w:r w:rsidRPr="00D26337">
              <w:rPr>
                <w:rFonts w:ascii="Arial" w:hAnsi="Arial" w:cs="Arial"/>
                <w:color w:val="000000"/>
                <w:shd w:val="clear" w:color="auto" w:fill="FFFFFF"/>
              </w:rPr>
              <w:t>Maintenance Payment should be coded using the appropriate</w:t>
            </w:r>
            <w:r>
              <w:rPr>
                <w:rFonts w:ascii="Arial" w:hAnsi="Arial" w:cs="Arial"/>
                <w:color w:val="000000"/>
                <w:shd w:val="clear" w:color="auto" w:fill="FFFFFF"/>
              </w:rPr>
              <w:t xml:space="preserve"> </w:t>
            </w:r>
            <w:r w:rsidRPr="00D26337">
              <w:rPr>
                <w:rFonts w:ascii="Arial" w:hAnsi="Arial" w:cs="Arial"/>
                <w:color w:val="000000"/>
                <w:shd w:val="clear" w:color="auto" w:fill="FFFFFF"/>
              </w:rPr>
              <w:t>foster care maintenance BE/OCA combination if the child is</w:t>
            </w:r>
            <w:r>
              <w:rPr>
                <w:rFonts w:ascii="Arial" w:hAnsi="Arial" w:cs="Arial"/>
                <w:color w:val="000000"/>
                <w:shd w:val="clear" w:color="auto" w:fill="FFFFFF"/>
              </w:rPr>
              <w:t xml:space="preserve"> </w:t>
            </w:r>
            <w:r w:rsidRPr="00D26337">
              <w:rPr>
                <w:rFonts w:ascii="Arial" w:hAnsi="Arial" w:cs="Arial"/>
                <w:color w:val="000000"/>
                <w:shd w:val="clear" w:color="auto" w:fill="FFFFFF"/>
              </w:rPr>
              <w:t>currently reflected as being Title IV-E</w:t>
            </w:r>
            <w:r>
              <w:rPr>
                <w:rFonts w:ascii="Arial" w:hAnsi="Arial" w:cs="Arial"/>
                <w:color w:val="000000"/>
                <w:shd w:val="clear" w:color="auto" w:fill="FFFFFF"/>
              </w:rPr>
              <w:t xml:space="preserve"> </w:t>
            </w:r>
            <w:r w:rsidRPr="00D26337">
              <w:rPr>
                <w:rFonts w:ascii="Arial" w:hAnsi="Arial" w:cs="Arial"/>
                <w:color w:val="000000"/>
                <w:shd w:val="clear" w:color="auto" w:fill="FFFFFF"/>
              </w:rPr>
              <w:t>Eligible/Reimbursable in Florida Safe Families Network.</w:t>
            </w:r>
          </w:p>
        </w:tc>
      </w:tr>
      <w:tr w:rsidR="00703055" w:rsidRPr="00B07599" w14:paraId="63A30856" w14:textId="77777777" w:rsidTr="00531F7B">
        <w:trPr>
          <w:gridAfter w:val="1"/>
          <w:wAfter w:w="12" w:type="dxa"/>
        </w:trPr>
        <w:tc>
          <w:tcPr>
            <w:tcW w:w="9158" w:type="dxa"/>
            <w:gridSpan w:val="4"/>
            <w:shd w:val="clear" w:color="auto" w:fill="auto"/>
          </w:tcPr>
          <w:p w14:paraId="41797C8A" w14:textId="775DF821" w:rsidR="00703055" w:rsidRPr="00B07599" w:rsidRDefault="00703055" w:rsidP="00703055">
            <w:pPr>
              <w:rPr>
                <w:rFonts w:ascii="Arial" w:hAnsi="Arial" w:cs="Arial"/>
              </w:rPr>
            </w:pPr>
            <w:r>
              <w:rPr>
                <w:rFonts w:ascii="Arial" w:hAnsi="Arial" w:cs="Arial"/>
                <w:b/>
                <w:bCs/>
              </w:rPr>
              <w:t xml:space="preserve">Description how the CBC ensures that only Allowable costs are captured and that specifically unallowable costs are excluded.  </w:t>
            </w:r>
            <w:r w:rsidRPr="00B07599">
              <w:rPr>
                <w:rFonts w:ascii="Arial" w:hAnsi="Arial" w:cs="Arial"/>
                <w:highlight w:val="yellow"/>
              </w:rPr>
              <w:t>Completed by CBC</w:t>
            </w:r>
          </w:p>
          <w:p w14:paraId="0BEB798F" w14:textId="77777777" w:rsidR="00703055" w:rsidRPr="00B07599" w:rsidRDefault="00703055" w:rsidP="00703055">
            <w:pPr>
              <w:rPr>
                <w:rFonts w:ascii="Arial" w:hAnsi="Arial" w:cs="Arial"/>
                <w:b/>
                <w:bCs/>
              </w:rPr>
            </w:pPr>
          </w:p>
        </w:tc>
      </w:tr>
      <w:tr w:rsidR="00703055" w:rsidRPr="00B07599" w14:paraId="74815AC7" w14:textId="77777777" w:rsidTr="00531F7B">
        <w:trPr>
          <w:gridAfter w:val="1"/>
          <w:wAfter w:w="12" w:type="dxa"/>
          <w:trHeight w:val="826"/>
        </w:trPr>
        <w:tc>
          <w:tcPr>
            <w:tcW w:w="9158" w:type="dxa"/>
            <w:gridSpan w:val="4"/>
            <w:shd w:val="clear" w:color="auto" w:fill="auto"/>
          </w:tcPr>
          <w:p w14:paraId="0083BD96" w14:textId="77777777" w:rsidR="00703055" w:rsidRPr="00B07599" w:rsidRDefault="00703055" w:rsidP="00703055">
            <w:pPr>
              <w:rPr>
                <w:rFonts w:ascii="Arial" w:hAnsi="Arial" w:cs="Arial"/>
              </w:rPr>
            </w:pPr>
            <w:r w:rsidRPr="00B07599">
              <w:rPr>
                <w:rFonts w:ascii="Arial" w:hAnsi="Arial" w:cs="Arial"/>
                <w:b/>
                <w:bCs/>
              </w:rPr>
              <w:t xml:space="preserve">Description of costs not related to the positions or sub-contracts that are included in this cost pool.  </w:t>
            </w:r>
            <w:r w:rsidRPr="00B07599">
              <w:rPr>
                <w:rFonts w:ascii="Arial" w:hAnsi="Arial" w:cs="Arial"/>
                <w:highlight w:val="yellow"/>
              </w:rPr>
              <w:t>Completed by CBC</w:t>
            </w:r>
          </w:p>
          <w:p w14:paraId="5DADED9C" w14:textId="77777777" w:rsidR="00703055" w:rsidRPr="00B07599" w:rsidRDefault="00703055" w:rsidP="00703055"/>
        </w:tc>
      </w:tr>
      <w:tr w:rsidR="00703055" w:rsidRPr="00B07599" w14:paraId="319B367B" w14:textId="77777777" w:rsidTr="00531F7B">
        <w:trPr>
          <w:gridAfter w:val="1"/>
          <w:wAfter w:w="12" w:type="dxa"/>
          <w:trHeight w:val="278"/>
        </w:trPr>
        <w:tc>
          <w:tcPr>
            <w:tcW w:w="1156" w:type="dxa"/>
            <w:shd w:val="clear" w:color="auto" w:fill="D9D9D9"/>
          </w:tcPr>
          <w:p w14:paraId="21846DB8" w14:textId="77777777" w:rsidR="00703055" w:rsidRPr="00B07599" w:rsidRDefault="00703055" w:rsidP="00703055">
            <w:pPr>
              <w:rPr>
                <w:rFonts w:ascii="Arial" w:hAnsi="Arial" w:cs="Arial"/>
                <w:b/>
                <w:bCs/>
              </w:rPr>
            </w:pPr>
            <w:r>
              <w:rPr>
                <w:rFonts w:ascii="Arial" w:hAnsi="Arial" w:cs="Arial"/>
                <w:b/>
                <w:bCs/>
              </w:rPr>
              <w:t>OCA</w:t>
            </w:r>
          </w:p>
        </w:tc>
        <w:tc>
          <w:tcPr>
            <w:tcW w:w="3869" w:type="dxa"/>
            <w:gridSpan w:val="2"/>
            <w:shd w:val="clear" w:color="auto" w:fill="D9D9D9"/>
          </w:tcPr>
          <w:p w14:paraId="7071F532" w14:textId="77777777" w:rsidR="00703055" w:rsidRPr="00B07599" w:rsidRDefault="00703055" w:rsidP="00703055">
            <w:pPr>
              <w:rPr>
                <w:rFonts w:ascii="Arial" w:hAnsi="Arial" w:cs="Arial"/>
                <w:b/>
                <w:bCs/>
              </w:rPr>
            </w:pPr>
            <w:r>
              <w:rPr>
                <w:rFonts w:ascii="Arial" w:hAnsi="Arial" w:cs="Arial"/>
                <w:b/>
                <w:bCs/>
              </w:rPr>
              <w:t>OCA Title</w:t>
            </w:r>
          </w:p>
        </w:tc>
        <w:tc>
          <w:tcPr>
            <w:tcW w:w="4133" w:type="dxa"/>
            <w:shd w:val="clear" w:color="auto" w:fill="D9D9D9"/>
          </w:tcPr>
          <w:p w14:paraId="5ED878B2" w14:textId="77777777" w:rsidR="00703055" w:rsidRPr="00B07599" w:rsidRDefault="00703055" w:rsidP="00703055">
            <w:pPr>
              <w:rPr>
                <w:rFonts w:ascii="Arial" w:hAnsi="Arial" w:cs="Arial"/>
                <w:b/>
                <w:bCs/>
              </w:rPr>
            </w:pPr>
            <w:r>
              <w:rPr>
                <w:rFonts w:ascii="Arial" w:hAnsi="Arial" w:cs="Arial"/>
                <w:b/>
                <w:bCs/>
              </w:rPr>
              <w:t>Identifying GL Account Codes</w:t>
            </w:r>
          </w:p>
        </w:tc>
      </w:tr>
      <w:tr w:rsidR="00703055" w:rsidRPr="00B07599" w14:paraId="7AEB5317" w14:textId="77777777" w:rsidTr="00531F7B">
        <w:trPr>
          <w:gridAfter w:val="1"/>
          <w:wAfter w:w="12" w:type="dxa"/>
          <w:trHeight w:val="278"/>
        </w:trPr>
        <w:tc>
          <w:tcPr>
            <w:tcW w:w="1156" w:type="dxa"/>
            <w:shd w:val="clear" w:color="auto" w:fill="auto"/>
          </w:tcPr>
          <w:p w14:paraId="2A85E327" w14:textId="77777777" w:rsidR="00703055" w:rsidRPr="00B07599" w:rsidRDefault="00703055" w:rsidP="00703055">
            <w:pPr>
              <w:rPr>
                <w:rFonts w:ascii="Arial" w:hAnsi="Arial" w:cs="Arial"/>
                <w:b/>
                <w:bCs/>
              </w:rPr>
            </w:pPr>
            <w:r>
              <w:rPr>
                <w:rFonts w:ascii="Arial" w:hAnsi="Arial" w:cs="Arial"/>
                <w:b/>
                <w:bCs/>
              </w:rPr>
              <w:t>KRL22</w:t>
            </w:r>
          </w:p>
        </w:tc>
        <w:tc>
          <w:tcPr>
            <w:tcW w:w="3869" w:type="dxa"/>
            <w:gridSpan w:val="2"/>
            <w:shd w:val="clear" w:color="auto" w:fill="auto"/>
          </w:tcPr>
          <w:p w14:paraId="6D681A2B" w14:textId="77777777" w:rsidR="00703055" w:rsidRPr="00B07599" w:rsidRDefault="00703055" w:rsidP="00703055">
            <w:pPr>
              <w:rPr>
                <w:rFonts w:ascii="Arial" w:hAnsi="Arial" w:cs="Arial"/>
                <w:b/>
                <w:bCs/>
              </w:rPr>
            </w:pPr>
            <w:r w:rsidRPr="00BC3823">
              <w:rPr>
                <w:rFonts w:ascii="Arial" w:hAnsi="Arial" w:cs="Arial"/>
                <w:b/>
                <w:bCs/>
              </w:rPr>
              <w:t>Independent Living Life Skills Services and Normalcy Supports – Ages 18-22</w:t>
            </w:r>
          </w:p>
        </w:tc>
        <w:tc>
          <w:tcPr>
            <w:tcW w:w="4133" w:type="dxa"/>
            <w:shd w:val="clear" w:color="auto" w:fill="auto"/>
          </w:tcPr>
          <w:p w14:paraId="4DC0DD01" w14:textId="77777777" w:rsidR="00703055" w:rsidRPr="00B07599" w:rsidRDefault="00703055" w:rsidP="00703055">
            <w:pPr>
              <w:rPr>
                <w:rFonts w:ascii="Arial" w:hAnsi="Arial" w:cs="Arial"/>
                <w:b/>
                <w:bCs/>
              </w:rPr>
            </w:pPr>
            <w:r w:rsidRPr="00B07599">
              <w:rPr>
                <w:rFonts w:ascii="Arial" w:hAnsi="Arial" w:cs="Arial"/>
                <w:highlight w:val="yellow"/>
              </w:rPr>
              <w:t>Completed by CBC</w:t>
            </w:r>
          </w:p>
        </w:tc>
      </w:tr>
      <w:tr w:rsidR="00703055" w:rsidRPr="00B14E76" w14:paraId="0BB7046C" w14:textId="77777777" w:rsidTr="00531F7B">
        <w:trPr>
          <w:gridAfter w:val="1"/>
          <w:wAfter w:w="12" w:type="dxa"/>
          <w:trHeight w:val="278"/>
        </w:trPr>
        <w:tc>
          <w:tcPr>
            <w:tcW w:w="9158" w:type="dxa"/>
            <w:gridSpan w:val="4"/>
            <w:shd w:val="clear" w:color="auto" w:fill="auto"/>
          </w:tcPr>
          <w:p w14:paraId="30DF907E" w14:textId="21169DA8" w:rsidR="00703055" w:rsidRPr="00B14E76" w:rsidRDefault="00703055" w:rsidP="00703055">
            <w:pPr>
              <w:rPr>
                <w:rFonts w:ascii="Arial" w:hAnsi="Arial" w:cs="Arial"/>
                <w:b/>
                <w:bCs/>
              </w:rPr>
            </w:pPr>
            <w:r w:rsidRPr="00B14E76">
              <w:rPr>
                <w:rFonts w:ascii="Arial" w:hAnsi="Arial" w:cs="Arial"/>
                <w:b/>
                <w:bCs/>
                <w:color w:val="000000"/>
                <w:shd w:val="clear" w:color="auto" w:fill="FFFFFF"/>
              </w:rPr>
              <w:t>Purpose/Activity</w:t>
            </w:r>
            <w:r w:rsidRPr="00B14E76">
              <w:rPr>
                <w:rFonts w:ascii="Arial" w:hAnsi="Arial" w:cs="Arial"/>
                <w:color w:val="000000"/>
                <w:shd w:val="clear" w:color="auto" w:fill="FFFFFF"/>
              </w:rPr>
              <w:t>: This Budget Entity/Other Cost Accumulator (BE/OCA)</w:t>
            </w:r>
            <w:r>
              <w:rPr>
                <w:rFonts w:ascii="Arial" w:hAnsi="Arial" w:cs="Arial"/>
                <w:color w:val="000000"/>
                <w:shd w:val="clear" w:color="auto" w:fill="FFFFFF"/>
              </w:rPr>
              <w:t xml:space="preserve"> </w:t>
            </w:r>
            <w:r w:rsidRPr="00B14E76">
              <w:rPr>
                <w:rFonts w:ascii="Arial" w:hAnsi="Arial" w:cs="Arial"/>
                <w:color w:val="000000"/>
                <w:shd w:val="clear" w:color="auto" w:fill="FFFFFF"/>
              </w:rPr>
              <w:t>combination captures the costs of independent living</w:t>
            </w:r>
            <w:r>
              <w:rPr>
                <w:rFonts w:ascii="Arial" w:hAnsi="Arial" w:cs="Arial"/>
                <w:color w:val="000000"/>
                <w:shd w:val="clear" w:color="auto" w:fill="FFFFFF"/>
              </w:rPr>
              <w:t xml:space="preserve"> </w:t>
            </w:r>
            <w:r w:rsidRPr="00B14E76">
              <w:rPr>
                <w:rFonts w:ascii="Arial" w:hAnsi="Arial" w:cs="Arial"/>
                <w:color w:val="000000"/>
                <w:shd w:val="clear" w:color="auto" w:fill="FFFFFF"/>
              </w:rPr>
              <w:t>services, life skills services, and normalcy supports for</w:t>
            </w:r>
            <w:r>
              <w:rPr>
                <w:rFonts w:ascii="Arial" w:hAnsi="Arial" w:cs="Arial"/>
                <w:color w:val="000000"/>
                <w:shd w:val="clear" w:color="auto" w:fill="FFFFFF"/>
              </w:rPr>
              <w:t xml:space="preserve"> </w:t>
            </w:r>
            <w:r w:rsidRPr="00B14E76">
              <w:rPr>
                <w:rFonts w:ascii="Arial" w:hAnsi="Arial" w:cs="Arial"/>
                <w:color w:val="000000"/>
                <w:shd w:val="clear" w:color="auto" w:fill="FFFFFF"/>
              </w:rPr>
              <w:t xml:space="preserve">young adults, </w:t>
            </w:r>
            <w:r w:rsidRPr="00B14E76">
              <w:rPr>
                <w:rFonts w:ascii="Arial" w:hAnsi="Arial" w:cs="Arial"/>
                <w:b/>
                <w:bCs/>
                <w:color w:val="000000"/>
                <w:shd w:val="clear" w:color="auto" w:fill="FFFFFF"/>
              </w:rPr>
              <w:t>ages 18-23, who have aged out of foster care</w:t>
            </w:r>
            <w:r w:rsidRPr="00B14E76">
              <w:rPr>
                <w:rFonts w:ascii="Arial" w:hAnsi="Arial" w:cs="Arial"/>
                <w:color w:val="000000"/>
                <w:shd w:val="clear" w:color="auto" w:fill="FFFFFF"/>
              </w:rPr>
              <w:t>.</w:t>
            </w:r>
            <w:r w:rsidRPr="00B14E76">
              <w:rPr>
                <w:rFonts w:ascii="Arial" w:hAnsi="Arial" w:cs="Arial"/>
                <w:color w:val="000000"/>
              </w:rPr>
              <w:br/>
            </w:r>
            <w:r w:rsidRPr="00B14E76">
              <w:rPr>
                <w:rFonts w:ascii="Arial" w:hAnsi="Arial" w:cs="Arial"/>
                <w:color w:val="000000"/>
              </w:rPr>
              <w:br/>
            </w:r>
            <w:r w:rsidRPr="00B14E76">
              <w:rPr>
                <w:rFonts w:ascii="Arial" w:hAnsi="Arial" w:cs="Arial"/>
                <w:color w:val="000000"/>
                <w:shd w:val="clear" w:color="auto" w:fill="FFFFFF"/>
              </w:rPr>
              <w:t>Independent living services include, but are not limited to,</w:t>
            </w:r>
            <w:r>
              <w:rPr>
                <w:rFonts w:ascii="Arial" w:hAnsi="Arial" w:cs="Arial"/>
                <w:color w:val="000000"/>
                <w:shd w:val="clear" w:color="auto" w:fill="FFFFFF"/>
              </w:rPr>
              <w:t xml:space="preserve"> </w:t>
            </w:r>
            <w:r w:rsidRPr="00B14E76">
              <w:rPr>
                <w:rFonts w:ascii="Arial" w:hAnsi="Arial" w:cs="Arial"/>
                <w:color w:val="000000"/>
                <w:shd w:val="clear" w:color="auto" w:fill="FFFFFF"/>
              </w:rPr>
              <w:t>life skills training, educational field trips, preparation</w:t>
            </w:r>
            <w:r>
              <w:rPr>
                <w:rFonts w:ascii="Arial" w:hAnsi="Arial" w:cs="Arial"/>
                <w:color w:val="000000"/>
                <w:shd w:val="clear" w:color="auto" w:fill="FFFFFF"/>
              </w:rPr>
              <w:t xml:space="preserve"> </w:t>
            </w:r>
            <w:r w:rsidRPr="00B14E76">
              <w:rPr>
                <w:rFonts w:ascii="Arial" w:hAnsi="Arial" w:cs="Arial"/>
                <w:color w:val="000000"/>
                <w:shd w:val="clear" w:color="auto" w:fill="FFFFFF"/>
              </w:rPr>
              <w:t>for post-secondary training and education, and conferences.</w:t>
            </w:r>
            <w:r>
              <w:rPr>
                <w:rFonts w:ascii="Arial" w:hAnsi="Arial" w:cs="Arial"/>
                <w:color w:val="000000"/>
                <w:shd w:val="clear" w:color="auto" w:fill="FFFFFF"/>
              </w:rPr>
              <w:t xml:space="preserve"> </w:t>
            </w:r>
            <w:r w:rsidRPr="00B14E76">
              <w:rPr>
                <w:rFonts w:ascii="Arial" w:hAnsi="Arial" w:cs="Arial"/>
                <w:color w:val="000000"/>
                <w:shd w:val="clear" w:color="auto" w:fill="FFFFFF"/>
              </w:rPr>
              <w:t>Life skills services include, but are not limited to</w:t>
            </w:r>
            <w:r>
              <w:rPr>
                <w:rFonts w:ascii="Arial" w:hAnsi="Arial" w:cs="Arial"/>
                <w:color w:val="000000"/>
                <w:shd w:val="clear" w:color="auto" w:fill="FFFFFF"/>
              </w:rPr>
              <w:t xml:space="preserve"> </w:t>
            </w:r>
            <w:r w:rsidRPr="00B14E76">
              <w:rPr>
                <w:rFonts w:ascii="Arial" w:hAnsi="Arial" w:cs="Arial"/>
                <w:color w:val="000000"/>
                <w:shd w:val="clear" w:color="auto" w:fill="FFFFFF"/>
              </w:rPr>
              <w:t>independent living skills training, including training to</w:t>
            </w:r>
            <w:r>
              <w:rPr>
                <w:rFonts w:ascii="Arial" w:hAnsi="Arial" w:cs="Arial"/>
                <w:color w:val="000000"/>
                <w:shd w:val="clear" w:color="auto" w:fill="FFFFFF"/>
              </w:rPr>
              <w:t xml:space="preserve"> </w:t>
            </w:r>
            <w:r w:rsidRPr="00B14E76">
              <w:rPr>
                <w:rFonts w:ascii="Arial" w:hAnsi="Arial" w:cs="Arial"/>
                <w:color w:val="000000"/>
                <w:shd w:val="clear" w:color="auto" w:fill="FFFFFF"/>
              </w:rPr>
              <w:t>develop banking and budgeting skills, interviewing skills,</w:t>
            </w:r>
            <w:r>
              <w:rPr>
                <w:rFonts w:ascii="Arial" w:hAnsi="Arial" w:cs="Arial"/>
                <w:color w:val="000000"/>
                <w:shd w:val="clear" w:color="auto" w:fill="FFFFFF"/>
              </w:rPr>
              <w:t xml:space="preserve"> </w:t>
            </w:r>
            <w:r w:rsidRPr="00B14E76">
              <w:rPr>
                <w:rFonts w:ascii="Arial" w:hAnsi="Arial" w:cs="Arial"/>
                <w:color w:val="000000"/>
                <w:shd w:val="clear" w:color="auto" w:fill="FFFFFF"/>
              </w:rPr>
              <w:t>parenting skills, educational support, substance abuse</w:t>
            </w:r>
            <w:r>
              <w:rPr>
                <w:rFonts w:ascii="Arial" w:hAnsi="Arial" w:cs="Arial"/>
                <w:color w:val="000000"/>
                <w:shd w:val="clear" w:color="auto" w:fill="FFFFFF"/>
              </w:rPr>
              <w:t xml:space="preserve"> </w:t>
            </w:r>
            <w:r w:rsidRPr="00B14E76">
              <w:rPr>
                <w:rFonts w:ascii="Arial" w:hAnsi="Arial" w:cs="Arial"/>
                <w:color w:val="000000"/>
                <w:shd w:val="clear" w:color="auto" w:fill="FFFFFF"/>
              </w:rPr>
              <w:t>prevention, and employment training.</w:t>
            </w:r>
            <w:r>
              <w:rPr>
                <w:rFonts w:ascii="Arial" w:hAnsi="Arial" w:cs="Arial"/>
                <w:color w:val="000000"/>
                <w:shd w:val="clear" w:color="auto" w:fill="FFFFFF"/>
              </w:rPr>
              <w:t xml:space="preserve">  </w:t>
            </w:r>
            <w:r w:rsidRPr="00B14E76">
              <w:rPr>
                <w:rFonts w:ascii="Arial" w:hAnsi="Arial" w:cs="Arial"/>
                <w:color w:val="000000"/>
                <w:shd w:val="clear" w:color="auto" w:fill="FFFFFF"/>
              </w:rPr>
              <w:t>Normalcy supports include but are not limited to,</w:t>
            </w:r>
            <w:r>
              <w:rPr>
                <w:rFonts w:ascii="Arial" w:hAnsi="Arial" w:cs="Arial"/>
                <w:color w:val="000000"/>
                <w:shd w:val="clear" w:color="auto" w:fill="FFFFFF"/>
              </w:rPr>
              <w:t xml:space="preserve"> </w:t>
            </w:r>
            <w:r w:rsidRPr="00B14E76">
              <w:rPr>
                <w:rFonts w:ascii="Arial" w:hAnsi="Arial" w:cs="Arial"/>
                <w:color w:val="000000"/>
                <w:shd w:val="clear" w:color="auto" w:fill="FFFFFF"/>
              </w:rPr>
              <w:t>age-appropriate activities, such as activity fees for school</w:t>
            </w:r>
            <w:r>
              <w:rPr>
                <w:rFonts w:ascii="Arial" w:hAnsi="Arial" w:cs="Arial"/>
                <w:color w:val="000000"/>
                <w:shd w:val="clear" w:color="auto" w:fill="FFFFFF"/>
              </w:rPr>
              <w:t xml:space="preserve"> </w:t>
            </w:r>
            <w:r w:rsidRPr="00B14E76">
              <w:rPr>
                <w:rFonts w:ascii="Arial" w:hAnsi="Arial" w:cs="Arial"/>
                <w:color w:val="000000"/>
                <w:shd w:val="clear" w:color="auto" w:fill="FFFFFF"/>
              </w:rPr>
              <w:t>sponsored sports, graduation expenses, club fees, class</w:t>
            </w:r>
            <w:r>
              <w:rPr>
                <w:rFonts w:ascii="Arial" w:hAnsi="Arial" w:cs="Arial"/>
                <w:color w:val="000000"/>
                <w:shd w:val="clear" w:color="auto" w:fill="FFFFFF"/>
              </w:rPr>
              <w:t xml:space="preserve"> </w:t>
            </w:r>
            <w:r w:rsidRPr="00B14E76">
              <w:rPr>
                <w:rFonts w:ascii="Arial" w:hAnsi="Arial" w:cs="Arial"/>
                <w:color w:val="000000"/>
                <w:shd w:val="clear" w:color="auto" w:fill="FFFFFF"/>
              </w:rPr>
              <w:t>rings, and yearbooks.</w:t>
            </w:r>
            <w:r w:rsidRPr="00B14E76">
              <w:rPr>
                <w:rFonts w:ascii="Arial" w:hAnsi="Arial" w:cs="Arial"/>
                <w:color w:val="000000"/>
              </w:rPr>
              <w:br/>
            </w:r>
            <w:r w:rsidRPr="00B14E76">
              <w:rPr>
                <w:rFonts w:ascii="Arial" w:hAnsi="Arial" w:cs="Arial"/>
                <w:color w:val="000000"/>
              </w:rPr>
              <w:br/>
            </w:r>
            <w:r w:rsidRPr="00B14E76">
              <w:rPr>
                <w:rFonts w:ascii="Arial" w:hAnsi="Arial" w:cs="Arial"/>
                <w:color w:val="000000"/>
                <w:shd w:val="clear" w:color="auto" w:fill="FFFFFF"/>
              </w:rPr>
              <w:lastRenderedPageBreak/>
              <w:t>Other services that may be provided include, but are not</w:t>
            </w:r>
            <w:r>
              <w:rPr>
                <w:rFonts w:ascii="Arial" w:hAnsi="Arial" w:cs="Arial"/>
                <w:color w:val="000000"/>
                <w:shd w:val="clear" w:color="auto" w:fill="FFFFFF"/>
              </w:rPr>
              <w:t xml:space="preserve"> </w:t>
            </w:r>
            <w:r w:rsidRPr="00B14E76">
              <w:rPr>
                <w:rFonts w:ascii="Arial" w:hAnsi="Arial" w:cs="Arial"/>
                <w:color w:val="000000"/>
                <w:shd w:val="clear" w:color="auto" w:fill="FFFFFF"/>
              </w:rPr>
              <w:t>limited to, assistance in obtaining a high school diploma,</w:t>
            </w:r>
            <w:r>
              <w:rPr>
                <w:rFonts w:ascii="Arial" w:hAnsi="Arial" w:cs="Arial"/>
                <w:color w:val="000000"/>
                <w:shd w:val="clear" w:color="auto" w:fill="FFFFFF"/>
              </w:rPr>
              <w:t xml:space="preserve"> </w:t>
            </w:r>
            <w:r w:rsidRPr="00B14E76">
              <w:rPr>
                <w:rFonts w:ascii="Arial" w:hAnsi="Arial" w:cs="Arial"/>
                <w:color w:val="000000"/>
                <w:shd w:val="clear" w:color="auto" w:fill="FFFFFF"/>
              </w:rPr>
              <w:t>career exploration, job placement and retention, counseling,</w:t>
            </w:r>
            <w:r>
              <w:rPr>
                <w:rFonts w:ascii="Arial" w:hAnsi="Arial" w:cs="Arial"/>
                <w:color w:val="000000"/>
                <w:shd w:val="clear" w:color="auto" w:fill="FFFFFF"/>
              </w:rPr>
              <w:t xml:space="preserve"> </w:t>
            </w:r>
            <w:r w:rsidRPr="00B14E76">
              <w:rPr>
                <w:rFonts w:ascii="Arial" w:hAnsi="Arial" w:cs="Arial"/>
                <w:color w:val="000000"/>
                <w:shd w:val="clear" w:color="auto" w:fill="FFFFFF"/>
              </w:rPr>
              <w:t>mentors, and developing community resources.</w:t>
            </w:r>
            <w:r w:rsidRPr="00B14E76">
              <w:rPr>
                <w:rFonts w:ascii="Arial" w:hAnsi="Arial" w:cs="Arial"/>
                <w:color w:val="000000"/>
              </w:rPr>
              <w:br/>
            </w:r>
            <w:r w:rsidRPr="00B14E76">
              <w:rPr>
                <w:rFonts w:ascii="Arial" w:hAnsi="Arial" w:cs="Arial"/>
                <w:color w:val="000000"/>
              </w:rPr>
              <w:br/>
            </w:r>
            <w:r w:rsidRPr="00B14E76">
              <w:rPr>
                <w:rFonts w:ascii="Arial" w:hAnsi="Arial" w:cs="Arial"/>
                <w:color w:val="000000"/>
                <w:shd w:val="clear" w:color="auto" w:fill="FFFFFF"/>
              </w:rPr>
              <w:t>NOTE: For an Extended Foster Care child, any allowable cost</w:t>
            </w:r>
            <w:r>
              <w:rPr>
                <w:rFonts w:ascii="Arial" w:hAnsi="Arial" w:cs="Arial"/>
                <w:color w:val="000000"/>
                <w:shd w:val="clear" w:color="auto" w:fill="FFFFFF"/>
              </w:rPr>
              <w:t xml:space="preserve"> </w:t>
            </w:r>
            <w:r w:rsidRPr="00B14E76">
              <w:rPr>
                <w:rFonts w:ascii="Arial" w:hAnsi="Arial" w:cs="Arial"/>
                <w:color w:val="000000"/>
                <w:shd w:val="clear" w:color="auto" w:fill="FFFFFF"/>
              </w:rPr>
              <w:t>for this BE/OCA combination that would also be allowable as</w:t>
            </w:r>
            <w:r>
              <w:rPr>
                <w:rFonts w:ascii="Arial" w:hAnsi="Arial" w:cs="Arial"/>
                <w:color w:val="000000"/>
                <w:shd w:val="clear" w:color="auto" w:fill="FFFFFF"/>
              </w:rPr>
              <w:t xml:space="preserve"> </w:t>
            </w:r>
            <w:r w:rsidRPr="00B14E76">
              <w:rPr>
                <w:rFonts w:ascii="Arial" w:hAnsi="Arial" w:cs="Arial"/>
                <w:color w:val="000000"/>
                <w:shd w:val="clear" w:color="auto" w:fill="FFFFFF"/>
              </w:rPr>
              <w:t>a Title IV-E Maintenance Payment should be coded using the</w:t>
            </w:r>
            <w:r>
              <w:rPr>
                <w:rFonts w:ascii="Arial" w:hAnsi="Arial" w:cs="Arial"/>
                <w:color w:val="000000"/>
                <w:shd w:val="clear" w:color="auto" w:fill="FFFFFF"/>
              </w:rPr>
              <w:t xml:space="preserve"> </w:t>
            </w:r>
            <w:r w:rsidRPr="00B14E76">
              <w:rPr>
                <w:rFonts w:ascii="Arial" w:hAnsi="Arial" w:cs="Arial"/>
                <w:color w:val="000000"/>
                <w:shd w:val="clear" w:color="auto" w:fill="FFFFFF"/>
              </w:rPr>
              <w:t>appropriate Extended Foster Care BE/OCA combination if the</w:t>
            </w:r>
            <w:r>
              <w:rPr>
                <w:rFonts w:ascii="Arial" w:hAnsi="Arial" w:cs="Arial"/>
                <w:color w:val="000000"/>
                <w:shd w:val="clear" w:color="auto" w:fill="FFFFFF"/>
              </w:rPr>
              <w:t xml:space="preserve"> </w:t>
            </w:r>
            <w:r w:rsidRPr="00B14E76">
              <w:rPr>
                <w:rFonts w:ascii="Arial" w:hAnsi="Arial" w:cs="Arial"/>
                <w:color w:val="000000"/>
                <w:shd w:val="clear" w:color="auto" w:fill="FFFFFF"/>
              </w:rPr>
              <w:t>child is currently reflected as being Title IV-E</w:t>
            </w:r>
            <w:r w:rsidRPr="00B14E76">
              <w:rPr>
                <w:rFonts w:ascii="Arial" w:hAnsi="Arial" w:cs="Arial"/>
                <w:color w:val="000000"/>
              </w:rPr>
              <w:br/>
            </w:r>
            <w:r w:rsidRPr="00B14E76">
              <w:rPr>
                <w:rFonts w:ascii="Arial" w:hAnsi="Arial" w:cs="Arial"/>
                <w:color w:val="000000"/>
                <w:shd w:val="clear" w:color="auto" w:fill="FFFFFF"/>
              </w:rPr>
              <w:t>Eligible/Reimbursable in Florida Safe Families Network.</w:t>
            </w:r>
          </w:p>
        </w:tc>
      </w:tr>
      <w:tr w:rsidR="00703055" w:rsidRPr="00B07599" w14:paraId="54403173" w14:textId="77777777" w:rsidTr="00531F7B">
        <w:trPr>
          <w:gridAfter w:val="1"/>
          <w:wAfter w:w="12" w:type="dxa"/>
          <w:trHeight w:val="278"/>
        </w:trPr>
        <w:tc>
          <w:tcPr>
            <w:tcW w:w="9158" w:type="dxa"/>
            <w:gridSpan w:val="4"/>
            <w:shd w:val="clear" w:color="auto" w:fill="auto"/>
          </w:tcPr>
          <w:p w14:paraId="07316420" w14:textId="5ACB9838" w:rsidR="00703055" w:rsidRDefault="00703055" w:rsidP="00703055">
            <w:pPr>
              <w:rPr>
                <w:rFonts w:ascii="Arial" w:hAnsi="Arial" w:cs="Arial"/>
              </w:rPr>
            </w:pPr>
            <w:r>
              <w:rPr>
                <w:rFonts w:ascii="Arial" w:hAnsi="Arial" w:cs="Arial"/>
                <w:b/>
                <w:bCs/>
              </w:rPr>
              <w:lastRenderedPageBreak/>
              <w:t xml:space="preserve">Description how the CBC ensures that only Allowable costs are captured and that specifically unallowable costs are excluded.  </w:t>
            </w:r>
            <w:r w:rsidRPr="00B07599">
              <w:rPr>
                <w:rFonts w:ascii="Arial" w:hAnsi="Arial" w:cs="Arial"/>
                <w:highlight w:val="yellow"/>
              </w:rPr>
              <w:t>Completed by CBC</w:t>
            </w:r>
          </w:p>
          <w:p w14:paraId="439C0A33" w14:textId="77777777" w:rsidR="00703055" w:rsidRPr="00B07599" w:rsidRDefault="00703055" w:rsidP="00703055">
            <w:pPr>
              <w:rPr>
                <w:rFonts w:ascii="Arial" w:hAnsi="Arial" w:cs="Arial"/>
                <w:b/>
                <w:bCs/>
              </w:rPr>
            </w:pPr>
          </w:p>
        </w:tc>
      </w:tr>
      <w:tr w:rsidR="00703055" w:rsidRPr="00B07599" w14:paraId="27B45D93" w14:textId="77777777" w:rsidTr="00531F7B">
        <w:trPr>
          <w:gridAfter w:val="1"/>
          <w:wAfter w:w="12" w:type="dxa"/>
          <w:trHeight w:val="278"/>
        </w:trPr>
        <w:tc>
          <w:tcPr>
            <w:tcW w:w="9158" w:type="dxa"/>
            <w:gridSpan w:val="4"/>
            <w:shd w:val="clear" w:color="auto" w:fill="auto"/>
          </w:tcPr>
          <w:p w14:paraId="3DB5EA56" w14:textId="77777777" w:rsidR="00703055" w:rsidRPr="00B07599" w:rsidRDefault="00703055" w:rsidP="00703055">
            <w:pPr>
              <w:rPr>
                <w:rFonts w:ascii="Arial" w:hAnsi="Arial" w:cs="Arial"/>
              </w:rPr>
            </w:pPr>
            <w:r w:rsidRPr="00B07599">
              <w:rPr>
                <w:rFonts w:ascii="Arial" w:hAnsi="Arial" w:cs="Arial"/>
                <w:b/>
                <w:bCs/>
              </w:rPr>
              <w:t xml:space="preserve">Description of costs not related to the positions or sub-contracts that are included in this cost pool.  </w:t>
            </w:r>
            <w:r w:rsidRPr="00B07599">
              <w:rPr>
                <w:rFonts w:ascii="Arial" w:hAnsi="Arial" w:cs="Arial"/>
                <w:highlight w:val="yellow"/>
              </w:rPr>
              <w:t>Completed by CBC</w:t>
            </w:r>
          </w:p>
          <w:p w14:paraId="1A28BBAB" w14:textId="77777777" w:rsidR="00703055" w:rsidRPr="00B07599" w:rsidRDefault="00703055" w:rsidP="00703055">
            <w:pPr>
              <w:rPr>
                <w:rFonts w:ascii="Arial" w:hAnsi="Arial" w:cs="Arial"/>
                <w:b/>
                <w:bCs/>
              </w:rPr>
            </w:pPr>
          </w:p>
        </w:tc>
      </w:tr>
      <w:tr w:rsidR="00703055" w:rsidRPr="00B07599" w14:paraId="57B3B4A4" w14:textId="77777777" w:rsidTr="00531F7B">
        <w:trPr>
          <w:gridAfter w:val="1"/>
          <w:wAfter w:w="12" w:type="dxa"/>
        </w:trPr>
        <w:tc>
          <w:tcPr>
            <w:tcW w:w="9158" w:type="dxa"/>
            <w:gridSpan w:val="4"/>
            <w:shd w:val="clear" w:color="auto" w:fill="AEAAAA"/>
          </w:tcPr>
          <w:p w14:paraId="4D768AB2" w14:textId="77777777" w:rsidR="00703055" w:rsidRPr="00BC3823" w:rsidRDefault="00703055" w:rsidP="00703055">
            <w:pPr>
              <w:jc w:val="center"/>
              <w:rPr>
                <w:rFonts w:ascii="Arial" w:hAnsi="Arial" w:cs="Arial"/>
                <w:b/>
                <w:bCs/>
              </w:rPr>
            </w:pPr>
            <w:r w:rsidRPr="00BC3823">
              <w:rPr>
                <w:rFonts w:ascii="Arial" w:hAnsi="Arial" w:cs="Arial"/>
                <w:b/>
                <w:bCs/>
              </w:rPr>
              <w:t>Protective Investigator Training</w:t>
            </w:r>
          </w:p>
        </w:tc>
      </w:tr>
      <w:tr w:rsidR="00703055" w:rsidRPr="00B07599" w14:paraId="1D3510CB" w14:textId="77777777" w:rsidTr="00531F7B">
        <w:trPr>
          <w:gridAfter w:val="1"/>
          <w:wAfter w:w="12" w:type="dxa"/>
        </w:trPr>
        <w:tc>
          <w:tcPr>
            <w:tcW w:w="1156" w:type="dxa"/>
            <w:shd w:val="clear" w:color="auto" w:fill="D9D9D9"/>
          </w:tcPr>
          <w:p w14:paraId="2425D996" w14:textId="77777777" w:rsidR="00703055" w:rsidRPr="00B07599" w:rsidRDefault="00703055" w:rsidP="00703055">
            <w:pPr>
              <w:rPr>
                <w:rFonts w:ascii="Arial" w:hAnsi="Arial" w:cs="Arial"/>
                <w:b/>
                <w:bCs/>
              </w:rPr>
            </w:pPr>
            <w:r w:rsidRPr="00B07599">
              <w:rPr>
                <w:rFonts w:ascii="Arial" w:hAnsi="Arial" w:cs="Arial"/>
                <w:b/>
                <w:bCs/>
              </w:rPr>
              <w:t>OCA</w:t>
            </w:r>
          </w:p>
        </w:tc>
        <w:tc>
          <w:tcPr>
            <w:tcW w:w="3869" w:type="dxa"/>
            <w:gridSpan w:val="2"/>
            <w:shd w:val="clear" w:color="auto" w:fill="D9D9D9"/>
          </w:tcPr>
          <w:p w14:paraId="5B191972" w14:textId="77777777" w:rsidR="00703055" w:rsidRPr="00B07599" w:rsidRDefault="00703055" w:rsidP="00703055">
            <w:pPr>
              <w:rPr>
                <w:rFonts w:ascii="Arial" w:hAnsi="Arial" w:cs="Arial"/>
                <w:b/>
                <w:bCs/>
              </w:rPr>
            </w:pPr>
            <w:r w:rsidRPr="00B07599">
              <w:rPr>
                <w:rFonts w:ascii="Arial" w:hAnsi="Arial" w:cs="Arial"/>
                <w:b/>
                <w:bCs/>
              </w:rPr>
              <w:t>OCA Title</w:t>
            </w:r>
          </w:p>
        </w:tc>
        <w:tc>
          <w:tcPr>
            <w:tcW w:w="4133" w:type="dxa"/>
            <w:shd w:val="clear" w:color="auto" w:fill="D9D9D9"/>
          </w:tcPr>
          <w:p w14:paraId="6CF20EF7" w14:textId="77777777" w:rsidR="00703055" w:rsidRPr="00B07599" w:rsidRDefault="00703055" w:rsidP="00703055">
            <w:pPr>
              <w:rPr>
                <w:rFonts w:ascii="Arial" w:hAnsi="Arial" w:cs="Arial"/>
                <w:b/>
                <w:bCs/>
              </w:rPr>
            </w:pPr>
            <w:r w:rsidRPr="00B07599">
              <w:rPr>
                <w:rFonts w:ascii="Arial" w:hAnsi="Arial" w:cs="Arial"/>
                <w:b/>
                <w:bCs/>
              </w:rPr>
              <w:t xml:space="preserve">Identifying </w:t>
            </w:r>
            <w:r>
              <w:rPr>
                <w:rFonts w:ascii="Arial" w:hAnsi="Arial" w:cs="Arial"/>
                <w:b/>
                <w:bCs/>
              </w:rPr>
              <w:t xml:space="preserve">GL </w:t>
            </w:r>
            <w:r w:rsidRPr="00B07599">
              <w:rPr>
                <w:rFonts w:ascii="Arial" w:hAnsi="Arial" w:cs="Arial"/>
                <w:b/>
                <w:bCs/>
              </w:rPr>
              <w:t>Account Codes</w:t>
            </w:r>
          </w:p>
        </w:tc>
      </w:tr>
      <w:tr w:rsidR="00703055" w:rsidRPr="00B07599" w14:paraId="4E235114" w14:textId="77777777" w:rsidTr="00531F7B">
        <w:trPr>
          <w:gridAfter w:val="1"/>
          <w:wAfter w:w="12" w:type="dxa"/>
        </w:trPr>
        <w:tc>
          <w:tcPr>
            <w:tcW w:w="1156" w:type="dxa"/>
            <w:shd w:val="clear" w:color="auto" w:fill="auto"/>
          </w:tcPr>
          <w:p w14:paraId="17D2075A" w14:textId="77777777" w:rsidR="00703055" w:rsidRPr="00B07599" w:rsidRDefault="00703055" w:rsidP="00703055">
            <w:pPr>
              <w:rPr>
                <w:rFonts w:ascii="Arial" w:hAnsi="Arial" w:cs="Arial"/>
                <w:b/>
                <w:bCs/>
              </w:rPr>
            </w:pPr>
            <w:r>
              <w:rPr>
                <w:rFonts w:ascii="Arial" w:hAnsi="Arial" w:cs="Arial"/>
                <w:b/>
                <w:bCs/>
              </w:rPr>
              <w:t>BAT00</w:t>
            </w:r>
          </w:p>
        </w:tc>
        <w:tc>
          <w:tcPr>
            <w:tcW w:w="3869" w:type="dxa"/>
            <w:gridSpan w:val="2"/>
            <w:shd w:val="clear" w:color="auto" w:fill="auto"/>
          </w:tcPr>
          <w:p w14:paraId="6F70C5BC" w14:textId="77777777" w:rsidR="00703055" w:rsidRPr="00BC3823" w:rsidRDefault="00703055" w:rsidP="00703055">
            <w:pPr>
              <w:rPr>
                <w:rFonts w:ascii="Arial" w:hAnsi="Arial" w:cs="Arial"/>
                <w:b/>
                <w:bCs/>
              </w:rPr>
            </w:pPr>
            <w:r w:rsidRPr="00BC3823">
              <w:rPr>
                <w:rFonts w:ascii="Arial" w:hAnsi="Arial" w:cs="Arial"/>
                <w:b/>
                <w:bCs/>
              </w:rPr>
              <w:t>Protective Investigator Training</w:t>
            </w:r>
          </w:p>
        </w:tc>
        <w:tc>
          <w:tcPr>
            <w:tcW w:w="4133" w:type="dxa"/>
            <w:shd w:val="clear" w:color="auto" w:fill="auto"/>
          </w:tcPr>
          <w:p w14:paraId="545EA66C" w14:textId="77777777" w:rsidR="00703055" w:rsidRPr="00B07599" w:rsidRDefault="00703055" w:rsidP="00703055">
            <w:pPr>
              <w:rPr>
                <w:rFonts w:ascii="Arial" w:hAnsi="Arial" w:cs="Arial"/>
              </w:rPr>
            </w:pPr>
            <w:r w:rsidRPr="00B07599">
              <w:rPr>
                <w:rFonts w:ascii="Arial" w:hAnsi="Arial" w:cs="Arial"/>
                <w:highlight w:val="yellow"/>
              </w:rPr>
              <w:t>Completed by CBC</w:t>
            </w:r>
          </w:p>
        </w:tc>
      </w:tr>
      <w:tr w:rsidR="00703055" w:rsidRPr="00B07599" w14:paraId="2708DA8A" w14:textId="77777777" w:rsidTr="00531F7B">
        <w:trPr>
          <w:gridAfter w:val="1"/>
          <w:wAfter w:w="12" w:type="dxa"/>
        </w:trPr>
        <w:tc>
          <w:tcPr>
            <w:tcW w:w="9158" w:type="dxa"/>
            <w:gridSpan w:val="4"/>
            <w:shd w:val="clear" w:color="auto" w:fill="auto"/>
          </w:tcPr>
          <w:p w14:paraId="3BEA4FEC" w14:textId="77777777" w:rsidR="00703055" w:rsidRPr="00BA22E3" w:rsidRDefault="00703055" w:rsidP="00703055">
            <w:pPr>
              <w:rPr>
                <w:rFonts w:ascii="Arial" w:hAnsi="Arial" w:cs="Arial"/>
                <w:b/>
                <w:bCs/>
              </w:rPr>
            </w:pPr>
            <w:r w:rsidRPr="00D26337">
              <w:rPr>
                <w:rFonts w:ascii="Arial" w:hAnsi="Arial" w:cs="Arial"/>
                <w:b/>
                <w:bCs/>
                <w:color w:val="000000"/>
                <w:shd w:val="clear" w:color="auto" w:fill="FFFFFF"/>
              </w:rPr>
              <w:t>Purpose/Activity</w:t>
            </w:r>
            <w:r w:rsidRPr="00D26337">
              <w:rPr>
                <w:rFonts w:ascii="Arial" w:hAnsi="Arial" w:cs="Arial"/>
                <w:color w:val="000000"/>
                <w:shd w:val="clear" w:color="auto" w:fill="FFFFFF"/>
              </w:rPr>
              <w:t xml:space="preserve">: </w:t>
            </w:r>
            <w:r w:rsidRPr="00BA22E3">
              <w:rPr>
                <w:rFonts w:ascii="Arial" w:hAnsi="Arial" w:cs="Arial"/>
                <w:color w:val="000000"/>
                <w:shd w:val="clear" w:color="auto" w:fill="FFFFFF"/>
              </w:rPr>
              <w:t>This Budget Entity/Other Cost Accumulator (BE/OCA)</w:t>
            </w:r>
            <w:r>
              <w:rPr>
                <w:rFonts w:ascii="Arial" w:hAnsi="Arial" w:cs="Arial"/>
                <w:color w:val="000000"/>
                <w:shd w:val="clear" w:color="auto" w:fill="FFFFFF"/>
              </w:rPr>
              <w:t xml:space="preserve"> </w:t>
            </w:r>
            <w:r w:rsidRPr="00BA22E3">
              <w:rPr>
                <w:rFonts w:ascii="Arial" w:hAnsi="Arial" w:cs="Arial"/>
                <w:color w:val="000000"/>
                <w:shd w:val="clear" w:color="auto" w:fill="FFFFFF"/>
              </w:rPr>
              <w:t>combination captures the costs of In-service and Field</w:t>
            </w:r>
            <w:r>
              <w:rPr>
                <w:rFonts w:ascii="Arial" w:hAnsi="Arial" w:cs="Arial"/>
                <w:color w:val="000000"/>
                <w:shd w:val="clear" w:color="auto" w:fill="FFFFFF"/>
              </w:rPr>
              <w:t xml:space="preserve"> </w:t>
            </w:r>
            <w:r w:rsidRPr="00BA22E3">
              <w:rPr>
                <w:rFonts w:ascii="Arial" w:hAnsi="Arial" w:cs="Arial"/>
                <w:color w:val="000000"/>
                <w:shd w:val="clear" w:color="auto" w:fill="FFFFFF"/>
              </w:rPr>
              <w:t>training activities that are related to Department Child</w:t>
            </w:r>
            <w:r>
              <w:rPr>
                <w:rFonts w:ascii="Arial" w:hAnsi="Arial" w:cs="Arial"/>
                <w:color w:val="000000"/>
                <w:shd w:val="clear" w:color="auto" w:fill="FFFFFF"/>
              </w:rPr>
              <w:t xml:space="preserve"> </w:t>
            </w:r>
            <w:r w:rsidRPr="00BA22E3">
              <w:rPr>
                <w:rFonts w:ascii="Arial" w:hAnsi="Arial" w:cs="Arial"/>
                <w:color w:val="000000"/>
                <w:shd w:val="clear" w:color="auto" w:fill="FFFFFF"/>
              </w:rPr>
              <w:t>Protective Investigations.</w:t>
            </w:r>
            <w:r w:rsidRPr="00BA22E3">
              <w:rPr>
                <w:rFonts w:ascii="Arial" w:hAnsi="Arial" w:cs="Arial"/>
                <w:color w:val="000000"/>
              </w:rPr>
              <w:br/>
            </w:r>
            <w:r w:rsidRPr="00BA22E3">
              <w:rPr>
                <w:rFonts w:ascii="Arial" w:hAnsi="Arial" w:cs="Arial"/>
                <w:color w:val="000000"/>
              </w:rPr>
              <w:br/>
            </w:r>
            <w:r w:rsidRPr="00BA22E3">
              <w:rPr>
                <w:rFonts w:ascii="Arial" w:hAnsi="Arial" w:cs="Arial"/>
                <w:color w:val="000000"/>
                <w:shd w:val="clear" w:color="auto" w:fill="FFFFFF"/>
              </w:rPr>
              <w:t>Title IV-E eligible training activities that are categori</w:t>
            </w:r>
            <w:r>
              <w:rPr>
                <w:rFonts w:ascii="Arial" w:hAnsi="Arial" w:cs="Arial"/>
                <w:color w:val="000000"/>
                <w:shd w:val="clear" w:color="auto" w:fill="FFFFFF"/>
              </w:rPr>
              <w:t>z</w:t>
            </w:r>
            <w:r w:rsidRPr="00BA22E3">
              <w:rPr>
                <w:rFonts w:ascii="Arial" w:hAnsi="Arial" w:cs="Arial"/>
                <w:color w:val="000000"/>
                <w:shd w:val="clear" w:color="auto" w:fill="FFFFFF"/>
              </w:rPr>
              <w:t>ed</w:t>
            </w:r>
            <w:r>
              <w:rPr>
                <w:rFonts w:ascii="Arial" w:hAnsi="Arial" w:cs="Arial"/>
                <w:color w:val="000000"/>
                <w:shd w:val="clear" w:color="auto" w:fill="FFFFFF"/>
              </w:rPr>
              <w:t xml:space="preserve"> </w:t>
            </w:r>
            <w:r w:rsidRPr="00BA22E3">
              <w:rPr>
                <w:rFonts w:ascii="Arial" w:hAnsi="Arial" w:cs="Arial"/>
                <w:color w:val="000000"/>
                <w:shd w:val="clear" w:color="auto" w:fill="FFFFFF"/>
              </w:rPr>
              <w:t>at a 75% federal financial participation rate (FFP) are not</w:t>
            </w:r>
            <w:r>
              <w:rPr>
                <w:rFonts w:ascii="Arial" w:hAnsi="Arial" w:cs="Arial"/>
                <w:color w:val="000000"/>
                <w:shd w:val="clear" w:color="auto" w:fill="FFFFFF"/>
              </w:rPr>
              <w:t xml:space="preserve"> </w:t>
            </w:r>
            <w:r w:rsidRPr="00BA22E3">
              <w:rPr>
                <w:rFonts w:ascii="Arial" w:hAnsi="Arial" w:cs="Arial"/>
                <w:color w:val="000000"/>
                <w:shd w:val="clear" w:color="auto" w:fill="FFFFFF"/>
              </w:rPr>
              <w:t>captured in this OCA. Training activities captured under</w:t>
            </w:r>
            <w:r>
              <w:rPr>
                <w:rFonts w:ascii="Arial" w:hAnsi="Arial" w:cs="Arial"/>
                <w:color w:val="000000"/>
                <w:shd w:val="clear" w:color="auto" w:fill="FFFFFF"/>
              </w:rPr>
              <w:t xml:space="preserve"> </w:t>
            </w:r>
            <w:r w:rsidRPr="00BA22E3">
              <w:rPr>
                <w:rFonts w:ascii="Arial" w:hAnsi="Arial" w:cs="Arial"/>
                <w:color w:val="000000"/>
                <w:shd w:val="clear" w:color="auto" w:fill="FFFFFF"/>
              </w:rPr>
              <w:t>this BE/OCA combination include: * Pre-Service Training</w:t>
            </w:r>
            <w:r>
              <w:rPr>
                <w:rFonts w:ascii="Arial" w:hAnsi="Arial" w:cs="Arial"/>
                <w:color w:val="000000"/>
                <w:shd w:val="clear" w:color="auto" w:fill="FFFFFF"/>
              </w:rPr>
              <w:t xml:space="preserve"> </w:t>
            </w:r>
            <w:r w:rsidRPr="00BA22E3">
              <w:rPr>
                <w:rFonts w:ascii="Arial" w:hAnsi="Arial" w:cs="Arial"/>
                <w:color w:val="000000"/>
                <w:shd w:val="clear" w:color="auto" w:fill="FFFFFF"/>
              </w:rPr>
              <w:t>*Specialty Track *In-Service Training * Field Training</w:t>
            </w:r>
            <w:r w:rsidRPr="00BA22E3">
              <w:rPr>
                <w:rFonts w:ascii="Arial" w:hAnsi="Arial" w:cs="Arial"/>
                <w:color w:val="000000"/>
              </w:rPr>
              <w:br/>
            </w:r>
            <w:r w:rsidRPr="00BA22E3">
              <w:rPr>
                <w:rFonts w:ascii="Arial" w:hAnsi="Arial" w:cs="Arial"/>
                <w:color w:val="000000"/>
              </w:rPr>
              <w:br/>
            </w:r>
            <w:r w:rsidRPr="00BA22E3">
              <w:rPr>
                <w:rFonts w:ascii="Arial" w:hAnsi="Arial" w:cs="Arial"/>
                <w:color w:val="000000"/>
                <w:shd w:val="clear" w:color="auto" w:fill="FFFFFF"/>
              </w:rPr>
              <w:t>The Pre-Service curricula is based on the Child Protective</w:t>
            </w:r>
            <w:r>
              <w:rPr>
                <w:rFonts w:ascii="Arial" w:hAnsi="Arial" w:cs="Arial"/>
                <w:color w:val="000000"/>
                <w:shd w:val="clear" w:color="auto" w:fill="FFFFFF"/>
              </w:rPr>
              <w:t xml:space="preserve"> </w:t>
            </w:r>
            <w:r w:rsidRPr="00BA22E3">
              <w:rPr>
                <w:rFonts w:ascii="Arial" w:hAnsi="Arial" w:cs="Arial"/>
                <w:color w:val="000000"/>
                <w:shd w:val="clear" w:color="auto" w:fill="FFFFFF"/>
              </w:rPr>
              <w:t>Investigations Core Competencies and consists of Core,</w:t>
            </w:r>
            <w:r>
              <w:rPr>
                <w:rFonts w:ascii="Arial" w:hAnsi="Arial" w:cs="Arial"/>
                <w:color w:val="000000"/>
                <w:shd w:val="clear" w:color="auto" w:fill="FFFFFF"/>
              </w:rPr>
              <w:t xml:space="preserve"> </w:t>
            </w:r>
            <w:r w:rsidRPr="00BA22E3">
              <w:rPr>
                <w:rFonts w:ascii="Arial" w:hAnsi="Arial" w:cs="Arial"/>
                <w:color w:val="000000"/>
                <w:shd w:val="clear" w:color="auto" w:fill="FFFFFF"/>
              </w:rPr>
              <w:t>Specialty Track Training and Field Trainings.</w:t>
            </w:r>
            <w:r>
              <w:rPr>
                <w:rFonts w:ascii="Arial" w:hAnsi="Arial" w:cs="Arial"/>
                <w:color w:val="000000"/>
                <w:shd w:val="clear" w:color="auto" w:fill="FFFFFF"/>
              </w:rPr>
              <w:t xml:space="preserve"> </w:t>
            </w:r>
            <w:r w:rsidRPr="00BA22E3">
              <w:rPr>
                <w:rFonts w:ascii="Arial" w:hAnsi="Arial" w:cs="Arial"/>
                <w:color w:val="000000"/>
                <w:shd w:val="clear" w:color="auto" w:fill="FFFFFF"/>
              </w:rPr>
              <w:t>Specialty Track is the latter half of Pre-Service that is</w:t>
            </w:r>
            <w:r>
              <w:rPr>
                <w:rFonts w:ascii="Arial" w:hAnsi="Arial" w:cs="Arial"/>
                <w:color w:val="000000"/>
                <w:shd w:val="clear" w:color="auto" w:fill="FFFFFF"/>
              </w:rPr>
              <w:t xml:space="preserve"> </w:t>
            </w:r>
            <w:r w:rsidRPr="00BA22E3">
              <w:rPr>
                <w:rFonts w:ascii="Arial" w:hAnsi="Arial" w:cs="Arial"/>
                <w:color w:val="000000"/>
                <w:shd w:val="clear" w:color="auto" w:fill="FFFFFF"/>
              </w:rPr>
              <w:t>specific to the Child Welfare Professional's role within the</w:t>
            </w:r>
            <w:r>
              <w:rPr>
                <w:rFonts w:ascii="Arial" w:hAnsi="Arial" w:cs="Arial"/>
                <w:color w:val="000000"/>
                <w:shd w:val="clear" w:color="auto" w:fill="FFFFFF"/>
              </w:rPr>
              <w:t xml:space="preserve"> </w:t>
            </w:r>
            <w:r w:rsidRPr="00BA22E3">
              <w:rPr>
                <w:rFonts w:ascii="Arial" w:hAnsi="Arial" w:cs="Arial"/>
                <w:color w:val="000000"/>
                <w:shd w:val="clear" w:color="auto" w:fill="FFFFFF"/>
              </w:rPr>
              <w:t>Child Welfare System.</w:t>
            </w:r>
            <w:r w:rsidRPr="00BA22E3">
              <w:rPr>
                <w:rFonts w:ascii="Arial" w:hAnsi="Arial" w:cs="Arial"/>
                <w:color w:val="000000"/>
              </w:rPr>
              <w:br/>
            </w:r>
            <w:r w:rsidRPr="00BA22E3">
              <w:rPr>
                <w:rFonts w:ascii="Arial" w:hAnsi="Arial" w:cs="Arial"/>
                <w:color w:val="000000"/>
              </w:rPr>
              <w:br/>
            </w:r>
            <w:r w:rsidRPr="00BA22E3">
              <w:rPr>
                <w:rFonts w:ascii="Arial" w:hAnsi="Arial" w:cs="Arial"/>
                <w:color w:val="000000"/>
                <w:shd w:val="clear" w:color="auto" w:fill="FFFFFF"/>
              </w:rPr>
              <w:t>Field Training during Pre-Service helps to illustrate and</w:t>
            </w:r>
            <w:r>
              <w:rPr>
                <w:rFonts w:ascii="Arial" w:hAnsi="Arial" w:cs="Arial"/>
                <w:color w:val="000000"/>
                <w:shd w:val="clear" w:color="auto" w:fill="FFFFFF"/>
              </w:rPr>
              <w:t xml:space="preserve"> </w:t>
            </w:r>
            <w:r w:rsidRPr="00BA22E3">
              <w:rPr>
                <w:rFonts w:ascii="Arial" w:hAnsi="Arial" w:cs="Arial"/>
                <w:color w:val="000000"/>
                <w:shd w:val="clear" w:color="auto" w:fill="FFFFFF"/>
              </w:rPr>
              <w:t>augment classroom training contents as well as any</w:t>
            </w:r>
            <w:r>
              <w:rPr>
                <w:rFonts w:ascii="Arial" w:hAnsi="Arial" w:cs="Arial"/>
                <w:color w:val="000000"/>
                <w:shd w:val="clear" w:color="auto" w:fill="FFFFFF"/>
              </w:rPr>
              <w:t xml:space="preserve"> </w:t>
            </w:r>
            <w:r w:rsidRPr="00BA22E3">
              <w:rPr>
                <w:rFonts w:ascii="Arial" w:hAnsi="Arial" w:cs="Arial"/>
                <w:color w:val="000000"/>
                <w:shd w:val="clear" w:color="auto" w:fill="FFFFFF"/>
              </w:rPr>
              <w:t>available and accessible on-line learning opportunities, by</w:t>
            </w:r>
            <w:r>
              <w:rPr>
                <w:rFonts w:ascii="Arial" w:hAnsi="Arial" w:cs="Arial"/>
                <w:color w:val="000000"/>
                <w:shd w:val="clear" w:color="auto" w:fill="FFFFFF"/>
              </w:rPr>
              <w:t xml:space="preserve"> </w:t>
            </w:r>
            <w:r w:rsidRPr="00BA22E3">
              <w:rPr>
                <w:rFonts w:ascii="Arial" w:hAnsi="Arial" w:cs="Arial"/>
                <w:color w:val="000000"/>
                <w:shd w:val="clear" w:color="auto" w:fill="FFFFFF"/>
              </w:rPr>
              <w:t>providing each trainee with a forum within which to observe,</w:t>
            </w:r>
            <w:r>
              <w:rPr>
                <w:rFonts w:ascii="Arial" w:hAnsi="Arial" w:cs="Arial"/>
                <w:color w:val="000000"/>
                <w:shd w:val="clear" w:color="auto" w:fill="FFFFFF"/>
              </w:rPr>
              <w:t xml:space="preserve"> </w:t>
            </w:r>
            <w:r w:rsidRPr="00BA22E3">
              <w:rPr>
                <w:rFonts w:ascii="Arial" w:hAnsi="Arial" w:cs="Arial"/>
                <w:color w:val="000000"/>
                <w:shd w:val="clear" w:color="auto" w:fill="FFFFFF"/>
              </w:rPr>
              <w:t>question and practice on-the job application of concepts</w:t>
            </w:r>
            <w:r>
              <w:rPr>
                <w:rFonts w:ascii="Arial" w:hAnsi="Arial" w:cs="Arial"/>
                <w:color w:val="000000"/>
                <w:shd w:val="clear" w:color="auto" w:fill="FFFFFF"/>
              </w:rPr>
              <w:t xml:space="preserve"> </w:t>
            </w:r>
            <w:r w:rsidRPr="00BA22E3">
              <w:rPr>
                <w:rFonts w:ascii="Arial" w:hAnsi="Arial" w:cs="Arial"/>
                <w:color w:val="000000"/>
                <w:shd w:val="clear" w:color="auto" w:fill="FFFFFF"/>
              </w:rPr>
              <w:t>learned in the classroom training, while under guidance.</w:t>
            </w:r>
            <w:r w:rsidRPr="00BA22E3">
              <w:rPr>
                <w:rFonts w:ascii="Arial" w:hAnsi="Arial" w:cs="Arial"/>
                <w:color w:val="000000"/>
              </w:rPr>
              <w:br/>
            </w:r>
            <w:r w:rsidRPr="00BA22E3">
              <w:rPr>
                <w:rFonts w:ascii="Arial" w:hAnsi="Arial" w:cs="Arial"/>
                <w:color w:val="000000"/>
              </w:rPr>
              <w:br/>
            </w:r>
            <w:r w:rsidRPr="00BA22E3">
              <w:rPr>
                <w:rFonts w:ascii="Arial" w:hAnsi="Arial" w:cs="Arial"/>
                <w:color w:val="000000"/>
                <w:shd w:val="clear" w:color="auto" w:fill="FFFFFF"/>
              </w:rPr>
              <w:t>After Pre-Service Training, ongoing In-Service and Field</w:t>
            </w:r>
            <w:r>
              <w:rPr>
                <w:rFonts w:ascii="Arial" w:hAnsi="Arial" w:cs="Arial"/>
                <w:color w:val="000000"/>
                <w:shd w:val="clear" w:color="auto" w:fill="FFFFFF"/>
              </w:rPr>
              <w:t xml:space="preserve"> </w:t>
            </w:r>
            <w:r w:rsidRPr="00BA22E3">
              <w:rPr>
                <w:rFonts w:ascii="Arial" w:hAnsi="Arial" w:cs="Arial"/>
                <w:color w:val="000000"/>
                <w:shd w:val="clear" w:color="auto" w:fill="FFFFFF"/>
              </w:rPr>
              <w:t>Trainings enable Child Welfare Professionals to further</w:t>
            </w:r>
            <w:r>
              <w:rPr>
                <w:rFonts w:ascii="Arial" w:hAnsi="Arial" w:cs="Arial"/>
                <w:color w:val="000000"/>
                <w:shd w:val="clear" w:color="auto" w:fill="FFFFFF"/>
              </w:rPr>
              <w:t xml:space="preserve"> </w:t>
            </w:r>
            <w:r w:rsidRPr="00BA22E3">
              <w:rPr>
                <w:rFonts w:ascii="Arial" w:hAnsi="Arial" w:cs="Arial"/>
                <w:color w:val="000000"/>
                <w:shd w:val="clear" w:color="auto" w:fill="FFFFFF"/>
              </w:rPr>
              <w:t>expand and advance their knowledge, skill and abilities</w:t>
            </w:r>
            <w:r>
              <w:rPr>
                <w:rFonts w:ascii="Arial" w:hAnsi="Arial" w:cs="Arial"/>
                <w:color w:val="000000"/>
                <w:shd w:val="clear" w:color="auto" w:fill="FFFFFF"/>
              </w:rPr>
              <w:t xml:space="preserve"> </w:t>
            </w:r>
            <w:r w:rsidRPr="00BA22E3">
              <w:rPr>
                <w:rFonts w:ascii="Arial" w:hAnsi="Arial" w:cs="Arial"/>
                <w:color w:val="000000"/>
                <w:shd w:val="clear" w:color="auto" w:fill="FFFFFF"/>
              </w:rPr>
              <w:t>around specific competencies.</w:t>
            </w:r>
          </w:p>
        </w:tc>
      </w:tr>
      <w:tr w:rsidR="00703055" w:rsidRPr="00B07599" w14:paraId="6E68ECBE" w14:textId="77777777" w:rsidTr="00531F7B">
        <w:trPr>
          <w:gridAfter w:val="1"/>
          <w:wAfter w:w="12" w:type="dxa"/>
        </w:trPr>
        <w:tc>
          <w:tcPr>
            <w:tcW w:w="9158" w:type="dxa"/>
            <w:gridSpan w:val="4"/>
            <w:shd w:val="clear" w:color="auto" w:fill="auto"/>
          </w:tcPr>
          <w:p w14:paraId="19B4B6C1" w14:textId="7D03E4EE" w:rsidR="00703055" w:rsidRPr="00B07599" w:rsidRDefault="00703055" w:rsidP="00703055">
            <w:pPr>
              <w:rPr>
                <w:rFonts w:ascii="Arial" w:hAnsi="Arial" w:cs="Arial"/>
              </w:rPr>
            </w:pPr>
            <w:r>
              <w:rPr>
                <w:rFonts w:ascii="Arial" w:hAnsi="Arial" w:cs="Arial"/>
                <w:b/>
                <w:bCs/>
              </w:rPr>
              <w:t xml:space="preserve">Description how the CBC ensures that only Allowable costs are captured and that specifically unallowable costs are excluded.  </w:t>
            </w:r>
            <w:r w:rsidRPr="00B07599">
              <w:rPr>
                <w:rFonts w:ascii="Arial" w:hAnsi="Arial" w:cs="Arial"/>
                <w:highlight w:val="yellow"/>
              </w:rPr>
              <w:t>Completed by CBC</w:t>
            </w:r>
          </w:p>
          <w:p w14:paraId="09FA9D15" w14:textId="77777777" w:rsidR="00703055" w:rsidRPr="00B07599" w:rsidRDefault="00703055" w:rsidP="00703055">
            <w:pPr>
              <w:rPr>
                <w:rFonts w:ascii="Arial" w:hAnsi="Arial" w:cs="Arial"/>
                <w:b/>
                <w:bCs/>
              </w:rPr>
            </w:pPr>
          </w:p>
        </w:tc>
      </w:tr>
      <w:tr w:rsidR="00703055" w:rsidRPr="00B07599" w14:paraId="7D053A23" w14:textId="77777777" w:rsidTr="00531F7B">
        <w:trPr>
          <w:gridAfter w:val="1"/>
          <w:wAfter w:w="12" w:type="dxa"/>
          <w:trHeight w:val="826"/>
        </w:trPr>
        <w:tc>
          <w:tcPr>
            <w:tcW w:w="9158" w:type="dxa"/>
            <w:gridSpan w:val="4"/>
            <w:shd w:val="clear" w:color="auto" w:fill="auto"/>
          </w:tcPr>
          <w:p w14:paraId="4A4F251E" w14:textId="77777777" w:rsidR="00703055" w:rsidRPr="00B07599" w:rsidRDefault="00703055" w:rsidP="00703055">
            <w:pPr>
              <w:rPr>
                <w:rFonts w:ascii="Arial" w:hAnsi="Arial" w:cs="Arial"/>
              </w:rPr>
            </w:pPr>
            <w:r w:rsidRPr="00B07599">
              <w:rPr>
                <w:rFonts w:ascii="Arial" w:hAnsi="Arial" w:cs="Arial"/>
                <w:b/>
                <w:bCs/>
              </w:rPr>
              <w:t xml:space="preserve">Description of costs not related to the positions or sub-contracts that are included in this cost pool.  </w:t>
            </w:r>
            <w:r w:rsidRPr="00B07599">
              <w:rPr>
                <w:rFonts w:ascii="Arial" w:hAnsi="Arial" w:cs="Arial"/>
                <w:highlight w:val="yellow"/>
              </w:rPr>
              <w:t>Completed by CBC</w:t>
            </w:r>
          </w:p>
          <w:p w14:paraId="63743AEB" w14:textId="77777777" w:rsidR="00703055" w:rsidRPr="00B07599" w:rsidRDefault="00703055" w:rsidP="00703055"/>
        </w:tc>
      </w:tr>
      <w:tr w:rsidR="00703055" w:rsidRPr="00B07599" w14:paraId="40B236D9" w14:textId="77777777" w:rsidTr="00531F7B">
        <w:trPr>
          <w:gridAfter w:val="1"/>
          <w:wAfter w:w="12" w:type="dxa"/>
        </w:trPr>
        <w:tc>
          <w:tcPr>
            <w:tcW w:w="1156" w:type="dxa"/>
            <w:shd w:val="clear" w:color="auto" w:fill="D9D9D9"/>
          </w:tcPr>
          <w:p w14:paraId="4C9438B7" w14:textId="77777777" w:rsidR="00703055" w:rsidRPr="00B07599" w:rsidRDefault="00703055" w:rsidP="00703055">
            <w:pPr>
              <w:rPr>
                <w:rFonts w:ascii="Arial" w:hAnsi="Arial" w:cs="Arial"/>
                <w:b/>
                <w:bCs/>
              </w:rPr>
            </w:pPr>
            <w:r w:rsidRPr="00B07599">
              <w:rPr>
                <w:rFonts w:ascii="Arial" w:hAnsi="Arial" w:cs="Arial"/>
                <w:b/>
                <w:bCs/>
              </w:rPr>
              <w:t>OCA</w:t>
            </w:r>
          </w:p>
        </w:tc>
        <w:tc>
          <w:tcPr>
            <w:tcW w:w="3869" w:type="dxa"/>
            <w:gridSpan w:val="2"/>
            <w:shd w:val="clear" w:color="auto" w:fill="D9D9D9"/>
          </w:tcPr>
          <w:p w14:paraId="6D50A2D0" w14:textId="77777777" w:rsidR="00703055" w:rsidRPr="00B07599" w:rsidRDefault="00703055" w:rsidP="00703055">
            <w:pPr>
              <w:rPr>
                <w:rFonts w:ascii="Arial" w:hAnsi="Arial" w:cs="Arial"/>
                <w:b/>
                <w:bCs/>
              </w:rPr>
            </w:pPr>
            <w:r w:rsidRPr="00B07599">
              <w:rPr>
                <w:rFonts w:ascii="Arial" w:hAnsi="Arial" w:cs="Arial"/>
                <w:b/>
                <w:bCs/>
              </w:rPr>
              <w:t>OCA Title</w:t>
            </w:r>
          </w:p>
        </w:tc>
        <w:tc>
          <w:tcPr>
            <w:tcW w:w="4133" w:type="dxa"/>
            <w:shd w:val="clear" w:color="auto" w:fill="D9D9D9"/>
          </w:tcPr>
          <w:p w14:paraId="4982F9B3" w14:textId="77777777" w:rsidR="00703055" w:rsidRPr="00B07599" w:rsidRDefault="00703055" w:rsidP="00703055">
            <w:pPr>
              <w:rPr>
                <w:rFonts w:ascii="Arial" w:hAnsi="Arial" w:cs="Arial"/>
                <w:b/>
                <w:bCs/>
              </w:rPr>
            </w:pPr>
            <w:r w:rsidRPr="00B07599">
              <w:rPr>
                <w:rFonts w:ascii="Arial" w:hAnsi="Arial" w:cs="Arial"/>
                <w:b/>
                <w:bCs/>
              </w:rPr>
              <w:t xml:space="preserve">Identifying </w:t>
            </w:r>
            <w:r>
              <w:rPr>
                <w:rFonts w:ascii="Arial" w:hAnsi="Arial" w:cs="Arial"/>
                <w:b/>
                <w:bCs/>
              </w:rPr>
              <w:t xml:space="preserve">GL </w:t>
            </w:r>
            <w:r w:rsidRPr="00B07599">
              <w:rPr>
                <w:rFonts w:ascii="Arial" w:hAnsi="Arial" w:cs="Arial"/>
                <w:b/>
                <w:bCs/>
              </w:rPr>
              <w:t>Account Codes</w:t>
            </w:r>
          </w:p>
        </w:tc>
      </w:tr>
      <w:tr w:rsidR="00703055" w:rsidRPr="00B07599" w14:paraId="580DD642" w14:textId="77777777" w:rsidTr="00531F7B">
        <w:trPr>
          <w:gridAfter w:val="1"/>
          <w:wAfter w:w="12" w:type="dxa"/>
        </w:trPr>
        <w:tc>
          <w:tcPr>
            <w:tcW w:w="1156" w:type="dxa"/>
            <w:shd w:val="clear" w:color="auto" w:fill="auto"/>
          </w:tcPr>
          <w:p w14:paraId="0FEEEF1D" w14:textId="77777777" w:rsidR="00703055" w:rsidRPr="00B07599" w:rsidRDefault="00703055" w:rsidP="00703055">
            <w:pPr>
              <w:rPr>
                <w:rFonts w:ascii="Arial" w:hAnsi="Arial" w:cs="Arial"/>
                <w:b/>
                <w:bCs/>
              </w:rPr>
            </w:pPr>
            <w:r>
              <w:rPr>
                <w:rFonts w:ascii="Arial" w:hAnsi="Arial" w:cs="Arial"/>
                <w:b/>
                <w:bCs/>
              </w:rPr>
              <w:t>BATRN</w:t>
            </w:r>
          </w:p>
        </w:tc>
        <w:tc>
          <w:tcPr>
            <w:tcW w:w="3869" w:type="dxa"/>
            <w:gridSpan w:val="2"/>
            <w:shd w:val="clear" w:color="auto" w:fill="auto"/>
          </w:tcPr>
          <w:p w14:paraId="5C57DB90" w14:textId="77777777" w:rsidR="00703055" w:rsidRPr="00BC3823" w:rsidRDefault="00703055" w:rsidP="00703055">
            <w:pPr>
              <w:rPr>
                <w:rFonts w:ascii="Arial" w:hAnsi="Arial" w:cs="Arial"/>
                <w:b/>
                <w:bCs/>
              </w:rPr>
            </w:pPr>
            <w:r w:rsidRPr="00BC3823">
              <w:rPr>
                <w:rFonts w:ascii="Arial" w:hAnsi="Arial" w:cs="Arial"/>
                <w:b/>
                <w:bCs/>
              </w:rPr>
              <w:t>Protective Investigator IV-E Training</w:t>
            </w:r>
          </w:p>
        </w:tc>
        <w:tc>
          <w:tcPr>
            <w:tcW w:w="4133" w:type="dxa"/>
            <w:shd w:val="clear" w:color="auto" w:fill="auto"/>
          </w:tcPr>
          <w:p w14:paraId="318F0DB6" w14:textId="77777777" w:rsidR="00703055" w:rsidRPr="00B07599" w:rsidRDefault="00703055" w:rsidP="00703055">
            <w:pPr>
              <w:rPr>
                <w:rFonts w:ascii="Arial" w:hAnsi="Arial" w:cs="Arial"/>
              </w:rPr>
            </w:pPr>
            <w:r w:rsidRPr="00B07599">
              <w:rPr>
                <w:rFonts w:ascii="Arial" w:hAnsi="Arial" w:cs="Arial"/>
                <w:highlight w:val="yellow"/>
              </w:rPr>
              <w:t>Completed by CBC</w:t>
            </w:r>
          </w:p>
        </w:tc>
      </w:tr>
      <w:tr w:rsidR="00703055" w:rsidRPr="00B07599" w14:paraId="57C4E22C" w14:textId="77777777" w:rsidTr="00531F7B">
        <w:trPr>
          <w:gridAfter w:val="1"/>
          <w:wAfter w:w="12" w:type="dxa"/>
        </w:trPr>
        <w:tc>
          <w:tcPr>
            <w:tcW w:w="9158" w:type="dxa"/>
            <w:gridSpan w:val="4"/>
            <w:shd w:val="clear" w:color="auto" w:fill="auto"/>
          </w:tcPr>
          <w:p w14:paraId="25E18555" w14:textId="77777777" w:rsidR="00703055" w:rsidRPr="00BA22E3" w:rsidRDefault="00703055" w:rsidP="00703055">
            <w:pPr>
              <w:rPr>
                <w:rFonts w:ascii="Arial" w:hAnsi="Arial" w:cs="Arial"/>
                <w:b/>
                <w:bCs/>
              </w:rPr>
            </w:pPr>
            <w:r w:rsidRPr="00BA22E3">
              <w:rPr>
                <w:rFonts w:ascii="Arial" w:hAnsi="Arial" w:cs="Arial"/>
                <w:b/>
                <w:bCs/>
                <w:color w:val="000000"/>
                <w:shd w:val="clear" w:color="auto" w:fill="FFFFFF"/>
              </w:rPr>
              <w:t>Purpose/Activity</w:t>
            </w:r>
            <w:r w:rsidRPr="00BA22E3">
              <w:rPr>
                <w:rFonts w:ascii="Arial" w:hAnsi="Arial" w:cs="Arial"/>
                <w:color w:val="000000"/>
                <w:shd w:val="clear" w:color="auto" w:fill="FFFFFF"/>
              </w:rPr>
              <w:t>:</w:t>
            </w:r>
            <w:r>
              <w:rPr>
                <w:rFonts w:ascii="Arial" w:hAnsi="Arial" w:cs="Arial"/>
                <w:color w:val="000000"/>
                <w:shd w:val="clear" w:color="auto" w:fill="FFFFFF"/>
              </w:rPr>
              <w:t xml:space="preserve"> </w:t>
            </w:r>
            <w:r w:rsidRPr="00BA22E3">
              <w:rPr>
                <w:rFonts w:ascii="Arial" w:hAnsi="Arial" w:cs="Arial"/>
                <w:color w:val="000000"/>
                <w:shd w:val="clear" w:color="auto" w:fill="FFFFFF"/>
              </w:rPr>
              <w:t>This Budget Entity/Other Cost Accumulator</w:t>
            </w:r>
            <w:r>
              <w:rPr>
                <w:rFonts w:ascii="Arial" w:hAnsi="Arial" w:cs="Arial"/>
                <w:color w:val="000000"/>
                <w:shd w:val="clear" w:color="auto" w:fill="FFFFFF"/>
              </w:rPr>
              <w:t xml:space="preserve"> </w:t>
            </w:r>
            <w:r w:rsidRPr="00BA22E3">
              <w:rPr>
                <w:rFonts w:ascii="Arial" w:hAnsi="Arial" w:cs="Arial"/>
                <w:color w:val="000000"/>
                <w:shd w:val="clear" w:color="auto" w:fill="FFFFFF"/>
              </w:rPr>
              <w:t>(BE/OCA) combination captures the costs related to the</w:t>
            </w:r>
            <w:r>
              <w:rPr>
                <w:rFonts w:ascii="Arial" w:hAnsi="Arial" w:cs="Arial"/>
                <w:color w:val="000000"/>
                <w:shd w:val="clear" w:color="auto" w:fill="FFFFFF"/>
              </w:rPr>
              <w:t xml:space="preserve"> </w:t>
            </w:r>
            <w:r w:rsidRPr="00BA22E3">
              <w:rPr>
                <w:rFonts w:ascii="Arial" w:hAnsi="Arial" w:cs="Arial"/>
                <w:color w:val="000000"/>
                <w:shd w:val="clear" w:color="auto" w:fill="FFFFFF"/>
              </w:rPr>
              <w:t>Department's Title IV-E eligible training activities.</w:t>
            </w:r>
            <w:r w:rsidRPr="00BA22E3">
              <w:rPr>
                <w:rFonts w:ascii="Arial" w:hAnsi="Arial" w:cs="Arial"/>
                <w:color w:val="000000"/>
              </w:rPr>
              <w:br/>
            </w:r>
            <w:r w:rsidRPr="00BA22E3">
              <w:rPr>
                <w:rFonts w:ascii="Arial" w:hAnsi="Arial" w:cs="Arial"/>
                <w:color w:val="000000"/>
              </w:rPr>
              <w:br/>
            </w:r>
            <w:r w:rsidRPr="00BA22E3">
              <w:rPr>
                <w:rFonts w:ascii="Arial" w:hAnsi="Arial" w:cs="Arial"/>
                <w:color w:val="000000"/>
                <w:shd w:val="clear" w:color="auto" w:fill="FFFFFF"/>
              </w:rPr>
              <w:t>Types of Costs:</w:t>
            </w:r>
            <w:r w:rsidRPr="00BA22E3">
              <w:rPr>
                <w:rFonts w:ascii="Arial" w:hAnsi="Arial" w:cs="Arial"/>
                <w:color w:val="000000"/>
              </w:rPr>
              <w:br/>
            </w:r>
            <w:r w:rsidRPr="00BA22E3">
              <w:rPr>
                <w:rFonts w:ascii="Arial" w:hAnsi="Arial" w:cs="Arial"/>
                <w:color w:val="000000"/>
                <w:shd w:val="clear" w:color="auto" w:fill="FFFFFF"/>
              </w:rPr>
              <w:t>Training activities captured under this BE/OCA combination</w:t>
            </w:r>
            <w:r>
              <w:rPr>
                <w:rFonts w:ascii="Arial" w:hAnsi="Arial" w:cs="Arial"/>
                <w:color w:val="000000"/>
                <w:shd w:val="clear" w:color="auto" w:fill="FFFFFF"/>
              </w:rPr>
              <w:t xml:space="preserve"> </w:t>
            </w:r>
            <w:r w:rsidRPr="00BA22E3">
              <w:rPr>
                <w:rFonts w:ascii="Arial" w:hAnsi="Arial" w:cs="Arial"/>
                <w:color w:val="000000"/>
                <w:shd w:val="clear" w:color="auto" w:fill="FFFFFF"/>
              </w:rPr>
              <w:t>include:</w:t>
            </w:r>
            <w:r w:rsidRPr="00BA22E3">
              <w:rPr>
                <w:rFonts w:ascii="Arial" w:hAnsi="Arial" w:cs="Arial"/>
                <w:color w:val="000000"/>
              </w:rPr>
              <w:br/>
            </w:r>
            <w:r w:rsidRPr="00BA22E3">
              <w:rPr>
                <w:rFonts w:ascii="Arial" w:hAnsi="Arial" w:cs="Arial"/>
                <w:color w:val="000000"/>
                <w:shd w:val="clear" w:color="auto" w:fill="FFFFFF"/>
              </w:rPr>
              <w:t>* For Salaries and Benefits and Other Personal Services</w:t>
            </w:r>
            <w:r>
              <w:rPr>
                <w:rFonts w:ascii="Arial" w:hAnsi="Arial" w:cs="Arial"/>
                <w:color w:val="000000"/>
                <w:shd w:val="clear" w:color="auto" w:fill="FFFFFF"/>
              </w:rPr>
              <w:t xml:space="preserve"> </w:t>
            </w:r>
            <w:r w:rsidRPr="00BA22E3">
              <w:rPr>
                <w:rFonts w:ascii="Arial" w:hAnsi="Arial" w:cs="Arial"/>
                <w:color w:val="000000"/>
                <w:shd w:val="clear" w:color="auto" w:fill="FFFFFF"/>
              </w:rPr>
              <w:t>(OPS) this BE/OCA combination captures the costs for all</w:t>
            </w:r>
            <w:r>
              <w:rPr>
                <w:rFonts w:ascii="Arial" w:hAnsi="Arial" w:cs="Arial"/>
                <w:color w:val="000000"/>
                <w:shd w:val="clear" w:color="auto" w:fill="FFFFFF"/>
              </w:rPr>
              <w:t xml:space="preserve"> </w:t>
            </w:r>
            <w:r w:rsidRPr="00BA22E3">
              <w:rPr>
                <w:rFonts w:ascii="Arial" w:hAnsi="Arial" w:cs="Arial"/>
                <w:color w:val="000000"/>
                <w:shd w:val="clear" w:color="auto" w:fill="FFFFFF"/>
              </w:rPr>
              <w:t>new Child Protective Investigators (CPI) who are employed</w:t>
            </w:r>
            <w:r>
              <w:rPr>
                <w:rFonts w:ascii="Arial" w:hAnsi="Arial" w:cs="Arial"/>
                <w:color w:val="000000"/>
                <w:shd w:val="clear" w:color="auto" w:fill="FFFFFF"/>
              </w:rPr>
              <w:t xml:space="preserve"> </w:t>
            </w:r>
            <w:r w:rsidRPr="00BA22E3">
              <w:rPr>
                <w:rFonts w:ascii="Arial" w:hAnsi="Arial" w:cs="Arial"/>
                <w:color w:val="000000"/>
                <w:shd w:val="clear" w:color="auto" w:fill="FFFFFF"/>
              </w:rPr>
              <w:t>by the Department and attend Pre-Service training from the</w:t>
            </w:r>
            <w:r>
              <w:rPr>
                <w:rFonts w:ascii="Arial" w:hAnsi="Arial" w:cs="Arial"/>
                <w:color w:val="000000"/>
                <w:shd w:val="clear" w:color="auto" w:fill="FFFFFF"/>
              </w:rPr>
              <w:t xml:space="preserve"> </w:t>
            </w:r>
            <w:r w:rsidRPr="00BA22E3">
              <w:rPr>
                <w:rFonts w:ascii="Arial" w:hAnsi="Arial" w:cs="Arial"/>
                <w:color w:val="000000"/>
                <w:shd w:val="clear" w:color="auto" w:fill="FFFFFF"/>
              </w:rPr>
              <w:t>date the CPI is hired until the date the CPI takes the</w:t>
            </w:r>
            <w:r>
              <w:rPr>
                <w:rFonts w:ascii="Arial" w:hAnsi="Arial" w:cs="Arial"/>
                <w:color w:val="000000"/>
                <w:shd w:val="clear" w:color="auto" w:fill="FFFFFF"/>
              </w:rPr>
              <w:t xml:space="preserve"> </w:t>
            </w:r>
            <w:r w:rsidRPr="00BA22E3">
              <w:rPr>
                <w:rFonts w:ascii="Arial" w:hAnsi="Arial" w:cs="Arial"/>
                <w:color w:val="000000"/>
                <w:shd w:val="clear" w:color="auto" w:fill="FFFFFF"/>
              </w:rPr>
              <w:t>Florida Certification Exam or termination date if the</w:t>
            </w:r>
            <w:r>
              <w:rPr>
                <w:rFonts w:ascii="Arial" w:hAnsi="Arial" w:cs="Arial"/>
                <w:color w:val="000000"/>
                <w:shd w:val="clear" w:color="auto" w:fill="FFFFFF"/>
              </w:rPr>
              <w:t xml:space="preserve"> </w:t>
            </w:r>
            <w:r w:rsidRPr="00BA22E3">
              <w:rPr>
                <w:rFonts w:ascii="Arial" w:hAnsi="Arial" w:cs="Arial"/>
                <w:color w:val="000000"/>
                <w:shd w:val="clear" w:color="auto" w:fill="FFFFFF"/>
              </w:rPr>
              <w:t>CPI terminates before the exam and the costs of trainers</w:t>
            </w:r>
            <w:r>
              <w:rPr>
                <w:rFonts w:ascii="Arial" w:hAnsi="Arial" w:cs="Arial"/>
                <w:color w:val="000000"/>
                <w:shd w:val="clear" w:color="auto" w:fill="FFFFFF"/>
              </w:rPr>
              <w:t xml:space="preserve"> </w:t>
            </w:r>
            <w:r w:rsidRPr="00BA22E3">
              <w:rPr>
                <w:rFonts w:ascii="Arial" w:hAnsi="Arial" w:cs="Arial"/>
                <w:color w:val="000000"/>
                <w:shd w:val="clear" w:color="auto" w:fill="FFFFFF"/>
              </w:rPr>
              <w:t>when they are preparing for, traveling to, or providing</w:t>
            </w:r>
            <w:r>
              <w:rPr>
                <w:rFonts w:ascii="Arial" w:hAnsi="Arial" w:cs="Arial"/>
                <w:color w:val="000000"/>
                <w:shd w:val="clear" w:color="auto" w:fill="FFFFFF"/>
              </w:rPr>
              <w:t xml:space="preserve"> </w:t>
            </w:r>
            <w:r w:rsidRPr="00BA22E3">
              <w:rPr>
                <w:rFonts w:ascii="Arial" w:hAnsi="Arial" w:cs="Arial"/>
                <w:color w:val="000000"/>
                <w:shd w:val="clear" w:color="auto" w:fill="FFFFFF"/>
              </w:rPr>
              <w:t>Pre-Service Training.</w:t>
            </w:r>
            <w:r w:rsidRPr="00BA22E3">
              <w:rPr>
                <w:rFonts w:ascii="Arial" w:hAnsi="Arial" w:cs="Arial"/>
                <w:color w:val="000000"/>
              </w:rPr>
              <w:br/>
            </w:r>
            <w:r w:rsidRPr="00BA22E3">
              <w:rPr>
                <w:rFonts w:ascii="Arial" w:hAnsi="Arial" w:cs="Arial"/>
                <w:color w:val="000000"/>
              </w:rPr>
              <w:lastRenderedPageBreak/>
              <w:br/>
            </w:r>
            <w:r w:rsidRPr="00BA22E3">
              <w:rPr>
                <w:rFonts w:ascii="Arial" w:hAnsi="Arial" w:cs="Arial"/>
                <w:color w:val="000000"/>
                <w:shd w:val="clear" w:color="auto" w:fill="FFFFFF"/>
              </w:rPr>
              <w:t>* Other allowable costs where the cost must be directly tied</w:t>
            </w:r>
            <w:r>
              <w:rPr>
                <w:rFonts w:ascii="Arial" w:hAnsi="Arial" w:cs="Arial"/>
                <w:color w:val="000000"/>
                <w:shd w:val="clear" w:color="auto" w:fill="FFFFFF"/>
              </w:rPr>
              <w:t xml:space="preserve"> </w:t>
            </w:r>
            <w:r w:rsidRPr="00BA22E3">
              <w:rPr>
                <w:rFonts w:ascii="Arial" w:hAnsi="Arial" w:cs="Arial"/>
                <w:color w:val="000000"/>
                <w:shd w:val="clear" w:color="auto" w:fill="FFFFFF"/>
              </w:rPr>
              <w:t>to Pre-Service training include: travel, operating capital</w:t>
            </w:r>
            <w:r>
              <w:rPr>
                <w:rFonts w:ascii="Arial" w:hAnsi="Arial" w:cs="Arial"/>
                <w:color w:val="000000"/>
                <w:shd w:val="clear" w:color="auto" w:fill="FFFFFF"/>
              </w:rPr>
              <w:t xml:space="preserve"> </w:t>
            </w:r>
            <w:r w:rsidRPr="00BA22E3">
              <w:rPr>
                <w:rFonts w:ascii="Arial" w:hAnsi="Arial" w:cs="Arial"/>
                <w:color w:val="000000"/>
                <w:shd w:val="clear" w:color="auto" w:fill="FFFFFF"/>
              </w:rPr>
              <w:t>outlay, contracted services, training materials, building</w:t>
            </w:r>
            <w:r>
              <w:rPr>
                <w:rFonts w:ascii="Arial" w:hAnsi="Arial" w:cs="Arial"/>
                <w:color w:val="000000"/>
                <w:shd w:val="clear" w:color="auto" w:fill="FFFFFF"/>
              </w:rPr>
              <w:t xml:space="preserve"> </w:t>
            </w:r>
            <w:r w:rsidRPr="00BA22E3">
              <w:rPr>
                <w:rFonts w:ascii="Arial" w:hAnsi="Arial" w:cs="Arial"/>
                <w:color w:val="000000"/>
                <w:shd w:val="clear" w:color="auto" w:fill="FFFFFF"/>
              </w:rPr>
              <w:t>costs, and experts outside the Department that are hired</w:t>
            </w:r>
            <w:r>
              <w:rPr>
                <w:rFonts w:ascii="Arial" w:hAnsi="Arial" w:cs="Arial"/>
                <w:color w:val="000000"/>
                <w:shd w:val="clear" w:color="auto" w:fill="FFFFFF"/>
              </w:rPr>
              <w:t xml:space="preserve"> </w:t>
            </w:r>
            <w:r w:rsidRPr="00BA22E3">
              <w:rPr>
                <w:rFonts w:ascii="Arial" w:hAnsi="Arial" w:cs="Arial"/>
                <w:color w:val="000000"/>
                <w:shd w:val="clear" w:color="auto" w:fill="FFFFFF"/>
              </w:rPr>
              <w:t>to develop pre-service training, conduct pre-service</w:t>
            </w:r>
            <w:r>
              <w:rPr>
                <w:rFonts w:ascii="Arial" w:hAnsi="Arial" w:cs="Arial"/>
                <w:color w:val="000000"/>
                <w:shd w:val="clear" w:color="auto" w:fill="FFFFFF"/>
              </w:rPr>
              <w:t xml:space="preserve"> </w:t>
            </w:r>
            <w:r w:rsidRPr="00BA22E3">
              <w:rPr>
                <w:rFonts w:ascii="Arial" w:hAnsi="Arial" w:cs="Arial"/>
                <w:color w:val="000000"/>
                <w:shd w:val="clear" w:color="auto" w:fill="FFFFFF"/>
              </w:rPr>
              <w:t>training, or both.</w:t>
            </w:r>
          </w:p>
        </w:tc>
      </w:tr>
      <w:tr w:rsidR="00703055" w:rsidRPr="00B07599" w14:paraId="29D2429D" w14:textId="77777777" w:rsidTr="00531F7B">
        <w:trPr>
          <w:gridAfter w:val="1"/>
          <w:wAfter w:w="12" w:type="dxa"/>
        </w:trPr>
        <w:tc>
          <w:tcPr>
            <w:tcW w:w="9158" w:type="dxa"/>
            <w:gridSpan w:val="4"/>
            <w:shd w:val="clear" w:color="auto" w:fill="auto"/>
          </w:tcPr>
          <w:p w14:paraId="37259916" w14:textId="72ADAC67" w:rsidR="00703055" w:rsidRPr="00B07599" w:rsidRDefault="00703055" w:rsidP="00703055">
            <w:pPr>
              <w:rPr>
                <w:rFonts w:ascii="Arial" w:hAnsi="Arial" w:cs="Arial"/>
              </w:rPr>
            </w:pPr>
            <w:r>
              <w:rPr>
                <w:rFonts w:ascii="Arial" w:hAnsi="Arial" w:cs="Arial"/>
                <w:b/>
                <w:bCs/>
              </w:rPr>
              <w:lastRenderedPageBreak/>
              <w:t xml:space="preserve">Description how the CBC ensures that only Allowable costs are captured and that specifically unallowable costs are excluded.  </w:t>
            </w:r>
            <w:r w:rsidRPr="00B07599">
              <w:rPr>
                <w:rFonts w:ascii="Arial" w:hAnsi="Arial" w:cs="Arial"/>
                <w:highlight w:val="yellow"/>
              </w:rPr>
              <w:t>Completed by CBC</w:t>
            </w:r>
          </w:p>
          <w:p w14:paraId="0AA65331" w14:textId="77777777" w:rsidR="00703055" w:rsidRPr="00B07599" w:rsidRDefault="00703055" w:rsidP="00703055">
            <w:pPr>
              <w:rPr>
                <w:rFonts w:ascii="Arial" w:hAnsi="Arial" w:cs="Arial"/>
                <w:b/>
                <w:bCs/>
              </w:rPr>
            </w:pPr>
          </w:p>
        </w:tc>
      </w:tr>
      <w:tr w:rsidR="00703055" w:rsidRPr="00B07599" w14:paraId="1081691C" w14:textId="77777777" w:rsidTr="00531F7B">
        <w:trPr>
          <w:gridAfter w:val="1"/>
          <w:wAfter w:w="12" w:type="dxa"/>
          <w:trHeight w:val="826"/>
        </w:trPr>
        <w:tc>
          <w:tcPr>
            <w:tcW w:w="9158" w:type="dxa"/>
            <w:gridSpan w:val="4"/>
            <w:shd w:val="clear" w:color="auto" w:fill="auto"/>
          </w:tcPr>
          <w:p w14:paraId="02524347" w14:textId="77777777" w:rsidR="00703055" w:rsidRPr="00B07599" w:rsidRDefault="00703055" w:rsidP="00703055">
            <w:pPr>
              <w:rPr>
                <w:rFonts w:ascii="Arial" w:hAnsi="Arial" w:cs="Arial"/>
              </w:rPr>
            </w:pPr>
            <w:r w:rsidRPr="00B07599">
              <w:rPr>
                <w:rFonts w:ascii="Arial" w:hAnsi="Arial" w:cs="Arial"/>
                <w:b/>
                <w:bCs/>
              </w:rPr>
              <w:t xml:space="preserve">Description of costs not related to the positions or sub-contracts that are included in this cost pool.  </w:t>
            </w:r>
            <w:r w:rsidRPr="00B07599">
              <w:rPr>
                <w:rFonts w:ascii="Arial" w:hAnsi="Arial" w:cs="Arial"/>
                <w:highlight w:val="yellow"/>
              </w:rPr>
              <w:t>Completed by CBC</w:t>
            </w:r>
          </w:p>
          <w:p w14:paraId="7210FB31" w14:textId="77777777" w:rsidR="00703055" w:rsidRPr="00B07599" w:rsidRDefault="00703055" w:rsidP="00703055"/>
        </w:tc>
      </w:tr>
      <w:tr w:rsidR="00703055" w:rsidRPr="00B07599" w14:paraId="4B333F49" w14:textId="77777777" w:rsidTr="00531F7B">
        <w:trPr>
          <w:gridAfter w:val="1"/>
          <w:wAfter w:w="12" w:type="dxa"/>
        </w:trPr>
        <w:tc>
          <w:tcPr>
            <w:tcW w:w="9158" w:type="dxa"/>
            <w:gridSpan w:val="4"/>
            <w:shd w:val="clear" w:color="auto" w:fill="AEAAAA"/>
          </w:tcPr>
          <w:p w14:paraId="4FAA16A3" w14:textId="77777777" w:rsidR="00703055" w:rsidRPr="00BC3823" w:rsidRDefault="00703055" w:rsidP="00703055">
            <w:pPr>
              <w:jc w:val="center"/>
              <w:rPr>
                <w:rFonts w:ascii="Arial" w:hAnsi="Arial" w:cs="Arial"/>
                <w:b/>
                <w:bCs/>
              </w:rPr>
            </w:pPr>
            <w:r w:rsidRPr="00BC3823">
              <w:rPr>
                <w:rFonts w:ascii="Arial" w:hAnsi="Arial" w:cs="Arial"/>
                <w:b/>
                <w:bCs/>
              </w:rPr>
              <w:t>Children’s Mental Health Services</w:t>
            </w:r>
          </w:p>
        </w:tc>
      </w:tr>
      <w:tr w:rsidR="00703055" w:rsidRPr="00B07599" w14:paraId="205789B8" w14:textId="77777777" w:rsidTr="00531F7B">
        <w:trPr>
          <w:gridAfter w:val="1"/>
          <w:wAfter w:w="12" w:type="dxa"/>
        </w:trPr>
        <w:tc>
          <w:tcPr>
            <w:tcW w:w="1156" w:type="dxa"/>
            <w:shd w:val="clear" w:color="auto" w:fill="D9D9D9"/>
          </w:tcPr>
          <w:p w14:paraId="080FA5B8" w14:textId="77777777" w:rsidR="00703055" w:rsidRPr="00B07599" w:rsidRDefault="00703055" w:rsidP="00703055">
            <w:pPr>
              <w:rPr>
                <w:rFonts w:ascii="Arial" w:hAnsi="Arial" w:cs="Arial"/>
                <w:b/>
                <w:bCs/>
              </w:rPr>
            </w:pPr>
            <w:r w:rsidRPr="00B07599">
              <w:rPr>
                <w:rFonts w:ascii="Arial" w:hAnsi="Arial" w:cs="Arial"/>
                <w:b/>
                <w:bCs/>
              </w:rPr>
              <w:t>OCA</w:t>
            </w:r>
          </w:p>
        </w:tc>
        <w:tc>
          <w:tcPr>
            <w:tcW w:w="3869" w:type="dxa"/>
            <w:gridSpan w:val="2"/>
            <w:shd w:val="clear" w:color="auto" w:fill="D9D9D9"/>
          </w:tcPr>
          <w:p w14:paraId="5B554149" w14:textId="77777777" w:rsidR="00703055" w:rsidRPr="00B07599" w:rsidRDefault="00703055" w:rsidP="00703055">
            <w:pPr>
              <w:rPr>
                <w:rFonts w:ascii="Arial" w:hAnsi="Arial" w:cs="Arial"/>
                <w:b/>
                <w:bCs/>
              </w:rPr>
            </w:pPr>
            <w:r w:rsidRPr="00B07599">
              <w:rPr>
                <w:rFonts w:ascii="Arial" w:hAnsi="Arial" w:cs="Arial"/>
                <w:b/>
                <w:bCs/>
              </w:rPr>
              <w:t>OCA Title</w:t>
            </w:r>
          </w:p>
        </w:tc>
        <w:tc>
          <w:tcPr>
            <w:tcW w:w="4133" w:type="dxa"/>
            <w:shd w:val="clear" w:color="auto" w:fill="D9D9D9"/>
          </w:tcPr>
          <w:p w14:paraId="70B66542" w14:textId="77777777" w:rsidR="00703055" w:rsidRPr="00B07599" w:rsidRDefault="00703055" w:rsidP="00703055">
            <w:pPr>
              <w:rPr>
                <w:rFonts w:ascii="Arial" w:hAnsi="Arial" w:cs="Arial"/>
                <w:b/>
                <w:bCs/>
              </w:rPr>
            </w:pPr>
            <w:r w:rsidRPr="00B07599">
              <w:rPr>
                <w:rFonts w:ascii="Arial" w:hAnsi="Arial" w:cs="Arial"/>
                <w:b/>
                <w:bCs/>
              </w:rPr>
              <w:t xml:space="preserve">Identifying </w:t>
            </w:r>
            <w:r>
              <w:rPr>
                <w:rFonts w:ascii="Arial" w:hAnsi="Arial" w:cs="Arial"/>
                <w:b/>
                <w:bCs/>
              </w:rPr>
              <w:t xml:space="preserve">GL </w:t>
            </w:r>
            <w:r w:rsidRPr="00B07599">
              <w:rPr>
                <w:rFonts w:ascii="Arial" w:hAnsi="Arial" w:cs="Arial"/>
                <w:b/>
                <w:bCs/>
              </w:rPr>
              <w:t>Account Codes</w:t>
            </w:r>
          </w:p>
        </w:tc>
      </w:tr>
      <w:tr w:rsidR="00703055" w:rsidRPr="00B07599" w14:paraId="62128433" w14:textId="77777777" w:rsidTr="00531F7B">
        <w:trPr>
          <w:gridAfter w:val="1"/>
          <w:wAfter w:w="12" w:type="dxa"/>
        </w:trPr>
        <w:tc>
          <w:tcPr>
            <w:tcW w:w="1156" w:type="dxa"/>
            <w:shd w:val="clear" w:color="auto" w:fill="auto"/>
          </w:tcPr>
          <w:p w14:paraId="594B0B51" w14:textId="77777777" w:rsidR="00703055" w:rsidRPr="00B07599" w:rsidRDefault="00703055" w:rsidP="00703055">
            <w:pPr>
              <w:rPr>
                <w:rFonts w:ascii="Arial" w:hAnsi="Arial" w:cs="Arial"/>
                <w:b/>
                <w:bCs/>
              </w:rPr>
            </w:pPr>
            <w:r>
              <w:rPr>
                <w:rFonts w:ascii="Arial" w:hAnsi="Arial" w:cs="Arial"/>
                <w:b/>
                <w:bCs/>
              </w:rPr>
              <w:t>19MCB</w:t>
            </w:r>
          </w:p>
        </w:tc>
        <w:tc>
          <w:tcPr>
            <w:tcW w:w="3869" w:type="dxa"/>
            <w:gridSpan w:val="2"/>
            <w:shd w:val="clear" w:color="auto" w:fill="auto"/>
          </w:tcPr>
          <w:p w14:paraId="2EFE1A76" w14:textId="77777777" w:rsidR="00703055" w:rsidRPr="00BC3823" w:rsidRDefault="00703055" w:rsidP="00703055">
            <w:pPr>
              <w:rPr>
                <w:rFonts w:ascii="Arial" w:hAnsi="Arial" w:cs="Arial"/>
                <w:b/>
                <w:bCs/>
              </w:rPr>
            </w:pPr>
            <w:r w:rsidRPr="00BC3823">
              <w:rPr>
                <w:rFonts w:ascii="Arial" w:hAnsi="Arial" w:cs="Arial"/>
                <w:b/>
                <w:bCs/>
              </w:rPr>
              <w:t>Children’s Mental Health (SED) Services (Case or Treatment Plan Specific)</w:t>
            </w:r>
          </w:p>
        </w:tc>
        <w:tc>
          <w:tcPr>
            <w:tcW w:w="4133" w:type="dxa"/>
            <w:shd w:val="clear" w:color="auto" w:fill="auto"/>
          </w:tcPr>
          <w:p w14:paraId="6549FA41" w14:textId="77777777" w:rsidR="00703055" w:rsidRPr="00B07599" w:rsidRDefault="00703055" w:rsidP="00703055">
            <w:pPr>
              <w:rPr>
                <w:rFonts w:ascii="Arial" w:hAnsi="Arial" w:cs="Arial"/>
              </w:rPr>
            </w:pPr>
            <w:r w:rsidRPr="00B07599">
              <w:rPr>
                <w:rFonts w:ascii="Arial" w:hAnsi="Arial" w:cs="Arial"/>
                <w:highlight w:val="yellow"/>
              </w:rPr>
              <w:t>Completed by CBC</w:t>
            </w:r>
          </w:p>
        </w:tc>
      </w:tr>
      <w:tr w:rsidR="00703055" w:rsidRPr="005E744C" w14:paraId="191A2C20" w14:textId="77777777" w:rsidTr="00531F7B">
        <w:trPr>
          <w:gridAfter w:val="1"/>
          <w:wAfter w:w="12" w:type="dxa"/>
        </w:trPr>
        <w:tc>
          <w:tcPr>
            <w:tcW w:w="9158" w:type="dxa"/>
            <w:gridSpan w:val="4"/>
            <w:shd w:val="clear" w:color="auto" w:fill="auto"/>
          </w:tcPr>
          <w:p w14:paraId="7B668AA4" w14:textId="77777777" w:rsidR="00703055" w:rsidRPr="00ED4CE5" w:rsidRDefault="00703055" w:rsidP="00703055">
            <w:pPr>
              <w:rPr>
                <w:rFonts w:ascii="Arial" w:hAnsi="Arial" w:cs="Arial"/>
                <w:color w:val="000000"/>
                <w:shd w:val="clear" w:color="auto" w:fill="FFFFFF"/>
              </w:rPr>
            </w:pPr>
            <w:r w:rsidRPr="005E744C">
              <w:rPr>
                <w:rFonts w:ascii="Arial" w:hAnsi="Arial" w:cs="Arial"/>
                <w:b/>
                <w:bCs/>
                <w:color w:val="000000"/>
                <w:shd w:val="clear" w:color="auto" w:fill="FFFFFF"/>
              </w:rPr>
              <w:t>Purpose/Activity</w:t>
            </w:r>
            <w:r w:rsidRPr="005E744C">
              <w:rPr>
                <w:rFonts w:ascii="Arial" w:hAnsi="Arial" w:cs="Arial"/>
                <w:color w:val="000000"/>
                <w:shd w:val="clear" w:color="auto" w:fill="FFFFFF"/>
              </w:rPr>
              <w:t xml:space="preserve">: </w:t>
            </w:r>
            <w:r w:rsidRPr="00ED4CE5">
              <w:rPr>
                <w:rFonts w:ascii="Arial" w:hAnsi="Arial" w:cs="Arial"/>
                <w:color w:val="000000"/>
                <w:shd w:val="clear" w:color="auto" w:fill="FFFFFF"/>
              </w:rPr>
              <w:t xml:space="preserve">This BE/OCA combination captures the costs of services that will provide non-Medicaid reimbursable wraparound services to children within the previous 12 months sufficient to meet diagnostic criteria specified in the CD 0-3R, DSM-5 (including V-codes), or ICD-10 (including ICD-10 Z code) equivalent (or most recent edition). The following DSM-5 V codes and ICD-10 Z codes are excluded: V63.9 (Z75.3); V63.8 (Z75.4); V15.81 (Z91.19); 278.00 (E66.9); V65.2 (X76.5); V40.31 (Z91.83); and V62.89 (R41.83). </w:t>
            </w:r>
          </w:p>
          <w:p w14:paraId="27E1A7EC" w14:textId="77777777" w:rsidR="00703055" w:rsidRPr="00ED4CE5" w:rsidRDefault="00703055" w:rsidP="00703055">
            <w:pPr>
              <w:rPr>
                <w:rFonts w:ascii="Arial" w:hAnsi="Arial" w:cs="Arial"/>
                <w:color w:val="000000"/>
                <w:shd w:val="clear" w:color="auto" w:fill="FFFFFF"/>
              </w:rPr>
            </w:pPr>
          </w:p>
          <w:p w14:paraId="16F3C368" w14:textId="77777777" w:rsidR="00703055" w:rsidRPr="00ED4CE5" w:rsidRDefault="00703055" w:rsidP="00703055">
            <w:pPr>
              <w:rPr>
                <w:rFonts w:ascii="Arial" w:hAnsi="Arial" w:cs="Arial"/>
                <w:color w:val="000000"/>
                <w:shd w:val="clear" w:color="auto" w:fill="FFFFFF"/>
              </w:rPr>
            </w:pPr>
            <w:r w:rsidRPr="00ED4CE5">
              <w:rPr>
                <w:rFonts w:ascii="Arial" w:hAnsi="Arial" w:cs="Arial"/>
                <w:color w:val="000000"/>
                <w:shd w:val="clear" w:color="auto" w:fill="FFFFFF"/>
              </w:rPr>
              <w:t xml:space="preserve">Children must be in out-of-home care or be at risk of placement into out-of-home care. In addition, children must have a functional impairment which interferes with, or limits the child's role or functioning in family, school, or community or would have met the functional impairment criteria during the referenced year had they not had services or supports provided. </w:t>
            </w:r>
          </w:p>
          <w:p w14:paraId="209C28E0" w14:textId="77777777" w:rsidR="00703055" w:rsidRPr="00ED4CE5" w:rsidRDefault="00703055" w:rsidP="00703055">
            <w:pPr>
              <w:rPr>
                <w:rFonts w:ascii="Arial" w:hAnsi="Arial" w:cs="Arial"/>
                <w:color w:val="000000"/>
                <w:shd w:val="clear" w:color="auto" w:fill="FFFFFF"/>
              </w:rPr>
            </w:pPr>
          </w:p>
          <w:p w14:paraId="21D8E6C7" w14:textId="77777777" w:rsidR="00703055" w:rsidRPr="005E744C" w:rsidRDefault="00703055" w:rsidP="00703055">
            <w:pPr>
              <w:rPr>
                <w:rFonts w:ascii="Arial" w:hAnsi="Arial" w:cs="Arial"/>
                <w:b/>
                <w:bCs/>
              </w:rPr>
            </w:pPr>
            <w:r w:rsidRPr="00ED4CE5">
              <w:rPr>
                <w:rFonts w:ascii="Arial" w:hAnsi="Arial" w:cs="Arial"/>
                <w:color w:val="000000"/>
                <w:shd w:val="clear" w:color="auto" w:fill="FFFFFF"/>
              </w:rPr>
              <w:t>Services purchased with these funds must be identified in the mental health treatment plan or the service plan for the child as defined in Florida Statute 394.496 or the case plan for the child as described in Florida Statutes 39.6011 and 39.6012.</w:t>
            </w:r>
          </w:p>
        </w:tc>
      </w:tr>
      <w:tr w:rsidR="00703055" w:rsidRPr="00B07599" w14:paraId="59E42074" w14:textId="77777777" w:rsidTr="00531F7B">
        <w:trPr>
          <w:gridAfter w:val="1"/>
          <w:wAfter w:w="12" w:type="dxa"/>
        </w:trPr>
        <w:tc>
          <w:tcPr>
            <w:tcW w:w="9158" w:type="dxa"/>
            <w:gridSpan w:val="4"/>
            <w:shd w:val="clear" w:color="auto" w:fill="auto"/>
          </w:tcPr>
          <w:p w14:paraId="1C1B7436" w14:textId="1011D514" w:rsidR="00703055" w:rsidRPr="00B07599" w:rsidRDefault="00703055" w:rsidP="00703055">
            <w:pPr>
              <w:rPr>
                <w:rFonts w:ascii="Arial" w:hAnsi="Arial" w:cs="Arial"/>
              </w:rPr>
            </w:pPr>
            <w:r>
              <w:rPr>
                <w:rFonts w:ascii="Arial" w:hAnsi="Arial" w:cs="Arial"/>
                <w:b/>
                <w:bCs/>
              </w:rPr>
              <w:t xml:space="preserve">Description how the CBC ensures that only Allowable costs are captured and that specifically unallowable costs are excluded.  </w:t>
            </w:r>
            <w:r w:rsidRPr="00B07599">
              <w:rPr>
                <w:rFonts w:ascii="Arial" w:hAnsi="Arial" w:cs="Arial"/>
                <w:highlight w:val="yellow"/>
              </w:rPr>
              <w:t>Completed by CBC</w:t>
            </w:r>
          </w:p>
          <w:p w14:paraId="6A625858" w14:textId="77777777" w:rsidR="00703055" w:rsidRPr="00B07599" w:rsidRDefault="00703055" w:rsidP="00703055">
            <w:pPr>
              <w:rPr>
                <w:rFonts w:ascii="Arial" w:hAnsi="Arial" w:cs="Arial"/>
                <w:b/>
                <w:bCs/>
              </w:rPr>
            </w:pPr>
          </w:p>
        </w:tc>
      </w:tr>
      <w:tr w:rsidR="00703055" w:rsidRPr="00B07599" w14:paraId="608C279D" w14:textId="77777777" w:rsidTr="00531F7B">
        <w:trPr>
          <w:gridAfter w:val="1"/>
          <w:wAfter w:w="12" w:type="dxa"/>
          <w:trHeight w:val="826"/>
        </w:trPr>
        <w:tc>
          <w:tcPr>
            <w:tcW w:w="9158" w:type="dxa"/>
            <w:gridSpan w:val="4"/>
            <w:shd w:val="clear" w:color="auto" w:fill="auto"/>
          </w:tcPr>
          <w:p w14:paraId="1FBDDEFB" w14:textId="77777777" w:rsidR="00703055" w:rsidRPr="00B07599" w:rsidRDefault="00703055" w:rsidP="00703055">
            <w:pPr>
              <w:rPr>
                <w:rFonts w:ascii="Arial" w:hAnsi="Arial" w:cs="Arial"/>
              </w:rPr>
            </w:pPr>
            <w:r w:rsidRPr="00B07599">
              <w:rPr>
                <w:rFonts w:ascii="Arial" w:hAnsi="Arial" w:cs="Arial"/>
                <w:b/>
                <w:bCs/>
              </w:rPr>
              <w:t xml:space="preserve">Description of costs not related to the positions or sub-contracts that are included in this cost pool.  </w:t>
            </w:r>
            <w:r w:rsidRPr="00B07599">
              <w:rPr>
                <w:rFonts w:ascii="Arial" w:hAnsi="Arial" w:cs="Arial"/>
                <w:highlight w:val="yellow"/>
              </w:rPr>
              <w:t>Completed by CBC</w:t>
            </w:r>
          </w:p>
          <w:p w14:paraId="2F941F93" w14:textId="77777777" w:rsidR="00703055" w:rsidRPr="00B07599" w:rsidRDefault="00703055" w:rsidP="00703055"/>
        </w:tc>
      </w:tr>
    </w:tbl>
    <w:p w14:paraId="7BD88A5F" w14:textId="77777777" w:rsidR="00FB2863" w:rsidRDefault="00FB2863" w:rsidP="00FB28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
        <w:gridCol w:w="30"/>
        <w:gridCol w:w="26"/>
        <w:gridCol w:w="315"/>
        <w:gridCol w:w="7"/>
        <w:gridCol w:w="28"/>
        <w:gridCol w:w="3410"/>
        <w:gridCol w:w="22"/>
        <w:gridCol w:w="18"/>
        <w:gridCol w:w="191"/>
        <w:gridCol w:w="59"/>
        <w:gridCol w:w="74"/>
        <w:gridCol w:w="3946"/>
        <w:gridCol w:w="13"/>
      </w:tblGrid>
      <w:tr w:rsidR="00FB2863" w:rsidRPr="00B07599" w14:paraId="10BE7A17" w14:textId="77777777" w:rsidTr="0089652F">
        <w:trPr>
          <w:gridAfter w:val="1"/>
          <w:wAfter w:w="13" w:type="dxa"/>
        </w:trPr>
        <w:tc>
          <w:tcPr>
            <w:tcW w:w="9157" w:type="dxa"/>
            <w:gridSpan w:val="13"/>
            <w:shd w:val="clear" w:color="auto" w:fill="AEAAAA"/>
            <w:vAlign w:val="center"/>
          </w:tcPr>
          <w:p w14:paraId="3D4164A2" w14:textId="77777777" w:rsidR="00FB2863" w:rsidRPr="00BC3823" w:rsidRDefault="00FB2863" w:rsidP="0039792F">
            <w:pPr>
              <w:jc w:val="center"/>
              <w:rPr>
                <w:rFonts w:ascii="Arial" w:hAnsi="Arial" w:cs="Arial"/>
                <w:b/>
                <w:bCs/>
              </w:rPr>
            </w:pPr>
            <w:r>
              <w:rPr>
                <w:rFonts w:ascii="Arial" w:hAnsi="Arial" w:cs="Arial"/>
                <w:b/>
                <w:bCs/>
              </w:rPr>
              <w:t xml:space="preserve">Child Welfare </w:t>
            </w:r>
            <w:r w:rsidR="00CE4455">
              <w:rPr>
                <w:rFonts w:ascii="Arial" w:hAnsi="Arial" w:cs="Arial"/>
                <w:b/>
                <w:bCs/>
              </w:rPr>
              <w:t>Proviso</w:t>
            </w:r>
            <w:r>
              <w:rPr>
                <w:rFonts w:ascii="Arial" w:hAnsi="Arial" w:cs="Arial"/>
                <w:b/>
                <w:bCs/>
              </w:rPr>
              <w:t xml:space="preserve"> Projects</w:t>
            </w:r>
          </w:p>
        </w:tc>
      </w:tr>
      <w:tr w:rsidR="00FB2863" w:rsidRPr="00B07599" w14:paraId="50A43CA4" w14:textId="77777777" w:rsidTr="009E535F">
        <w:trPr>
          <w:gridAfter w:val="1"/>
          <w:wAfter w:w="13" w:type="dxa"/>
        </w:trPr>
        <w:tc>
          <w:tcPr>
            <w:tcW w:w="1061" w:type="dxa"/>
            <w:gridSpan w:val="2"/>
            <w:shd w:val="clear" w:color="auto" w:fill="D9D9D9"/>
          </w:tcPr>
          <w:p w14:paraId="765E72A8" w14:textId="77777777" w:rsidR="00FB2863" w:rsidRPr="00B07599" w:rsidRDefault="00FB2863" w:rsidP="0039792F">
            <w:pPr>
              <w:rPr>
                <w:rFonts w:ascii="Arial" w:hAnsi="Arial" w:cs="Arial"/>
                <w:b/>
                <w:bCs/>
              </w:rPr>
            </w:pPr>
            <w:r w:rsidRPr="00B07599">
              <w:rPr>
                <w:rFonts w:ascii="Arial" w:hAnsi="Arial" w:cs="Arial"/>
                <w:b/>
                <w:bCs/>
              </w:rPr>
              <w:t>OCA</w:t>
            </w:r>
          </w:p>
        </w:tc>
        <w:tc>
          <w:tcPr>
            <w:tcW w:w="3808" w:type="dxa"/>
            <w:gridSpan w:val="6"/>
            <w:shd w:val="clear" w:color="auto" w:fill="D9D9D9"/>
          </w:tcPr>
          <w:p w14:paraId="2061A0FA" w14:textId="77777777" w:rsidR="00FB2863" w:rsidRPr="00B07599" w:rsidRDefault="00FB2863" w:rsidP="0039792F">
            <w:pPr>
              <w:rPr>
                <w:rFonts w:ascii="Arial" w:hAnsi="Arial" w:cs="Arial"/>
                <w:b/>
                <w:bCs/>
              </w:rPr>
            </w:pPr>
            <w:r w:rsidRPr="00B07599">
              <w:rPr>
                <w:rFonts w:ascii="Arial" w:hAnsi="Arial" w:cs="Arial"/>
                <w:b/>
                <w:bCs/>
              </w:rPr>
              <w:t>OCA Title</w:t>
            </w:r>
          </w:p>
        </w:tc>
        <w:tc>
          <w:tcPr>
            <w:tcW w:w="4288" w:type="dxa"/>
            <w:gridSpan w:val="5"/>
            <w:shd w:val="clear" w:color="auto" w:fill="D9D9D9"/>
          </w:tcPr>
          <w:p w14:paraId="5C6959BB" w14:textId="77777777" w:rsidR="00FB2863" w:rsidRPr="00B07599" w:rsidRDefault="00FB2863" w:rsidP="0039792F">
            <w:pPr>
              <w:rPr>
                <w:rFonts w:ascii="Arial" w:hAnsi="Arial" w:cs="Arial"/>
                <w:b/>
                <w:bCs/>
              </w:rPr>
            </w:pPr>
            <w:r w:rsidRPr="00B07599">
              <w:rPr>
                <w:rFonts w:ascii="Arial" w:hAnsi="Arial" w:cs="Arial"/>
                <w:b/>
                <w:bCs/>
              </w:rPr>
              <w:t xml:space="preserve">Identifying </w:t>
            </w:r>
            <w:r w:rsidR="00066EF3">
              <w:rPr>
                <w:rFonts w:ascii="Arial" w:hAnsi="Arial" w:cs="Arial"/>
                <w:b/>
                <w:bCs/>
              </w:rPr>
              <w:t xml:space="preserve">GL </w:t>
            </w:r>
            <w:r w:rsidRPr="00B07599">
              <w:rPr>
                <w:rFonts w:ascii="Arial" w:hAnsi="Arial" w:cs="Arial"/>
                <w:b/>
                <w:bCs/>
              </w:rPr>
              <w:t>Account Codes</w:t>
            </w:r>
          </w:p>
        </w:tc>
      </w:tr>
      <w:tr w:rsidR="00FB2863" w:rsidRPr="00B07599" w14:paraId="4B576417" w14:textId="77777777" w:rsidTr="009E535F">
        <w:trPr>
          <w:gridAfter w:val="1"/>
          <w:wAfter w:w="13" w:type="dxa"/>
        </w:trPr>
        <w:tc>
          <w:tcPr>
            <w:tcW w:w="1061" w:type="dxa"/>
            <w:gridSpan w:val="2"/>
            <w:shd w:val="clear" w:color="auto" w:fill="auto"/>
          </w:tcPr>
          <w:p w14:paraId="47B73406" w14:textId="77777777" w:rsidR="00FB2863" w:rsidRPr="00B07599" w:rsidRDefault="00FB2863" w:rsidP="0039792F">
            <w:pPr>
              <w:rPr>
                <w:rFonts w:ascii="Arial" w:hAnsi="Arial" w:cs="Arial"/>
                <w:b/>
                <w:bCs/>
              </w:rPr>
            </w:pPr>
            <w:r>
              <w:rPr>
                <w:rFonts w:ascii="Arial" w:hAnsi="Arial" w:cs="Arial"/>
                <w:b/>
                <w:bCs/>
              </w:rPr>
              <w:t>SFE06</w:t>
            </w:r>
          </w:p>
        </w:tc>
        <w:tc>
          <w:tcPr>
            <w:tcW w:w="3808" w:type="dxa"/>
            <w:gridSpan w:val="6"/>
            <w:shd w:val="clear" w:color="auto" w:fill="auto"/>
          </w:tcPr>
          <w:p w14:paraId="5A5398DA" w14:textId="77777777" w:rsidR="00FB2863" w:rsidRPr="00BC3823" w:rsidRDefault="00FB2863" w:rsidP="0039792F">
            <w:pPr>
              <w:rPr>
                <w:rFonts w:ascii="Arial" w:hAnsi="Arial" w:cs="Arial"/>
                <w:b/>
                <w:bCs/>
              </w:rPr>
            </w:pPr>
            <w:r w:rsidRPr="00BC3823">
              <w:rPr>
                <w:rFonts w:ascii="Arial" w:hAnsi="Arial" w:cs="Arial"/>
                <w:b/>
                <w:bCs/>
              </w:rPr>
              <w:t>Child Welfare Performance Incentive Project – Sixth Judicial Circuit</w:t>
            </w:r>
          </w:p>
        </w:tc>
        <w:tc>
          <w:tcPr>
            <w:tcW w:w="4288" w:type="dxa"/>
            <w:gridSpan w:val="5"/>
            <w:shd w:val="clear" w:color="auto" w:fill="auto"/>
          </w:tcPr>
          <w:p w14:paraId="541BD8C2" w14:textId="77777777" w:rsidR="00FB2863" w:rsidRPr="00B07599" w:rsidRDefault="00FB2863" w:rsidP="0039792F">
            <w:pPr>
              <w:rPr>
                <w:rFonts w:ascii="Arial" w:hAnsi="Arial" w:cs="Arial"/>
              </w:rPr>
            </w:pPr>
            <w:r w:rsidRPr="00B07599">
              <w:rPr>
                <w:rFonts w:ascii="Arial" w:hAnsi="Arial" w:cs="Arial"/>
                <w:highlight w:val="yellow"/>
              </w:rPr>
              <w:t>Completed by CBC</w:t>
            </w:r>
          </w:p>
        </w:tc>
      </w:tr>
      <w:tr w:rsidR="00B14E76" w:rsidRPr="00B07599" w14:paraId="251DDFCD" w14:textId="77777777" w:rsidTr="0089652F">
        <w:trPr>
          <w:gridAfter w:val="1"/>
          <w:wAfter w:w="13" w:type="dxa"/>
        </w:trPr>
        <w:tc>
          <w:tcPr>
            <w:tcW w:w="9157" w:type="dxa"/>
            <w:gridSpan w:val="13"/>
            <w:shd w:val="clear" w:color="auto" w:fill="auto"/>
          </w:tcPr>
          <w:p w14:paraId="72A7A97C" w14:textId="77777777" w:rsidR="00B14E76" w:rsidRPr="00B14E76" w:rsidRDefault="00B14E76" w:rsidP="0039792F">
            <w:pPr>
              <w:rPr>
                <w:rFonts w:ascii="Arial" w:hAnsi="Arial" w:cs="Arial"/>
                <w:b/>
                <w:bCs/>
              </w:rPr>
            </w:pPr>
            <w:r w:rsidRPr="00B14E76">
              <w:rPr>
                <w:rFonts w:ascii="Arial" w:hAnsi="Arial" w:cs="Arial"/>
                <w:b/>
                <w:bCs/>
                <w:color w:val="000000"/>
                <w:shd w:val="clear" w:color="auto" w:fill="FFFFFF"/>
              </w:rPr>
              <w:t>Purpose/Activity</w:t>
            </w:r>
            <w:r w:rsidRPr="00B14E76">
              <w:rPr>
                <w:rFonts w:ascii="Arial" w:hAnsi="Arial" w:cs="Arial"/>
                <w:color w:val="000000"/>
                <w:shd w:val="clear" w:color="auto" w:fill="FFFFFF"/>
              </w:rPr>
              <w:t>: This Budget Entity/Other Cost Accumulator (BE/OCA) combination captures the costs of the Community-Based Care</w:t>
            </w:r>
            <w:r>
              <w:rPr>
                <w:rFonts w:ascii="Arial" w:hAnsi="Arial" w:cs="Arial"/>
                <w:color w:val="000000"/>
                <w:shd w:val="clear" w:color="auto" w:fill="FFFFFF"/>
              </w:rPr>
              <w:t xml:space="preserve"> </w:t>
            </w:r>
            <w:r w:rsidRPr="00B14E76">
              <w:rPr>
                <w:rFonts w:ascii="Arial" w:hAnsi="Arial" w:cs="Arial"/>
                <w:color w:val="000000"/>
                <w:shd w:val="clear" w:color="auto" w:fill="FFFFFF"/>
              </w:rPr>
              <w:t>lead agency that serves the Sixth Judicial Circuit for the</w:t>
            </w:r>
            <w:r w:rsidRPr="00B14E76">
              <w:rPr>
                <w:rFonts w:ascii="Arial" w:hAnsi="Arial" w:cs="Arial"/>
                <w:color w:val="000000"/>
              </w:rPr>
              <w:br/>
            </w:r>
            <w:r w:rsidRPr="00B14E76">
              <w:rPr>
                <w:rFonts w:ascii="Arial" w:hAnsi="Arial" w:cs="Arial"/>
                <w:color w:val="000000"/>
                <w:shd w:val="clear" w:color="auto" w:fill="FFFFFF"/>
              </w:rPr>
              <w:t>implementation of a pilot project that improves the safety,</w:t>
            </w:r>
            <w:r>
              <w:rPr>
                <w:rFonts w:ascii="Arial" w:hAnsi="Arial" w:cs="Arial"/>
                <w:color w:val="000000"/>
                <w:shd w:val="clear" w:color="auto" w:fill="FFFFFF"/>
              </w:rPr>
              <w:t xml:space="preserve"> </w:t>
            </w:r>
            <w:r w:rsidRPr="00B14E76">
              <w:rPr>
                <w:rFonts w:ascii="Arial" w:hAnsi="Arial" w:cs="Arial"/>
                <w:color w:val="000000"/>
                <w:shd w:val="clear" w:color="auto" w:fill="FFFFFF"/>
              </w:rPr>
              <w:t>permanency, and well-being of children in the local child</w:t>
            </w:r>
            <w:r>
              <w:rPr>
                <w:rFonts w:ascii="Arial" w:hAnsi="Arial" w:cs="Arial"/>
                <w:color w:val="000000"/>
                <w:shd w:val="clear" w:color="auto" w:fill="FFFFFF"/>
              </w:rPr>
              <w:t xml:space="preserve"> </w:t>
            </w:r>
            <w:r w:rsidRPr="00B14E76">
              <w:rPr>
                <w:rFonts w:ascii="Arial" w:hAnsi="Arial" w:cs="Arial"/>
                <w:color w:val="000000"/>
                <w:shd w:val="clear" w:color="auto" w:fill="FFFFFF"/>
              </w:rPr>
              <w:t>welfare system of care.</w:t>
            </w:r>
            <w:r w:rsidRPr="00B14E76">
              <w:rPr>
                <w:rFonts w:ascii="Arial" w:hAnsi="Arial" w:cs="Arial"/>
                <w:color w:val="000000"/>
              </w:rPr>
              <w:br/>
            </w:r>
          </w:p>
        </w:tc>
      </w:tr>
      <w:tr w:rsidR="00FB2863" w:rsidRPr="00B07599" w14:paraId="484D041A" w14:textId="77777777" w:rsidTr="0089652F">
        <w:trPr>
          <w:gridAfter w:val="1"/>
          <w:wAfter w:w="13" w:type="dxa"/>
        </w:trPr>
        <w:tc>
          <w:tcPr>
            <w:tcW w:w="9157" w:type="dxa"/>
            <w:gridSpan w:val="13"/>
            <w:shd w:val="clear" w:color="auto" w:fill="auto"/>
          </w:tcPr>
          <w:p w14:paraId="061F88BA" w14:textId="125F7941" w:rsidR="00FB2863" w:rsidRDefault="00A33D36" w:rsidP="0039792F">
            <w:pPr>
              <w:rPr>
                <w:rFonts w:ascii="Arial" w:hAnsi="Arial" w:cs="Arial"/>
              </w:rPr>
            </w:pPr>
            <w:r>
              <w:rPr>
                <w:rFonts w:ascii="Arial" w:hAnsi="Arial" w:cs="Arial"/>
                <w:b/>
                <w:bCs/>
              </w:rPr>
              <w:t xml:space="preserve">Description how the CBC ensures that only Allowable costs are captured and that specifically unallowable costs are excluded.  </w:t>
            </w:r>
            <w:r w:rsidR="00FB2863" w:rsidRPr="00B07599">
              <w:rPr>
                <w:rFonts w:ascii="Arial" w:hAnsi="Arial" w:cs="Arial"/>
                <w:highlight w:val="yellow"/>
              </w:rPr>
              <w:t>Completed by CBC</w:t>
            </w:r>
          </w:p>
          <w:p w14:paraId="0E575B0F" w14:textId="77777777" w:rsidR="00FB2863" w:rsidRPr="00B07599" w:rsidRDefault="00FB2863" w:rsidP="0039792F">
            <w:pPr>
              <w:rPr>
                <w:rFonts w:ascii="Arial" w:hAnsi="Arial" w:cs="Arial"/>
                <w:b/>
                <w:bCs/>
              </w:rPr>
            </w:pPr>
          </w:p>
        </w:tc>
      </w:tr>
      <w:tr w:rsidR="00FB2863" w:rsidRPr="00B07599" w14:paraId="43D5D023" w14:textId="77777777" w:rsidTr="0089652F">
        <w:trPr>
          <w:gridAfter w:val="1"/>
          <w:wAfter w:w="13" w:type="dxa"/>
          <w:trHeight w:val="826"/>
        </w:trPr>
        <w:tc>
          <w:tcPr>
            <w:tcW w:w="9157" w:type="dxa"/>
            <w:gridSpan w:val="13"/>
            <w:shd w:val="clear" w:color="auto" w:fill="auto"/>
          </w:tcPr>
          <w:p w14:paraId="4DA32606" w14:textId="77777777" w:rsidR="00FB2863" w:rsidRPr="00B07599" w:rsidRDefault="00FB2863" w:rsidP="0039792F">
            <w:pPr>
              <w:rPr>
                <w:rFonts w:ascii="Arial" w:hAnsi="Arial" w:cs="Arial"/>
              </w:rPr>
            </w:pPr>
            <w:r w:rsidRPr="00B07599">
              <w:rPr>
                <w:rFonts w:ascii="Arial" w:hAnsi="Arial" w:cs="Arial"/>
                <w:b/>
                <w:bCs/>
              </w:rPr>
              <w:t xml:space="preserve">Description of costs not related to the positions or sub-contracts that are included in this cost pool.  </w:t>
            </w:r>
            <w:r w:rsidRPr="00B07599">
              <w:rPr>
                <w:rFonts w:ascii="Arial" w:hAnsi="Arial" w:cs="Arial"/>
                <w:highlight w:val="yellow"/>
              </w:rPr>
              <w:t>Completed by CBC</w:t>
            </w:r>
          </w:p>
          <w:p w14:paraId="399C7F8B" w14:textId="77777777" w:rsidR="00FB2863" w:rsidRPr="00B07599" w:rsidRDefault="00FB2863" w:rsidP="0039792F"/>
        </w:tc>
      </w:tr>
      <w:tr w:rsidR="00FB2863" w:rsidRPr="00B07599" w14:paraId="04D339F4" w14:textId="77777777" w:rsidTr="009E535F">
        <w:trPr>
          <w:gridAfter w:val="1"/>
          <w:wAfter w:w="13" w:type="dxa"/>
        </w:trPr>
        <w:tc>
          <w:tcPr>
            <w:tcW w:w="1061" w:type="dxa"/>
            <w:gridSpan w:val="2"/>
            <w:shd w:val="clear" w:color="auto" w:fill="D9D9D9"/>
          </w:tcPr>
          <w:p w14:paraId="7C9EA3FB" w14:textId="77777777" w:rsidR="00FB2863" w:rsidRPr="00B07599" w:rsidRDefault="00FB2863" w:rsidP="0039792F">
            <w:pPr>
              <w:rPr>
                <w:rFonts w:ascii="Arial" w:hAnsi="Arial" w:cs="Arial"/>
                <w:b/>
                <w:bCs/>
              </w:rPr>
            </w:pPr>
            <w:r w:rsidRPr="00B07599">
              <w:rPr>
                <w:rFonts w:ascii="Arial" w:hAnsi="Arial" w:cs="Arial"/>
                <w:b/>
                <w:bCs/>
              </w:rPr>
              <w:t>OCA</w:t>
            </w:r>
          </w:p>
        </w:tc>
        <w:tc>
          <w:tcPr>
            <w:tcW w:w="3808" w:type="dxa"/>
            <w:gridSpan w:val="6"/>
            <w:shd w:val="clear" w:color="auto" w:fill="D9D9D9"/>
          </w:tcPr>
          <w:p w14:paraId="6D05C925" w14:textId="77777777" w:rsidR="00FB2863" w:rsidRPr="00B07599" w:rsidRDefault="00FB2863" w:rsidP="0039792F">
            <w:pPr>
              <w:rPr>
                <w:rFonts w:ascii="Arial" w:hAnsi="Arial" w:cs="Arial"/>
                <w:b/>
                <w:bCs/>
              </w:rPr>
            </w:pPr>
            <w:r w:rsidRPr="00B07599">
              <w:rPr>
                <w:rFonts w:ascii="Arial" w:hAnsi="Arial" w:cs="Arial"/>
                <w:b/>
                <w:bCs/>
              </w:rPr>
              <w:t>OCA Title</w:t>
            </w:r>
          </w:p>
        </w:tc>
        <w:tc>
          <w:tcPr>
            <w:tcW w:w="4288" w:type="dxa"/>
            <w:gridSpan w:val="5"/>
            <w:shd w:val="clear" w:color="auto" w:fill="D9D9D9"/>
          </w:tcPr>
          <w:p w14:paraId="12027F1D" w14:textId="77777777" w:rsidR="00FB2863" w:rsidRPr="00B07599" w:rsidRDefault="00FB2863" w:rsidP="0039792F">
            <w:pPr>
              <w:rPr>
                <w:rFonts w:ascii="Arial" w:hAnsi="Arial" w:cs="Arial"/>
                <w:b/>
                <w:bCs/>
              </w:rPr>
            </w:pPr>
            <w:r w:rsidRPr="00B07599">
              <w:rPr>
                <w:rFonts w:ascii="Arial" w:hAnsi="Arial" w:cs="Arial"/>
                <w:b/>
                <w:bCs/>
              </w:rPr>
              <w:t xml:space="preserve">Identifying </w:t>
            </w:r>
            <w:r w:rsidR="00066EF3">
              <w:rPr>
                <w:rFonts w:ascii="Arial" w:hAnsi="Arial" w:cs="Arial"/>
                <w:b/>
                <w:bCs/>
              </w:rPr>
              <w:t xml:space="preserve">GL </w:t>
            </w:r>
            <w:r w:rsidRPr="00B07599">
              <w:rPr>
                <w:rFonts w:ascii="Arial" w:hAnsi="Arial" w:cs="Arial"/>
                <w:b/>
                <w:bCs/>
              </w:rPr>
              <w:t>Account Codes</w:t>
            </w:r>
          </w:p>
        </w:tc>
      </w:tr>
      <w:tr w:rsidR="00FB2863" w:rsidRPr="00B07599" w14:paraId="7A42B904" w14:textId="77777777" w:rsidTr="009E535F">
        <w:trPr>
          <w:gridAfter w:val="1"/>
          <w:wAfter w:w="13" w:type="dxa"/>
        </w:trPr>
        <w:tc>
          <w:tcPr>
            <w:tcW w:w="1061" w:type="dxa"/>
            <w:gridSpan w:val="2"/>
            <w:shd w:val="clear" w:color="auto" w:fill="auto"/>
          </w:tcPr>
          <w:p w14:paraId="366304E2" w14:textId="77777777" w:rsidR="00FB2863" w:rsidRPr="00B07599" w:rsidRDefault="00FB2863" w:rsidP="0039792F">
            <w:pPr>
              <w:rPr>
                <w:rFonts w:ascii="Arial" w:hAnsi="Arial" w:cs="Arial"/>
                <w:b/>
                <w:bCs/>
              </w:rPr>
            </w:pPr>
            <w:r>
              <w:rPr>
                <w:rFonts w:ascii="Arial" w:hAnsi="Arial" w:cs="Arial"/>
                <w:b/>
                <w:bCs/>
              </w:rPr>
              <w:lastRenderedPageBreak/>
              <w:t>SFE13</w:t>
            </w:r>
          </w:p>
        </w:tc>
        <w:tc>
          <w:tcPr>
            <w:tcW w:w="3808" w:type="dxa"/>
            <w:gridSpan w:val="6"/>
            <w:shd w:val="clear" w:color="auto" w:fill="auto"/>
          </w:tcPr>
          <w:p w14:paraId="0FBF1145" w14:textId="77777777" w:rsidR="00FB2863" w:rsidRPr="00BC3823" w:rsidRDefault="00FB2863" w:rsidP="0039792F">
            <w:pPr>
              <w:rPr>
                <w:rFonts w:ascii="Arial" w:hAnsi="Arial" w:cs="Arial"/>
                <w:b/>
                <w:bCs/>
              </w:rPr>
            </w:pPr>
            <w:r w:rsidRPr="00BC3823">
              <w:rPr>
                <w:rFonts w:ascii="Arial" w:hAnsi="Arial" w:cs="Arial"/>
                <w:b/>
                <w:bCs/>
              </w:rPr>
              <w:t>Child Welfare Performance Incentive Project – Thirteenth Judicial Circuit</w:t>
            </w:r>
          </w:p>
        </w:tc>
        <w:tc>
          <w:tcPr>
            <w:tcW w:w="4288" w:type="dxa"/>
            <w:gridSpan w:val="5"/>
            <w:shd w:val="clear" w:color="auto" w:fill="auto"/>
          </w:tcPr>
          <w:p w14:paraId="30063C44" w14:textId="77777777" w:rsidR="00FB2863" w:rsidRPr="00B07599" w:rsidRDefault="00FB2863" w:rsidP="0039792F">
            <w:pPr>
              <w:rPr>
                <w:rFonts w:ascii="Arial" w:hAnsi="Arial" w:cs="Arial"/>
              </w:rPr>
            </w:pPr>
            <w:r w:rsidRPr="00B07599">
              <w:rPr>
                <w:rFonts w:ascii="Arial" w:hAnsi="Arial" w:cs="Arial"/>
                <w:highlight w:val="yellow"/>
              </w:rPr>
              <w:t>Completed by CBC</w:t>
            </w:r>
          </w:p>
        </w:tc>
      </w:tr>
      <w:tr w:rsidR="00B14E76" w:rsidRPr="00B07599" w14:paraId="3D09A617" w14:textId="77777777" w:rsidTr="0089652F">
        <w:trPr>
          <w:gridAfter w:val="1"/>
          <w:wAfter w:w="13" w:type="dxa"/>
        </w:trPr>
        <w:tc>
          <w:tcPr>
            <w:tcW w:w="9157" w:type="dxa"/>
            <w:gridSpan w:val="13"/>
            <w:shd w:val="clear" w:color="auto" w:fill="auto"/>
          </w:tcPr>
          <w:p w14:paraId="6CC0D71F" w14:textId="77777777" w:rsidR="00B14E76" w:rsidRPr="00B07599" w:rsidRDefault="00B14E76" w:rsidP="0039792F">
            <w:pPr>
              <w:rPr>
                <w:rFonts w:ascii="Arial" w:hAnsi="Arial" w:cs="Arial"/>
                <w:b/>
                <w:bCs/>
              </w:rPr>
            </w:pPr>
            <w:r w:rsidRPr="00B14E76">
              <w:rPr>
                <w:rFonts w:ascii="Arial" w:hAnsi="Arial" w:cs="Arial"/>
                <w:b/>
                <w:bCs/>
                <w:color w:val="000000"/>
                <w:shd w:val="clear" w:color="auto" w:fill="FFFFFF"/>
              </w:rPr>
              <w:t>Purpose/Activity</w:t>
            </w:r>
            <w:r w:rsidRPr="00B14E76">
              <w:rPr>
                <w:rFonts w:ascii="Arial" w:hAnsi="Arial" w:cs="Arial"/>
                <w:color w:val="000000"/>
                <w:shd w:val="clear" w:color="auto" w:fill="FFFFFF"/>
              </w:rPr>
              <w:t>: This Budget Entity/Other Cost Accumulator (BE/OCA) combination captures the costs of the Community-Based Care</w:t>
            </w:r>
            <w:r>
              <w:rPr>
                <w:rFonts w:ascii="Arial" w:hAnsi="Arial" w:cs="Arial"/>
                <w:color w:val="000000"/>
                <w:shd w:val="clear" w:color="auto" w:fill="FFFFFF"/>
              </w:rPr>
              <w:t xml:space="preserve"> </w:t>
            </w:r>
            <w:r w:rsidRPr="00B14E76">
              <w:rPr>
                <w:rFonts w:ascii="Arial" w:hAnsi="Arial" w:cs="Arial"/>
                <w:color w:val="000000"/>
                <w:shd w:val="clear" w:color="auto" w:fill="FFFFFF"/>
              </w:rPr>
              <w:t xml:space="preserve">lead agency that serves the </w:t>
            </w:r>
            <w:r>
              <w:rPr>
                <w:rFonts w:ascii="Arial" w:hAnsi="Arial" w:cs="Arial"/>
                <w:color w:val="000000"/>
                <w:shd w:val="clear" w:color="auto" w:fill="FFFFFF"/>
              </w:rPr>
              <w:t>Thirteen</w:t>
            </w:r>
            <w:r w:rsidRPr="00B14E76">
              <w:rPr>
                <w:rFonts w:ascii="Arial" w:hAnsi="Arial" w:cs="Arial"/>
                <w:color w:val="000000"/>
                <w:shd w:val="clear" w:color="auto" w:fill="FFFFFF"/>
              </w:rPr>
              <w:t>th Judicial Circuit for the</w:t>
            </w:r>
            <w:r w:rsidRPr="00B14E76">
              <w:rPr>
                <w:rFonts w:ascii="Arial" w:hAnsi="Arial" w:cs="Arial"/>
                <w:color w:val="000000"/>
              </w:rPr>
              <w:br/>
            </w:r>
            <w:r w:rsidRPr="00B14E76">
              <w:rPr>
                <w:rFonts w:ascii="Arial" w:hAnsi="Arial" w:cs="Arial"/>
                <w:color w:val="000000"/>
                <w:shd w:val="clear" w:color="auto" w:fill="FFFFFF"/>
              </w:rPr>
              <w:t>implementation of a pilot project that improves the safety,</w:t>
            </w:r>
            <w:r>
              <w:rPr>
                <w:rFonts w:ascii="Arial" w:hAnsi="Arial" w:cs="Arial"/>
                <w:color w:val="000000"/>
                <w:shd w:val="clear" w:color="auto" w:fill="FFFFFF"/>
              </w:rPr>
              <w:t xml:space="preserve"> </w:t>
            </w:r>
            <w:r w:rsidRPr="00B14E76">
              <w:rPr>
                <w:rFonts w:ascii="Arial" w:hAnsi="Arial" w:cs="Arial"/>
                <w:color w:val="000000"/>
                <w:shd w:val="clear" w:color="auto" w:fill="FFFFFF"/>
              </w:rPr>
              <w:t>permanency, and well-being of children in the local child</w:t>
            </w:r>
            <w:r>
              <w:rPr>
                <w:rFonts w:ascii="Arial" w:hAnsi="Arial" w:cs="Arial"/>
                <w:color w:val="000000"/>
                <w:shd w:val="clear" w:color="auto" w:fill="FFFFFF"/>
              </w:rPr>
              <w:t xml:space="preserve"> </w:t>
            </w:r>
            <w:r w:rsidRPr="00B14E76">
              <w:rPr>
                <w:rFonts w:ascii="Arial" w:hAnsi="Arial" w:cs="Arial"/>
                <w:color w:val="000000"/>
                <w:shd w:val="clear" w:color="auto" w:fill="FFFFFF"/>
              </w:rPr>
              <w:t>welfare system of care.</w:t>
            </w:r>
            <w:r w:rsidRPr="00B14E76">
              <w:rPr>
                <w:rFonts w:ascii="Arial" w:hAnsi="Arial" w:cs="Arial"/>
                <w:color w:val="000000"/>
              </w:rPr>
              <w:br/>
            </w:r>
          </w:p>
        </w:tc>
      </w:tr>
      <w:tr w:rsidR="00FB2863" w:rsidRPr="00B07599" w14:paraId="3A3E7F2B" w14:textId="77777777" w:rsidTr="0089652F">
        <w:trPr>
          <w:gridAfter w:val="1"/>
          <w:wAfter w:w="13" w:type="dxa"/>
        </w:trPr>
        <w:tc>
          <w:tcPr>
            <w:tcW w:w="9157" w:type="dxa"/>
            <w:gridSpan w:val="13"/>
            <w:shd w:val="clear" w:color="auto" w:fill="auto"/>
          </w:tcPr>
          <w:p w14:paraId="36359480" w14:textId="2CAF7D1A" w:rsidR="00FB2863" w:rsidRPr="00B07599" w:rsidRDefault="00A33D36" w:rsidP="0039792F">
            <w:pPr>
              <w:rPr>
                <w:rFonts w:ascii="Arial" w:hAnsi="Arial" w:cs="Arial"/>
              </w:rPr>
            </w:pPr>
            <w:r>
              <w:rPr>
                <w:rFonts w:ascii="Arial" w:hAnsi="Arial" w:cs="Arial"/>
                <w:b/>
                <w:bCs/>
              </w:rPr>
              <w:t xml:space="preserve">Description how the CBC ensures that only Allowable costs are captured and that specifically unallowable costs are excluded.  </w:t>
            </w:r>
            <w:r w:rsidR="00FB2863" w:rsidRPr="00B07599">
              <w:rPr>
                <w:rFonts w:ascii="Arial" w:hAnsi="Arial" w:cs="Arial"/>
                <w:highlight w:val="yellow"/>
              </w:rPr>
              <w:t>Completed by CBC</w:t>
            </w:r>
          </w:p>
          <w:p w14:paraId="41281871" w14:textId="77777777" w:rsidR="00FB2863" w:rsidRPr="00B07599" w:rsidRDefault="00FB2863" w:rsidP="0039792F">
            <w:pPr>
              <w:rPr>
                <w:rFonts w:ascii="Arial" w:hAnsi="Arial" w:cs="Arial"/>
                <w:b/>
                <w:bCs/>
              </w:rPr>
            </w:pPr>
          </w:p>
        </w:tc>
      </w:tr>
      <w:tr w:rsidR="00FB2863" w:rsidRPr="00B07599" w14:paraId="2943EB6E" w14:textId="77777777" w:rsidTr="0089652F">
        <w:trPr>
          <w:gridAfter w:val="1"/>
          <w:wAfter w:w="13" w:type="dxa"/>
          <w:trHeight w:val="826"/>
        </w:trPr>
        <w:tc>
          <w:tcPr>
            <w:tcW w:w="9157" w:type="dxa"/>
            <w:gridSpan w:val="13"/>
            <w:shd w:val="clear" w:color="auto" w:fill="auto"/>
          </w:tcPr>
          <w:p w14:paraId="0AA15F7A" w14:textId="77777777" w:rsidR="00FB2863" w:rsidRPr="00B07599" w:rsidRDefault="00FB2863" w:rsidP="0039792F">
            <w:pPr>
              <w:rPr>
                <w:rFonts w:ascii="Arial" w:hAnsi="Arial" w:cs="Arial"/>
              </w:rPr>
            </w:pPr>
            <w:r w:rsidRPr="00B07599">
              <w:rPr>
                <w:rFonts w:ascii="Arial" w:hAnsi="Arial" w:cs="Arial"/>
                <w:b/>
                <w:bCs/>
              </w:rPr>
              <w:t xml:space="preserve">Description of costs not related to the positions or sub-contracts that are included in this cost pool.  </w:t>
            </w:r>
            <w:r w:rsidRPr="00B07599">
              <w:rPr>
                <w:rFonts w:ascii="Arial" w:hAnsi="Arial" w:cs="Arial"/>
                <w:highlight w:val="yellow"/>
              </w:rPr>
              <w:t>Completed by CBC</w:t>
            </w:r>
          </w:p>
          <w:p w14:paraId="6E28AB63" w14:textId="77777777" w:rsidR="00FB2863" w:rsidRPr="00B07599" w:rsidRDefault="00FB2863" w:rsidP="0039792F"/>
        </w:tc>
      </w:tr>
      <w:tr w:rsidR="00BA7C50" w:rsidRPr="00B07599" w14:paraId="2A86E4B9" w14:textId="77777777" w:rsidTr="0089652F">
        <w:trPr>
          <w:gridAfter w:val="1"/>
          <w:wAfter w:w="13" w:type="dxa"/>
        </w:trPr>
        <w:tc>
          <w:tcPr>
            <w:tcW w:w="9157" w:type="dxa"/>
            <w:gridSpan w:val="13"/>
            <w:shd w:val="clear" w:color="auto" w:fill="AEAAAA"/>
          </w:tcPr>
          <w:p w14:paraId="2DAB952F" w14:textId="77777777" w:rsidR="00BA7C50" w:rsidRPr="00B07599" w:rsidRDefault="00BA7C50" w:rsidP="00BA7C50">
            <w:pPr>
              <w:jc w:val="center"/>
              <w:rPr>
                <w:rFonts w:ascii="Arial" w:hAnsi="Arial" w:cs="Arial"/>
                <w:b/>
                <w:bCs/>
              </w:rPr>
            </w:pPr>
            <w:r>
              <w:rPr>
                <w:rFonts w:ascii="Arial" w:hAnsi="Arial" w:cs="Arial"/>
                <w:b/>
                <w:bCs/>
              </w:rPr>
              <w:t xml:space="preserve">HB </w:t>
            </w:r>
            <w:r w:rsidR="0062392C">
              <w:rPr>
                <w:rFonts w:ascii="Arial" w:hAnsi="Arial" w:cs="Arial"/>
                <w:b/>
                <w:bCs/>
              </w:rPr>
              <w:t xml:space="preserve">7065 </w:t>
            </w:r>
            <w:r>
              <w:rPr>
                <w:rFonts w:ascii="Arial" w:hAnsi="Arial" w:cs="Arial"/>
                <w:b/>
                <w:bCs/>
              </w:rPr>
              <w:t>Implementation</w:t>
            </w:r>
          </w:p>
        </w:tc>
      </w:tr>
      <w:tr w:rsidR="00BA7C50" w:rsidRPr="00B07599" w14:paraId="55DC9845" w14:textId="77777777" w:rsidTr="009E535F">
        <w:trPr>
          <w:gridAfter w:val="1"/>
          <w:wAfter w:w="13" w:type="dxa"/>
        </w:trPr>
        <w:tc>
          <w:tcPr>
            <w:tcW w:w="1061" w:type="dxa"/>
            <w:gridSpan w:val="2"/>
            <w:shd w:val="clear" w:color="auto" w:fill="D9D9D9"/>
          </w:tcPr>
          <w:p w14:paraId="14014CF9" w14:textId="77777777" w:rsidR="00BA7C50" w:rsidRPr="00B07599" w:rsidRDefault="00BA7C50" w:rsidP="00F20E4B">
            <w:pPr>
              <w:rPr>
                <w:rFonts w:ascii="Arial" w:hAnsi="Arial" w:cs="Arial"/>
                <w:b/>
                <w:bCs/>
              </w:rPr>
            </w:pPr>
            <w:r w:rsidRPr="00B07599">
              <w:rPr>
                <w:rFonts w:ascii="Arial" w:hAnsi="Arial" w:cs="Arial"/>
                <w:b/>
                <w:bCs/>
              </w:rPr>
              <w:t>OCA</w:t>
            </w:r>
          </w:p>
        </w:tc>
        <w:tc>
          <w:tcPr>
            <w:tcW w:w="3808" w:type="dxa"/>
            <w:gridSpan w:val="6"/>
            <w:shd w:val="clear" w:color="auto" w:fill="D9D9D9"/>
          </w:tcPr>
          <w:p w14:paraId="10F2B60A" w14:textId="77777777" w:rsidR="00BA7C50" w:rsidRPr="00B07599" w:rsidRDefault="00BA7C50" w:rsidP="00F20E4B">
            <w:pPr>
              <w:rPr>
                <w:rFonts w:ascii="Arial" w:hAnsi="Arial" w:cs="Arial"/>
                <w:b/>
                <w:bCs/>
              </w:rPr>
            </w:pPr>
            <w:r w:rsidRPr="00B07599">
              <w:rPr>
                <w:rFonts w:ascii="Arial" w:hAnsi="Arial" w:cs="Arial"/>
                <w:b/>
                <w:bCs/>
              </w:rPr>
              <w:t>OCA Title</w:t>
            </w:r>
          </w:p>
        </w:tc>
        <w:tc>
          <w:tcPr>
            <w:tcW w:w="4288" w:type="dxa"/>
            <w:gridSpan w:val="5"/>
            <w:shd w:val="clear" w:color="auto" w:fill="D9D9D9"/>
          </w:tcPr>
          <w:p w14:paraId="4A3E5F58" w14:textId="77777777" w:rsidR="00BA7C50" w:rsidRPr="00B07599" w:rsidRDefault="00BA7C50" w:rsidP="00F20E4B">
            <w:pPr>
              <w:rPr>
                <w:rFonts w:ascii="Arial" w:hAnsi="Arial" w:cs="Arial"/>
                <w:b/>
                <w:bCs/>
              </w:rPr>
            </w:pPr>
            <w:r w:rsidRPr="00B07599">
              <w:rPr>
                <w:rFonts w:ascii="Arial" w:hAnsi="Arial" w:cs="Arial"/>
                <w:b/>
                <w:bCs/>
              </w:rPr>
              <w:t xml:space="preserve">Identifying </w:t>
            </w:r>
            <w:r w:rsidR="00066EF3">
              <w:rPr>
                <w:rFonts w:ascii="Arial" w:hAnsi="Arial" w:cs="Arial"/>
                <w:b/>
                <w:bCs/>
              </w:rPr>
              <w:t xml:space="preserve">GL </w:t>
            </w:r>
            <w:r w:rsidRPr="00B07599">
              <w:rPr>
                <w:rFonts w:ascii="Arial" w:hAnsi="Arial" w:cs="Arial"/>
                <w:b/>
                <w:bCs/>
              </w:rPr>
              <w:t>Account Codes</w:t>
            </w:r>
          </w:p>
        </w:tc>
      </w:tr>
      <w:tr w:rsidR="00BA7C50" w:rsidRPr="00B07599" w14:paraId="558B4426" w14:textId="77777777" w:rsidTr="009E535F">
        <w:trPr>
          <w:gridAfter w:val="1"/>
          <w:wAfter w:w="13" w:type="dxa"/>
        </w:trPr>
        <w:tc>
          <w:tcPr>
            <w:tcW w:w="1061" w:type="dxa"/>
            <w:gridSpan w:val="2"/>
            <w:shd w:val="clear" w:color="auto" w:fill="auto"/>
          </w:tcPr>
          <w:p w14:paraId="0ACA7F16" w14:textId="77777777" w:rsidR="00BA7C50" w:rsidRPr="00B07599" w:rsidRDefault="00BA7C50" w:rsidP="00F20E4B">
            <w:pPr>
              <w:rPr>
                <w:rFonts w:ascii="Arial" w:hAnsi="Arial" w:cs="Arial"/>
                <w:b/>
                <w:bCs/>
              </w:rPr>
            </w:pPr>
            <w:r>
              <w:rPr>
                <w:rFonts w:ascii="Arial" w:hAnsi="Arial" w:cs="Arial"/>
                <w:b/>
                <w:bCs/>
              </w:rPr>
              <w:t>ECC00</w:t>
            </w:r>
          </w:p>
        </w:tc>
        <w:tc>
          <w:tcPr>
            <w:tcW w:w="3808" w:type="dxa"/>
            <w:gridSpan w:val="6"/>
            <w:shd w:val="clear" w:color="auto" w:fill="auto"/>
          </w:tcPr>
          <w:p w14:paraId="157A37AD" w14:textId="77777777" w:rsidR="00BA7C50" w:rsidRPr="00BC3823" w:rsidRDefault="00BA7C50" w:rsidP="00F20E4B">
            <w:pPr>
              <w:rPr>
                <w:rFonts w:ascii="Arial" w:hAnsi="Arial" w:cs="Arial"/>
                <w:b/>
                <w:bCs/>
              </w:rPr>
            </w:pPr>
            <w:r w:rsidRPr="00BC3823">
              <w:rPr>
                <w:rFonts w:ascii="Arial" w:hAnsi="Arial" w:cs="Arial"/>
                <w:b/>
                <w:bCs/>
              </w:rPr>
              <w:t>C</w:t>
            </w:r>
            <w:r>
              <w:rPr>
                <w:rFonts w:ascii="Arial" w:hAnsi="Arial" w:cs="Arial"/>
                <w:b/>
                <w:bCs/>
              </w:rPr>
              <w:t>ase Management and Prevention Services to Support Early Childhood Courts</w:t>
            </w:r>
          </w:p>
        </w:tc>
        <w:tc>
          <w:tcPr>
            <w:tcW w:w="4288" w:type="dxa"/>
            <w:gridSpan w:val="5"/>
            <w:shd w:val="clear" w:color="auto" w:fill="auto"/>
          </w:tcPr>
          <w:p w14:paraId="0CB6A2AB" w14:textId="77777777" w:rsidR="00BA7C50" w:rsidRPr="00B07599" w:rsidRDefault="00BA7C50" w:rsidP="00F20E4B">
            <w:pPr>
              <w:rPr>
                <w:rFonts w:ascii="Arial" w:hAnsi="Arial" w:cs="Arial"/>
              </w:rPr>
            </w:pPr>
            <w:r w:rsidRPr="00B07599">
              <w:rPr>
                <w:rFonts w:ascii="Arial" w:hAnsi="Arial" w:cs="Arial"/>
                <w:highlight w:val="yellow"/>
              </w:rPr>
              <w:t>Completed by CBC</w:t>
            </w:r>
          </w:p>
        </w:tc>
      </w:tr>
      <w:tr w:rsidR="009460DF" w:rsidRPr="00B07599" w14:paraId="6BB6D017" w14:textId="77777777" w:rsidTr="0089652F">
        <w:trPr>
          <w:gridAfter w:val="1"/>
          <w:wAfter w:w="13" w:type="dxa"/>
        </w:trPr>
        <w:tc>
          <w:tcPr>
            <w:tcW w:w="9157" w:type="dxa"/>
            <w:gridSpan w:val="13"/>
            <w:shd w:val="clear" w:color="auto" w:fill="auto"/>
          </w:tcPr>
          <w:p w14:paraId="5AC25153" w14:textId="17A6BE44" w:rsidR="009460DF" w:rsidRPr="00B07599" w:rsidRDefault="009460DF" w:rsidP="00F20E4B">
            <w:pPr>
              <w:rPr>
                <w:rFonts w:ascii="Arial" w:hAnsi="Arial" w:cs="Arial"/>
                <w:b/>
                <w:bCs/>
              </w:rPr>
            </w:pPr>
            <w:r w:rsidRPr="007D592B">
              <w:rPr>
                <w:rFonts w:ascii="Arial" w:hAnsi="Arial" w:cs="Arial"/>
                <w:b/>
                <w:bCs/>
                <w:color w:val="000000"/>
                <w:shd w:val="clear" w:color="auto" w:fill="FFFFFF"/>
              </w:rPr>
              <w:t>Purpose/Activity</w:t>
            </w:r>
            <w:r w:rsidRPr="007D592B">
              <w:rPr>
                <w:rFonts w:ascii="Arial" w:hAnsi="Arial" w:cs="Arial"/>
                <w:color w:val="000000"/>
                <w:shd w:val="clear" w:color="auto" w:fill="FFFFFF"/>
              </w:rPr>
              <w:t xml:space="preserve">: </w:t>
            </w:r>
            <w:r w:rsidRPr="009460DF">
              <w:rPr>
                <w:rFonts w:ascii="Arial" w:hAnsi="Arial" w:cs="Arial"/>
                <w:color w:val="000000"/>
                <w:shd w:val="clear" w:color="auto" w:fill="FFFFFF"/>
              </w:rPr>
              <w:t xml:space="preserve">This OCA captures the costs associated with community-based care lead agency support for early childhood courts. </w:t>
            </w:r>
            <w:r w:rsidRPr="009460DF">
              <w:rPr>
                <w:rFonts w:ascii="Arial" w:hAnsi="Arial" w:cs="Arial"/>
                <w:color w:val="000000"/>
              </w:rPr>
              <w:br/>
            </w:r>
            <w:r w:rsidRPr="009460DF">
              <w:rPr>
                <w:rFonts w:ascii="Arial" w:hAnsi="Arial" w:cs="Arial"/>
                <w:color w:val="000000"/>
              </w:rPr>
              <w:br/>
            </w:r>
            <w:r w:rsidRPr="009460DF">
              <w:rPr>
                <w:rFonts w:ascii="Arial" w:hAnsi="Arial" w:cs="Arial"/>
                <w:color w:val="000000"/>
                <w:shd w:val="clear" w:color="auto" w:fill="FFFFFF"/>
              </w:rPr>
              <w:t>Early childhood court addresses child welfare cases involving children under the age of three. It is a</w:t>
            </w:r>
            <w:r w:rsidRPr="009460DF">
              <w:rPr>
                <w:rFonts w:ascii="Arial" w:hAnsi="Arial" w:cs="Arial"/>
                <w:color w:val="000000"/>
              </w:rPr>
              <w:br/>
            </w:r>
            <w:r w:rsidRPr="009460DF">
              <w:rPr>
                <w:rFonts w:ascii="Arial" w:hAnsi="Arial" w:cs="Arial"/>
                <w:color w:val="000000"/>
                <w:shd w:val="clear" w:color="auto" w:fill="FFFFFF"/>
              </w:rPr>
              <w:t>problem-solving court where legal, societal, and individual problems intersect. Early childhood court allows courts to take what is currently known about the appropriate services</w:t>
            </w:r>
            <w:r>
              <w:rPr>
                <w:rFonts w:ascii="Arial" w:hAnsi="Arial" w:cs="Arial"/>
                <w:color w:val="000000"/>
                <w:shd w:val="clear" w:color="auto" w:fill="FFFFFF"/>
              </w:rPr>
              <w:t xml:space="preserve"> </w:t>
            </w:r>
            <w:r w:rsidRPr="009460DF">
              <w:rPr>
                <w:rFonts w:ascii="Arial" w:hAnsi="Arial" w:cs="Arial"/>
                <w:color w:val="000000"/>
                <w:shd w:val="clear" w:color="auto" w:fill="FFFFFF"/>
              </w:rPr>
              <w:t>and practices for early brain development and make them</w:t>
            </w:r>
            <w:r>
              <w:rPr>
                <w:rFonts w:ascii="Arial" w:hAnsi="Arial" w:cs="Arial"/>
                <w:color w:val="000000"/>
                <w:shd w:val="clear" w:color="auto" w:fill="FFFFFF"/>
              </w:rPr>
              <w:t xml:space="preserve"> </w:t>
            </w:r>
            <w:r w:rsidRPr="009460DF">
              <w:rPr>
                <w:rFonts w:ascii="Arial" w:hAnsi="Arial" w:cs="Arial"/>
                <w:color w:val="000000"/>
                <w:shd w:val="clear" w:color="auto" w:fill="FFFFFF"/>
              </w:rPr>
              <w:t>available to the most vulnerable children.</w:t>
            </w:r>
            <w:r w:rsidRPr="009460DF">
              <w:rPr>
                <w:rFonts w:ascii="Arial" w:hAnsi="Arial" w:cs="Arial"/>
                <w:color w:val="000000"/>
              </w:rPr>
              <w:br/>
            </w:r>
            <w:r w:rsidRPr="009460DF">
              <w:rPr>
                <w:rFonts w:ascii="Arial" w:hAnsi="Arial" w:cs="Arial"/>
                <w:color w:val="000000"/>
              </w:rPr>
              <w:br/>
            </w:r>
            <w:r w:rsidRPr="009460DF">
              <w:rPr>
                <w:rFonts w:ascii="Arial" w:hAnsi="Arial" w:cs="Arial"/>
                <w:color w:val="000000"/>
                <w:shd w:val="clear" w:color="auto" w:fill="FFFFFF"/>
              </w:rPr>
              <w:t>The OCA will support:</w:t>
            </w:r>
            <w:r w:rsidRPr="009460DF">
              <w:rPr>
                <w:rFonts w:ascii="Arial" w:hAnsi="Arial" w:cs="Arial"/>
                <w:color w:val="000000"/>
              </w:rPr>
              <w:br/>
            </w:r>
            <w:r w:rsidRPr="009460DF">
              <w:rPr>
                <w:rFonts w:ascii="Arial" w:hAnsi="Arial" w:cs="Arial"/>
                <w:color w:val="000000"/>
                <w:shd w:val="clear" w:color="auto" w:fill="FFFFFF"/>
              </w:rPr>
              <w:t>Administrative costs of supporting local early childhood</w:t>
            </w:r>
            <w:r>
              <w:rPr>
                <w:rFonts w:ascii="Arial" w:hAnsi="Arial" w:cs="Arial"/>
                <w:color w:val="000000"/>
                <w:shd w:val="clear" w:color="auto" w:fill="FFFFFF"/>
              </w:rPr>
              <w:t xml:space="preserve"> </w:t>
            </w:r>
            <w:r w:rsidRPr="009460DF">
              <w:rPr>
                <w:rFonts w:ascii="Arial" w:hAnsi="Arial" w:cs="Arial"/>
                <w:color w:val="000000"/>
                <w:shd w:val="clear" w:color="auto" w:fill="FFFFFF"/>
              </w:rPr>
              <w:t>courts by the community-based care lead agency;</w:t>
            </w:r>
            <w:r>
              <w:rPr>
                <w:rFonts w:ascii="Arial" w:hAnsi="Arial" w:cs="Arial"/>
                <w:color w:val="000000"/>
                <w:shd w:val="clear" w:color="auto" w:fill="FFFFFF"/>
              </w:rPr>
              <w:t xml:space="preserve"> </w:t>
            </w:r>
            <w:r w:rsidRPr="009460DF">
              <w:rPr>
                <w:rFonts w:ascii="Arial" w:hAnsi="Arial" w:cs="Arial"/>
                <w:color w:val="000000"/>
                <w:shd w:val="clear" w:color="auto" w:fill="FFFFFF"/>
              </w:rPr>
              <w:t>Salaries, benefits, and travel of case-management</w:t>
            </w:r>
            <w:r w:rsidR="0015082E">
              <w:rPr>
                <w:rFonts w:ascii="Arial" w:hAnsi="Arial" w:cs="Arial"/>
                <w:color w:val="000000"/>
                <w:shd w:val="clear" w:color="auto" w:fill="FFFFFF"/>
              </w:rPr>
              <w:t xml:space="preserve"> </w:t>
            </w:r>
            <w:r w:rsidRPr="009460DF">
              <w:rPr>
                <w:rFonts w:ascii="Arial" w:hAnsi="Arial" w:cs="Arial"/>
                <w:color w:val="000000"/>
                <w:shd w:val="clear" w:color="auto" w:fill="FFFFFF"/>
              </w:rPr>
              <w:t>employees; and</w:t>
            </w:r>
            <w:r>
              <w:rPr>
                <w:rFonts w:ascii="Arial" w:hAnsi="Arial" w:cs="Arial"/>
                <w:color w:val="000000"/>
                <w:shd w:val="clear" w:color="auto" w:fill="FFFFFF"/>
              </w:rPr>
              <w:t xml:space="preserve"> </w:t>
            </w:r>
            <w:r w:rsidRPr="009460DF">
              <w:rPr>
                <w:rFonts w:ascii="Arial" w:hAnsi="Arial" w:cs="Arial"/>
                <w:color w:val="000000"/>
                <w:shd w:val="clear" w:color="auto" w:fill="FFFFFF"/>
              </w:rPr>
              <w:t>Prevention services.</w:t>
            </w:r>
          </w:p>
        </w:tc>
      </w:tr>
      <w:tr w:rsidR="00BA7C50" w:rsidRPr="00B07599" w14:paraId="5DA02491" w14:textId="77777777" w:rsidTr="0089652F">
        <w:trPr>
          <w:gridAfter w:val="1"/>
          <w:wAfter w:w="13" w:type="dxa"/>
        </w:trPr>
        <w:tc>
          <w:tcPr>
            <w:tcW w:w="9157" w:type="dxa"/>
            <w:gridSpan w:val="13"/>
            <w:shd w:val="clear" w:color="auto" w:fill="auto"/>
          </w:tcPr>
          <w:p w14:paraId="5F59F49F" w14:textId="6D08BCFB" w:rsidR="00BA7C50" w:rsidRDefault="00A33D36" w:rsidP="00F20E4B">
            <w:pPr>
              <w:rPr>
                <w:rFonts w:ascii="Arial" w:hAnsi="Arial" w:cs="Arial"/>
              </w:rPr>
            </w:pPr>
            <w:r>
              <w:rPr>
                <w:rFonts w:ascii="Arial" w:hAnsi="Arial" w:cs="Arial"/>
                <w:b/>
                <w:bCs/>
              </w:rPr>
              <w:t xml:space="preserve">Description how the CBC ensures that only Allowable costs are captured and that specifically unallowable costs are excluded.  </w:t>
            </w:r>
            <w:r w:rsidR="00BA7C50" w:rsidRPr="00B07599">
              <w:rPr>
                <w:rFonts w:ascii="Arial" w:hAnsi="Arial" w:cs="Arial"/>
                <w:highlight w:val="yellow"/>
              </w:rPr>
              <w:t>Completed by CBC</w:t>
            </w:r>
          </w:p>
          <w:p w14:paraId="3BEF125C" w14:textId="77777777" w:rsidR="00BA7C50" w:rsidRPr="00B07599" w:rsidRDefault="00BA7C50" w:rsidP="00F20E4B">
            <w:pPr>
              <w:rPr>
                <w:rFonts w:ascii="Arial" w:hAnsi="Arial" w:cs="Arial"/>
                <w:b/>
                <w:bCs/>
              </w:rPr>
            </w:pPr>
          </w:p>
        </w:tc>
      </w:tr>
      <w:tr w:rsidR="00BA7C50" w:rsidRPr="00B07599" w14:paraId="134DA099" w14:textId="77777777" w:rsidTr="0089652F">
        <w:trPr>
          <w:gridAfter w:val="1"/>
          <w:wAfter w:w="13" w:type="dxa"/>
          <w:trHeight w:val="826"/>
        </w:trPr>
        <w:tc>
          <w:tcPr>
            <w:tcW w:w="9157" w:type="dxa"/>
            <w:gridSpan w:val="13"/>
            <w:shd w:val="clear" w:color="auto" w:fill="auto"/>
          </w:tcPr>
          <w:p w14:paraId="63A7C403" w14:textId="77777777" w:rsidR="00BA7C50" w:rsidRPr="00B07599" w:rsidRDefault="00BA7C50" w:rsidP="00F20E4B">
            <w:pPr>
              <w:rPr>
                <w:rFonts w:ascii="Arial" w:hAnsi="Arial" w:cs="Arial"/>
              </w:rPr>
            </w:pPr>
            <w:r w:rsidRPr="00B07599">
              <w:rPr>
                <w:rFonts w:ascii="Arial" w:hAnsi="Arial" w:cs="Arial"/>
                <w:b/>
                <w:bCs/>
              </w:rPr>
              <w:t xml:space="preserve">Description of costs not related to the positions or sub-contracts that are included in this cost pool.  </w:t>
            </w:r>
            <w:r w:rsidRPr="00B07599">
              <w:rPr>
                <w:rFonts w:ascii="Arial" w:hAnsi="Arial" w:cs="Arial"/>
                <w:highlight w:val="yellow"/>
              </w:rPr>
              <w:t>Completed by CBC</w:t>
            </w:r>
          </w:p>
          <w:p w14:paraId="414F1E63" w14:textId="77777777" w:rsidR="00BA7C50" w:rsidRPr="00B07599" w:rsidRDefault="00BA7C50" w:rsidP="00F20E4B"/>
        </w:tc>
      </w:tr>
      <w:tr w:rsidR="006F24D5" w:rsidRPr="00B07599" w14:paraId="452AA303" w14:textId="77777777" w:rsidTr="009E535F">
        <w:tc>
          <w:tcPr>
            <w:tcW w:w="1087" w:type="dxa"/>
            <w:gridSpan w:val="3"/>
            <w:shd w:val="clear" w:color="auto" w:fill="D9D9D9"/>
          </w:tcPr>
          <w:p w14:paraId="2416BEE3" w14:textId="77777777" w:rsidR="006F24D5" w:rsidRPr="00B07599" w:rsidRDefault="006F24D5" w:rsidP="00F20E4B">
            <w:pPr>
              <w:rPr>
                <w:rFonts w:ascii="Arial" w:hAnsi="Arial" w:cs="Arial"/>
                <w:b/>
                <w:bCs/>
              </w:rPr>
            </w:pPr>
            <w:r w:rsidRPr="00B07599">
              <w:rPr>
                <w:rFonts w:ascii="Arial" w:hAnsi="Arial" w:cs="Arial"/>
                <w:b/>
                <w:bCs/>
              </w:rPr>
              <w:t>OCA</w:t>
            </w:r>
          </w:p>
        </w:tc>
        <w:tc>
          <w:tcPr>
            <w:tcW w:w="3800" w:type="dxa"/>
            <w:gridSpan w:val="6"/>
            <w:shd w:val="clear" w:color="auto" w:fill="D9D9D9"/>
          </w:tcPr>
          <w:p w14:paraId="17A5D1E0" w14:textId="77777777" w:rsidR="006F24D5" w:rsidRPr="00B07599" w:rsidRDefault="006F24D5" w:rsidP="00F20E4B">
            <w:pPr>
              <w:rPr>
                <w:rFonts w:ascii="Arial" w:hAnsi="Arial" w:cs="Arial"/>
                <w:b/>
                <w:bCs/>
              </w:rPr>
            </w:pPr>
            <w:r w:rsidRPr="00B07599">
              <w:rPr>
                <w:rFonts w:ascii="Arial" w:hAnsi="Arial" w:cs="Arial"/>
                <w:b/>
                <w:bCs/>
              </w:rPr>
              <w:t>OCA Title</w:t>
            </w:r>
          </w:p>
        </w:tc>
        <w:tc>
          <w:tcPr>
            <w:tcW w:w="4283" w:type="dxa"/>
            <w:gridSpan w:val="5"/>
            <w:shd w:val="clear" w:color="auto" w:fill="D9D9D9"/>
          </w:tcPr>
          <w:p w14:paraId="4F7135D2" w14:textId="77777777" w:rsidR="006F24D5" w:rsidRPr="00B07599" w:rsidRDefault="006F24D5" w:rsidP="00F20E4B">
            <w:pPr>
              <w:rPr>
                <w:rFonts w:ascii="Arial" w:hAnsi="Arial" w:cs="Arial"/>
                <w:b/>
                <w:bCs/>
              </w:rPr>
            </w:pPr>
            <w:r w:rsidRPr="00B07599">
              <w:rPr>
                <w:rFonts w:ascii="Arial" w:hAnsi="Arial" w:cs="Arial"/>
                <w:b/>
                <w:bCs/>
              </w:rPr>
              <w:t>Identifying</w:t>
            </w:r>
            <w:r w:rsidR="00066EF3">
              <w:rPr>
                <w:rFonts w:ascii="Arial" w:hAnsi="Arial" w:cs="Arial"/>
                <w:b/>
                <w:bCs/>
              </w:rPr>
              <w:t xml:space="preserve"> GL</w:t>
            </w:r>
            <w:r w:rsidRPr="00B07599">
              <w:rPr>
                <w:rFonts w:ascii="Arial" w:hAnsi="Arial" w:cs="Arial"/>
                <w:b/>
                <w:bCs/>
              </w:rPr>
              <w:t xml:space="preserve"> Account Codes</w:t>
            </w:r>
          </w:p>
        </w:tc>
      </w:tr>
      <w:tr w:rsidR="006F24D5" w:rsidRPr="00B07599" w14:paraId="431B0DDE" w14:textId="77777777" w:rsidTr="009E535F">
        <w:tc>
          <w:tcPr>
            <w:tcW w:w="1087" w:type="dxa"/>
            <w:gridSpan w:val="3"/>
            <w:shd w:val="clear" w:color="auto" w:fill="auto"/>
          </w:tcPr>
          <w:p w14:paraId="0FBC8F3F" w14:textId="77777777" w:rsidR="006F24D5" w:rsidRPr="00B07599" w:rsidRDefault="006F24D5" w:rsidP="00F20E4B">
            <w:pPr>
              <w:rPr>
                <w:rFonts w:ascii="Arial" w:hAnsi="Arial" w:cs="Arial"/>
                <w:b/>
                <w:bCs/>
              </w:rPr>
            </w:pPr>
            <w:r>
              <w:rPr>
                <w:rFonts w:ascii="Arial" w:hAnsi="Arial" w:cs="Arial"/>
                <w:b/>
                <w:bCs/>
              </w:rPr>
              <w:t>FES00</w:t>
            </w:r>
          </w:p>
        </w:tc>
        <w:tc>
          <w:tcPr>
            <w:tcW w:w="3800" w:type="dxa"/>
            <w:gridSpan w:val="6"/>
            <w:shd w:val="clear" w:color="auto" w:fill="auto"/>
          </w:tcPr>
          <w:p w14:paraId="4FD01F9B" w14:textId="77777777" w:rsidR="006F24D5" w:rsidRPr="00BC3823" w:rsidRDefault="006F24D5" w:rsidP="00F20E4B">
            <w:pPr>
              <w:rPr>
                <w:rFonts w:ascii="Arial" w:hAnsi="Arial" w:cs="Arial"/>
                <w:b/>
                <w:bCs/>
              </w:rPr>
            </w:pPr>
            <w:r w:rsidRPr="00BC3823">
              <w:rPr>
                <w:rFonts w:ascii="Arial" w:hAnsi="Arial" w:cs="Arial"/>
                <w:b/>
                <w:bCs/>
              </w:rPr>
              <w:t>C</w:t>
            </w:r>
            <w:r>
              <w:rPr>
                <w:rFonts w:ascii="Arial" w:hAnsi="Arial" w:cs="Arial"/>
                <w:b/>
                <w:bCs/>
              </w:rPr>
              <w:t>BC Father Engagement Specialists</w:t>
            </w:r>
          </w:p>
        </w:tc>
        <w:tc>
          <w:tcPr>
            <w:tcW w:w="4283" w:type="dxa"/>
            <w:gridSpan w:val="5"/>
            <w:shd w:val="clear" w:color="auto" w:fill="auto"/>
          </w:tcPr>
          <w:p w14:paraId="7E594E3A" w14:textId="77777777" w:rsidR="006F24D5" w:rsidRPr="00B07599" w:rsidRDefault="006F24D5" w:rsidP="00F20E4B">
            <w:pPr>
              <w:rPr>
                <w:rFonts w:ascii="Arial" w:hAnsi="Arial" w:cs="Arial"/>
              </w:rPr>
            </w:pPr>
            <w:r w:rsidRPr="00B07599">
              <w:rPr>
                <w:rFonts w:ascii="Arial" w:hAnsi="Arial" w:cs="Arial"/>
                <w:highlight w:val="yellow"/>
              </w:rPr>
              <w:t>Completed by CBC</w:t>
            </w:r>
          </w:p>
        </w:tc>
      </w:tr>
      <w:tr w:rsidR="00237AB7" w:rsidRPr="00B07599" w14:paraId="1A970BDB" w14:textId="77777777" w:rsidTr="0089652F">
        <w:tc>
          <w:tcPr>
            <w:tcW w:w="9170" w:type="dxa"/>
            <w:gridSpan w:val="14"/>
            <w:shd w:val="clear" w:color="auto" w:fill="auto"/>
          </w:tcPr>
          <w:p w14:paraId="2DDD3716" w14:textId="0D3AD18B" w:rsidR="00237AB7" w:rsidRPr="00B07599" w:rsidRDefault="00237AB7" w:rsidP="0015082E">
            <w:pPr>
              <w:rPr>
                <w:rFonts w:ascii="Arial" w:hAnsi="Arial" w:cs="Arial"/>
                <w:b/>
                <w:bCs/>
              </w:rPr>
            </w:pPr>
            <w:r w:rsidRPr="007D592B">
              <w:rPr>
                <w:rFonts w:ascii="Arial" w:hAnsi="Arial" w:cs="Arial"/>
                <w:b/>
                <w:bCs/>
                <w:color w:val="000000"/>
                <w:shd w:val="clear" w:color="auto" w:fill="FFFFFF"/>
              </w:rPr>
              <w:t>Purpose/Activity</w:t>
            </w:r>
            <w:r w:rsidRPr="007D592B">
              <w:rPr>
                <w:rFonts w:ascii="Arial" w:hAnsi="Arial" w:cs="Arial"/>
                <w:color w:val="000000"/>
                <w:shd w:val="clear" w:color="auto" w:fill="FFFFFF"/>
              </w:rPr>
              <w:t xml:space="preserve">: </w:t>
            </w:r>
            <w:r w:rsidRPr="00237AB7">
              <w:rPr>
                <w:rFonts w:ascii="Arial" w:hAnsi="Arial" w:cs="Arial"/>
                <w:color w:val="000000"/>
                <w:shd w:val="clear" w:color="auto" w:fill="FFFFFF"/>
              </w:rPr>
              <w:t>This OCA captures the costs associated with the assessment</w:t>
            </w:r>
            <w:r>
              <w:rPr>
                <w:rFonts w:ascii="Arial" w:hAnsi="Arial" w:cs="Arial"/>
                <w:color w:val="000000"/>
                <w:shd w:val="clear" w:color="auto" w:fill="FFFFFF"/>
              </w:rPr>
              <w:t xml:space="preserve"> </w:t>
            </w:r>
            <w:r w:rsidRPr="00237AB7">
              <w:rPr>
                <w:rFonts w:ascii="Arial" w:hAnsi="Arial" w:cs="Arial"/>
                <w:color w:val="000000"/>
                <w:shd w:val="clear" w:color="auto" w:fill="FFFFFF"/>
              </w:rPr>
              <w:t>of fatherhood engagement, provision of and referral to</w:t>
            </w:r>
            <w:r>
              <w:rPr>
                <w:rFonts w:ascii="Arial" w:hAnsi="Arial" w:cs="Arial"/>
                <w:color w:val="000000"/>
                <w:shd w:val="clear" w:color="auto" w:fill="FFFFFF"/>
              </w:rPr>
              <w:t xml:space="preserve"> </w:t>
            </w:r>
            <w:r w:rsidRPr="00237AB7">
              <w:rPr>
                <w:rFonts w:ascii="Arial" w:hAnsi="Arial" w:cs="Arial"/>
                <w:color w:val="000000"/>
                <w:shd w:val="clear" w:color="auto" w:fill="FFFFFF"/>
              </w:rPr>
              <w:t>father-oriented services, and employing Father Engagement</w:t>
            </w:r>
            <w:r w:rsidRPr="00237AB7">
              <w:rPr>
                <w:rFonts w:ascii="Arial" w:hAnsi="Arial" w:cs="Arial"/>
                <w:color w:val="000000"/>
              </w:rPr>
              <w:br/>
            </w:r>
            <w:r w:rsidRPr="00237AB7">
              <w:rPr>
                <w:rFonts w:ascii="Arial" w:hAnsi="Arial" w:cs="Arial"/>
                <w:color w:val="000000"/>
                <w:shd w:val="clear" w:color="auto" w:fill="FFFFFF"/>
              </w:rPr>
              <w:t>Specialists within each Community-based Care Lead Agency as</w:t>
            </w:r>
            <w:r>
              <w:rPr>
                <w:rFonts w:ascii="Arial" w:hAnsi="Arial" w:cs="Arial"/>
                <w:color w:val="000000"/>
                <w:shd w:val="clear" w:color="auto" w:fill="FFFFFF"/>
              </w:rPr>
              <w:t xml:space="preserve"> </w:t>
            </w:r>
            <w:r w:rsidRPr="00237AB7">
              <w:rPr>
                <w:rFonts w:ascii="Arial" w:hAnsi="Arial" w:cs="Arial"/>
                <w:color w:val="000000"/>
                <w:shd w:val="clear" w:color="auto" w:fill="FFFFFF"/>
              </w:rPr>
              <w:t>required by Section 409.988, F.S</w:t>
            </w:r>
            <w:r w:rsidRPr="00237AB7">
              <w:rPr>
                <w:rFonts w:ascii="Arial" w:hAnsi="Arial" w:cs="Arial"/>
                <w:color w:val="000000"/>
              </w:rPr>
              <w:br/>
            </w:r>
            <w:r w:rsidRPr="00237AB7">
              <w:rPr>
                <w:rFonts w:ascii="Arial" w:hAnsi="Arial" w:cs="Arial"/>
                <w:color w:val="000000"/>
              </w:rPr>
              <w:br/>
            </w:r>
            <w:r w:rsidRPr="00237AB7">
              <w:rPr>
                <w:rFonts w:ascii="Arial" w:hAnsi="Arial" w:cs="Arial"/>
                <w:color w:val="000000"/>
                <w:shd w:val="clear" w:color="auto" w:fill="FFFFFF"/>
              </w:rPr>
              <w:t>The lead agency shall incorporate lived-experience by</w:t>
            </w:r>
            <w:r>
              <w:rPr>
                <w:rFonts w:ascii="Arial" w:hAnsi="Arial" w:cs="Arial"/>
                <w:color w:val="000000"/>
                <w:shd w:val="clear" w:color="auto" w:fill="FFFFFF"/>
              </w:rPr>
              <w:t xml:space="preserve"> </w:t>
            </w:r>
            <w:r w:rsidRPr="00237AB7">
              <w:rPr>
                <w:rFonts w:ascii="Arial" w:hAnsi="Arial" w:cs="Arial"/>
                <w:color w:val="000000"/>
                <w:shd w:val="clear" w:color="auto" w:fill="FFFFFF"/>
              </w:rPr>
              <w:t>prioritizing the hiring of individuals who have faced</w:t>
            </w:r>
            <w:r>
              <w:rPr>
                <w:rFonts w:ascii="Arial" w:hAnsi="Arial" w:cs="Arial"/>
                <w:color w:val="000000"/>
                <w:shd w:val="clear" w:color="auto" w:fill="FFFFFF"/>
              </w:rPr>
              <w:t xml:space="preserve"> </w:t>
            </w:r>
            <w:r w:rsidRPr="00237AB7">
              <w:rPr>
                <w:rFonts w:ascii="Arial" w:hAnsi="Arial" w:cs="Arial"/>
                <w:color w:val="000000"/>
                <w:shd w:val="clear" w:color="auto" w:fill="FFFFFF"/>
              </w:rPr>
              <w:t>experiences like the fathers being served by the lead agency</w:t>
            </w:r>
            <w:r>
              <w:rPr>
                <w:rFonts w:ascii="Arial" w:hAnsi="Arial" w:cs="Arial"/>
                <w:color w:val="000000"/>
                <w:shd w:val="clear" w:color="auto" w:fill="FFFFFF"/>
              </w:rPr>
              <w:t xml:space="preserve"> </w:t>
            </w:r>
            <w:r w:rsidRPr="00237AB7">
              <w:rPr>
                <w:rFonts w:ascii="Arial" w:hAnsi="Arial" w:cs="Arial"/>
                <w:color w:val="000000"/>
                <w:shd w:val="clear" w:color="auto" w:fill="FFFFFF"/>
              </w:rPr>
              <w:t>father-engagement specialist.</w:t>
            </w:r>
            <w:r w:rsidRPr="00237AB7">
              <w:rPr>
                <w:rFonts w:ascii="Arial" w:hAnsi="Arial" w:cs="Arial"/>
                <w:color w:val="000000"/>
              </w:rPr>
              <w:br/>
            </w:r>
            <w:r>
              <w:rPr>
                <w:rFonts w:ascii="Arial" w:hAnsi="Arial" w:cs="Arial"/>
                <w:color w:val="000000"/>
                <w:sz w:val="18"/>
                <w:szCs w:val="18"/>
              </w:rPr>
              <w:br/>
            </w:r>
            <w:r w:rsidRPr="001B3A9C">
              <w:rPr>
                <w:rFonts w:ascii="Arial" w:hAnsi="Arial" w:cs="Arial"/>
                <w:color w:val="000000"/>
                <w:shd w:val="clear" w:color="auto" w:fill="FFFFFF"/>
              </w:rPr>
              <w:t>This position, at a minimum, must</w:t>
            </w:r>
            <w:r w:rsidR="00B36C47" w:rsidRPr="001B3A9C">
              <w:rPr>
                <w:rFonts w:ascii="Arial" w:hAnsi="Arial" w:cs="Arial"/>
                <w:color w:val="000000"/>
                <w:shd w:val="clear" w:color="auto" w:fill="FFFFFF"/>
              </w:rPr>
              <w:t xml:space="preserve"> </w:t>
            </w:r>
            <w:r w:rsidR="0015082E">
              <w:rPr>
                <w:rFonts w:ascii="Arial" w:hAnsi="Arial" w:cs="Arial"/>
                <w:color w:val="000000"/>
                <w:shd w:val="clear" w:color="auto" w:fill="FFFFFF"/>
              </w:rPr>
              <w:t>b</w:t>
            </w:r>
            <w:r w:rsidRPr="001B3A9C">
              <w:rPr>
                <w:rFonts w:ascii="Arial" w:hAnsi="Arial" w:cs="Arial"/>
                <w:color w:val="000000"/>
                <w:shd w:val="clear" w:color="auto" w:fill="FFFFFF"/>
              </w:rPr>
              <w:t>uild relationships with fathers;</w:t>
            </w:r>
            <w:r w:rsidR="0015082E">
              <w:rPr>
                <w:rFonts w:ascii="Arial" w:hAnsi="Arial" w:cs="Arial"/>
                <w:color w:val="000000"/>
                <w:shd w:val="clear" w:color="auto" w:fill="FFFFFF"/>
              </w:rPr>
              <w:t xml:space="preserve"> i</w:t>
            </w:r>
            <w:r w:rsidRPr="001B3A9C">
              <w:rPr>
                <w:rFonts w:ascii="Arial" w:hAnsi="Arial" w:cs="Arial"/>
                <w:color w:val="000000"/>
                <w:shd w:val="clear" w:color="auto" w:fill="FFFFFF"/>
              </w:rPr>
              <w:t>dentify the needs of fathers;</w:t>
            </w:r>
            <w:r w:rsidRPr="001B3A9C">
              <w:rPr>
                <w:rFonts w:ascii="Arial" w:hAnsi="Arial" w:cs="Arial"/>
                <w:color w:val="000000"/>
              </w:rPr>
              <w:br/>
            </w:r>
            <w:r w:rsidR="0015082E">
              <w:rPr>
                <w:rFonts w:ascii="Arial" w:hAnsi="Arial" w:cs="Arial"/>
                <w:color w:val="000000"/>
                <w:shd w:val="clear" w:color="auto" w:fill="FFFFFF"/>
              </w:rPr>
              <w:t>a</w:t>
            </w:r>
            <w:r w:rsidRPr="001B3A9C">
              <w:rPr>
                <w:rFonts w:ascii="Arial" w:hAnsi="Arial" w:cs="Arial"/>
                <w:color w:val="000000"/>
                <w:shd w:val="clear" w:color="auto" w:fill="FFFFFF"/>
              </w:rPr>
              <w:t>ssist fathers in accessing services; and</w:t>
            </w:r>
            <w:r w:rsidR="0015082E">
              <w:rPr>
                <w:rFonts w:ascii="Arial" w:hAnsi="Arial" w:cs="Arial"/>
                <w:color w:val="000000"/>
                <w:shd w:val="clear" w:color="auto" w:fill="FFFFFF"/>
              </w:rPr>
              <w:t xml:space="preserve"> c</w:t>
            </w:r>
            <w:r w:rsidRPr="001B3A9C">
              <w:rPr>
                <w:rFonts w:ascii="Arial" w:hAnsi="Arial" w:cs="Arial"/>
                <w:color w:val="000000"/>
                <w:shd w:val="clear" w:color="auto" w:fill="FFFFFF"/>
              </w:rPr>
              <w:t>ommunicate the challenges faced by fathers and how to appropriately meet their unique needs.</w:t>
            </w:r>
            <w:r w:rsidRPr="001B3A9C">
              <w:rPr>
                <w:rFonts w:ascii="Arial" w:hAnsi="Arial" w:cs="Arial"/>
                <w:color w:val="000000"/>
              </w:rPr>
              <w:br/>
            </w:r>
            <w:r w:rsidRPr="001B3A9C">
              <w:rPr>
                <w:rFonts w:ascii="Arial" w:hAnsi="Arial" w:cs="Arial"/>
                <w:color w:val="000000"/>
              </w:rPr>
              <w:br/>
            </w:r>
            <w:r w:rsidRPr="001B3A9C">
              <w:rPr>
                <w:rFonts w:ascii="Arial" w:hAnsi="Arial" w:cs="Arial"/>
                <w:color w:val="000000"/>
                <w:shd w:val="clear" w:color="auto" w:fill="FFFFFF"/>
              </w:rPr>
              <w:t>This OCA will support administrative costs, salaries, benefits, and travel of the Father Engagement Specialist position.</w:t>
            </w:r>
          </w:p>
        </w:tc>
      </w:tr>
      <w:tr w:rsidR="006F24D5" w:rsidRPr="00B07599" w14:paraId="61204046" w14:textId="77777777" w:rsidTr="0089652F">
        <w:tc>
          <w:tcPr>
            <w:tcW w:w="9170" w:type="dxa"/>
            <w:gridSpan w:val="14"/>
            <w:shd w:val="clear" w:color="auto" w:fill="auto"/>
          </w:tcPr>
          <w:p w14:paraId="2FAE8143" w14:textId="04EE6941" w:rsidR="006F24D5" w:rsidRDefault="00A33D36" w:rsidP="00F20E4B">
            <w:pPr>
              <w:rPr>
                <w:rFonts w:ascii="Arial" w:hAnsi="Arial" w:cs="Arial"/>
              </w:rPr>
            </w:pPr>
            <w:r>
              <w:rPr>
                <w:rFonts w:ascii="Arial" w:hAnsi="Arial" w:cs="Arial"/>
                <w:b/>
                <w:bCs/>
              </w:rPr>
              <w:t xml:space="preserve">Description how the CBC ensures that only Allowable costs are captured and that specifically unallowable costs are excluded.  </w:t>
            </w:r>
            <w:r w:rsidR="006F24D5" w:rsidRPr="00B07599">
              <w:rPr>
                <w:rFonts w:ascii="Arial" w:hAnsi="Arial" w:cs="Arial"/>
                <w:highlight w:val="yellow"/>
              </w:rPr>
              <w:t>Completed by CBC</w:t>
            </w:r>
          </w:p>
          <w:p w14:paraId="5CDE8EFC" w14:textId="77777777" w:rsidR="006F24D5" w:rsidRPr="00B07599" w:rsidRDefault="006F24D5" w:rsidP="00F20E4B">
            <w:pPr>
              <w:rPr>
                <w:rFonts w:ascii="Arial" w:hAnsi="Arial" w:cs="Arial"/>
                <w:b/>
                <w:bCs/>
              </w:rPr>
            </w:pPr>
          </w:p>
        </w:tc>
      </w:tr>
      <w:tr w:rsidR="006F24D5" w:rsidRPr="00B07599" w14:paraId="3A3BCAFD" w14:textId="77777777" w:rsidTr="0089652F">
        <w:trPr>
          <w:trHeight w:val="826"/>
        </w:trPr>
        <w:tc>
          <w:tcPr>
            <w:tcW w:w="9170" w:type="dxa"/>
            <w:gridSpan w:val="14"/>
            <w:shd w:val="clear" w:color="auto" w:fill="auto"/>
          </w:tcPr>
          <w:p w14:paraId="2D4E9865" w14:textId="77777777" w:rsidR="006F24D5" w:rsidRPr="00B07599" w:rsidRDefault="006F24D5" w:rsidP="00F20E4B">
            <w:pPr>
              <w:rPr>
                <w:rFonts w:ascii="Arial" w:hAnsi="Arial" w:cs="Arial"/>
              </w:rPr>
            </w:pPr>
            <w:r w:rsidRPr="00B07599">
              <w:rPr>
                <w:rFonts w:ascii="Arial" w:hAnsi="Arial" w:cs="Arial"/>
                <w:b/>
                <w:bCs/>
              </w:rPr>
              <w:lastRenderedPageBreak/>
              <w:t xml:space="preserve">Description of costs not related to the positions or sub-contracts that are included in this cost pool.  </w:t>
            </w:r>
            <w:r w:rsidRPr="00B07599">
              <w:rPr>
                <w:rFonts w:ascii="Arial" w:hAnsi="Arial" w:cs="Arial"/>
                <w:highlight w:val="yellow"/>
              </w:rPr>
              <w:t>Completed by CBC</w:t>
            </w:r>
          </w:p>
          <w:p w14:paraId="19D2776A" w14:textId="77777777" w:rsidR="006F24D5" w:rsidRPr="00B07599" w:rsidRDefault="006F24D5" w:rsidP="00F20E4B"/>
        </w:tc>
      </w:tr>
      <w:tr w:rsidR="00703055" w:rsidRPr="00B07599" w14:paraId="57D9B672" w14:textId="77777777" w:rsidTr="009E535F">
        <w:tc>
          <w:tcPr>
            <w:tcW w:w="1031" w:type="dxa"/>
            <w:shd w:val="clear" w:color="auto" w:fill="D9D9D9" w:themeFill="background1" w:themeFillShade="D9"/>
          </w:tcPr>
          <w:p w14:paraId="708070DC" w14:textId="0E06EEE3" w:rsidR="00703055" w:rsidRDefault="00703055" w:rsidP="00703055">
            <w:pPr>
              <w:rPr>
                <w:rFonts w:ascii="Arial" w:hAnsi="Arial" w:cs="Arial"/>
                <w:b/>
                <w:bCs/>
              </w:rPr>
            </w:pPr>
            <w:r w:rsidRPr="00B07599">
              <w:rPr>
                <w:rFonts w:ascii="Arial" w:hAnsi="Arial" w:cs="Arial"/>
                <w:b/>
                <w:bCs/>
              </w:rPr>
              <w:t>OCA</w:t>
            </w:r>
          </w:p>
        </w:tc>
        <w:tc>
          <w:tcPr>
            <w:tcW w:w="3816" w:type="dxa"/>
            <w:gridSpan w:val="6"/>
            <w:shd w:val="clear" w:color="auto" w:fill="D9D9D9" w:themeFill="background1" w:themeFillShade="D9"/>
          </w:tcPr>
          <w:p w14:paraId="0A7696E5" w14:textId="2FA6FE03" w:rsidR="00703055" w:rsidRDefault="00703055" w:rsidP="00703055">
            <w:pPr>
              <w:rPr>
                <w:rFonts w:ascii="Arial" w:hAnsi="Arial" w:cs="Arial"/>
                <w:b/>
                <w:bCs/>
              </w:rPr>
            </w:pPr>
            <w:r w:rsidRPr="00B07599">
              <w:rPr>
                <w:rFonts w:ascii="Arial" w:hAnsi="Arial" w:cs="Arial"/>
                <w:b/>
                <w:bCs/>
              </w:rPr>
              <w:t>OCA Title</w:t>
            </w:r>
          </w:p>
        </w:tc>
        <w:tc>
          <w:tcPr>
            <w:tcW w:w="4323" w:type="dxa"/>
            <w:gridSpan w:val="7"/>
            <w:shd w:val="clear" w:color="auto" w:fill="D9D9D9" w:themeFill="background1" w:themeFillShade="D9"/>
          </w:tcPr>
          <w:p w14:paraId="3BEEEBD2" w14:textId="4674D9DA" w:rsidR="00703055" w:rsidRDefault="00703055" w:rsidP="00703055">
            <w:pPr>
              <w:rPr>
                <w:rFonts w:ascii="Arial" w:hAnsi="Arial" w:cs="Arial"/>
                <w:b/>
                <w:bCs/>
              </w:rPr>
            </w:pPr>
            <w:r w:rsidRPr="00B07599">
              <w:rPr>
                <w:rFonts w:ascii="Arial" w:hAnsi="Arial" w:cs="Arial"/>
                <w:b/>
                <w:bCs/>
              </w:rPr>
              <w:t>Identifying</w:t>
            </w:r>
            <w:r>
              <w:rPr>
                <w:rFonts w:ascii="Arial" w:hAnsi="Arial" w:cs="Arial"/>
                <w:b/>
                <w:bCs/>
              </w:rPr>
              <w:t xml:space="preserve"> GL</w:t>
            </w:r>
            <w:r w:rsidRPr="00B07599">
              <w:rPr>
                <w:rFonts w:ascii="Arial" w:hAnsi="Arial" w:cs="Arial"/>
                <w:b/>
                <w:bCs/>
              </w:rPr>
              <w:t xml:space="preserve"> Account Codes</w:t>
            </w:r>
          </w:p>
        </w:tc>
      </w:tr>
      <w:tr w:rsidR="00703055" w:rsidRPr="00B07599" w14:paraId="03116A20" w14:textId="77777777" w:rsidTr="009E535F">
        <w:tc>
          <w:tcPr>
            <w:tcW w:w="1031" w:type="dxa"/>
            <w:shd w:val="clear" w:color="auto" w:fill="auto"/>
          </w:tcPr>
          <w:p w14:paraId="0BA3592A" w14:textId="504CAD7D" w:rsidR="00703055" w:rsidRDefault="00703055" w:rsidP="00703055">
            <w:pPr>
              <w:rPr>
                <w:rFonts w:ascii="Arial" w:hAnsi="Arial" w:cs="Arial"/>
                <w:b/>
                <w:bCs/>
              </w:rPr>
            </w:pPr>
            <w:r w:rsidRPr="0089652F">
              <w:rPr>
                <w:rFonts w:ascii="Arial" w:hAnsi="Arial" w:cs="Arial"/>
                <w:b/>
                <w:bCs/>
              </w:rPr>
              <w:t>FES01</w:t>
            </w:r>
          </w:p>
        </w:tc>
        <w:tc>
          <w:tcPr>
            <w:tcW w:w="3816" w:type="dxa"/>
            <w:gridSpan w:val="6"/>
            <w:shd w:val="clear" w:color="auto" w:fill="auto"/>
          </w:tcPr>
          <w:p w14:paraId="14A04DD1" w14:textId="6A14137C" w:rsidR="00703055" w:rsidRDefault="00703055" w:rsidP="00703055">
            <w:pPr>
              <w:rPr>
                <w:rFonts w:ascii="Arial" w:hAnsi="Arial" w:cs="Arial"/>
                <w:b/>
                <w:bCs/>
              </w:rPr>
            </w:pPr>
            <w:r w:rsidRPr="0089652F">
              <w:rPr>
                <w:rFonts w:ascii="Arial" w:hAnsi="Arial" w:cs="Arial"/>
                <w:b/>
                <w:bCs/>
              </w:rPr>
              <w:t>Father Engagement Specialist Grant</w:t>
            </w:r>
          </w:p>
        </w:tc>
        <w:tc>
          <w:tcPr>
            <w:tcW w:w="4323" w:type="dxa"/>
            <w:gridSpan w:val="7"/>
            <w:shd w:val="clear" w:color="auto" w:fill="auto"/>
          </w:tcPr>
          <w:p w14:paraId="64D60F2F" w14:textId="2280E1BD" w:rsidR="00703055" w:rsidRDefault="00703055" w:rsidP="00703055">
            <w:pPr>
              <w:rPr>
                <w:rFonts w:ascii="Arial" w:hAnsi="Arial" w:cs="Arial"/>
                <w:b/>
                <w:bCs/>
              </w:rPr>
            </w:pPr>
            <w:r w:rsidRPr="001B3A9C">
              <w:rPr>
                <w:rFonts w:ascii="Arial" w:hAnsi="Arial" w:cs="Arial"/>
                <w:b/>
                <w:bCs/>
              </w:rPr>
              <w:t>Completed by CBC</w:t>
            </w:r>
          </w:p>
        </w:tc>
      </w:tr>
      <w:tr w:rsidR="00703055" w:rsidRPr="00B07599" w14:paraId="6E86053B" w14:textId="77777777" w:rsidTr="0089652F">
        <w:tc>
          <w:tcPr>
            <w:tcW w:w="9170" w:type="dxa"/>
            <w:gridSpan w:val="14"/>
            <w:shd w:val="clear" w:color="auto" w:fill="auto"/>
          </w:tcPr>
          <w:p w14:paraId="092D653A" w14:textId="77777777" w:rsidR="00703055" w:rsidRPr="001A634D" w:rsidRDefault="00703055" w:rsidP="00703055">
            <w:pPr>
              <w:rPr>
                <w:rFonts w:ascii="Arial" w:hAnsi="Arial" w:cs="Arial"/>
                <w:color w:val="000000"/>
                <w:shd w:val="clear" w:color="auto" w:fill="FFFFFF"/>
              </w:rPr>
            </w:pPr>
            <w:r w:rsidRPr="00B14E76">
              <w:rPr>
                <w:rFonts w:ascii="Arial" w:hAnsi="Arial" w:cs="Arial"/>
                <w:b/>
                <w:bCs/>
                <w:color w:val="000000"/>
                <w:shd w:val="clear" w:color="auto" w:fill="FFFFFF"/>
              </w:rPr>
              <w:t>Purpose/Activity</w:t>
            </w:r>
            <w:r w:rsidRPr="00B14E76">
              <w:rPr>
                <w:rFonts w:ascii="Arial" w:hAnsi="Arial" w:cs="Arial"/>
                <w:color w:val="000000"/>
                <w:shd w:val="clear" w:color="auto" w:fill="FFFFFF"/>
              </w:rPr>
              <w:t>:</w:t>
            </w:r>
            <w:r>
              <w:rPr>
                <w:rFonts w:ascii="Arial" w:hAnsi="Arial" w:cs="Arial"/>
                <w:color w:val="000000"/>
                <w:shd w:val="clear" w:color="auto" w:fill="FFFFFF"/>
              </w:rPr>
              <w:t xml:space="preserve">  </w:t>
            </w:r>
            <w:r w:rsidRPr="001A634D">
              <w:rPr>
                <w:rFonts w:ascii="Arial" w:hAnsi="Arial" w:cs="Arial"/>
                <w:color w:val="000000"/>
                <w:shd w:val="clear" w:color="auto" w:fill="FFFFFF"/>
              </w:rPr>
              <w:t>This Budget Entity/Other Cost Accumulator (BE/OCA) combination captures the cost</w:t>
            </w:r>
            <w:r>
              <w:rPr>
                <w:rFonts w:ascii="Arial" w:hAnsi="Arial" w:cs="Arial"/>
                <w:color w:val="000000"/>
                <w:shd w:val="clear" w:color="auto" w:fill="FFFFFF"/>
              </w:rPr>
              <w:t xml:space="preserve"> </w:t>
            </w:r>
            <w:r w:rsidRPr="001A634D">
              <w:rPr>
                <w:rFonts w:ascii="Arial" w:hAnsi="Arial" w:cs="Arial"/>
                <w:color w:val="000000"/>
                <w:shd w:val="clear" w:color="auto" w:fill="FFFFFF"/>
              </w:rPr>
              <w:t>associated with the assessment of fatherhood engagement, provision of and referral to father</w:t>
            </w:r>
            <w:r>
              <w:rPr>
                <w:rFonts w:ascii="Arial" w:hAnsi="Arial" w:cs="Arial"/>
                <w:color w:val="000000"/>
                <w:shd w:val="clear" w:color="auto" w:fill="FFFFFF"/>
              </w:rPr>
              <w:t>-</w:t>
            </w:r>
            <w:r w:rsidRPr="001A634D">
              <w:rPr>
                <w:rFonts w:ascii="Arial" w:hAnsi="Arial" w:cs="Arial"/>
                <w:color w:val="000000"/>
                <w:shd w:val="clear" w:color="auto" w:fill="FFFFFF"/>
              </w:rPr>
              <w:t>oriented</w:t>
            </w:r>
            <w:r>
              <w:rPr>
                <w:rFonts w:ascii="Arial" w:hAnsi="Arial" w:cs="Arial"/>
                <w:color w:val="000000"/>
                <w:shd w:val="clear" w:color="auto" w:fill="FFFFFF"/>
              </w:rPr>
              <w:t xml:space="preserve"> </w:t>
            </w:r>
            <w:r w:rsidRPr="001A634D">
              <w:rPr>
                <w:rFonts w:ascii="Arial" w:hAnsi="Arial" w:cs="Arial"/>
                <w:color w:val="000000"/>
                <w:shd w:val="clear" w:color="auto" w:fill="FFFFFF"/>
              </w:rPr>
              <w:t>services as described in the request of Father Engagement Specialist funding made to the</w:t>
            </w:r>
          </w:p>
          <w:p w14:paraId="2102410B" w14:textId="2FCA1BEC" w:rsidR="00703055" w:rsidRDefault="00703055" w:rsidP="00703055">
            <w:pPr>
              <w:rPr>
                <w:rFonts w:ascii="Arial" w:hAnsi="Arial" w:cs="Arial"/>
                <w:b/>
                <w:bCs/>
              </w:rPr>
            </w:pPr>
            <w:r w:rsidRPr="001A634D">
              <w:rPr>
                <w:rFonts w:ascii="Arial" w:hAnsi="Arial" w:cs="Arial"/>
                <w:color w:val="000000"/>
                <w:shd w:val="clear" w:color="auto" w:fill="FFFFFF"/>
              </w:rPr>
              <w:t>Department by the community-based care (CBC) lead agency.</w:t>
            </w:r>
          </w:p>
        </w:tc>
      </w:tr>
      <w:tr w:rsidR="00703055" w:rsidRPr="00B07599" w14:paraId="25D7626D" w14:textId="77777777" w:rsidTr="0089652F">
        <w:tc>
          <w:tcPr>
            <w:tcW w:w="9170" w:type="dxa"/>
            <w:gridSpan w:val="14"/>
            <w:shd w:val="clear" w:color="auto" w:fill="auto"/>
          </w:tcPr>
          <w:p w14:paraId="34DCEC09" w14:textId="77777777" w:rsidR="00703055" w:rsidRPr="00B07599" w:rsidRDefault="00703055" w:rsidP="00703055">
            <w:pPr>
              <w:rPr>
                <w:rFonts w:ascii="Arial" w:hAnsi="Arial" w:cs="Arial"/>
              </w:rPr>
            </w:pPr>
            <w:r>
              <w:rPr>
                <w:rFonts w:ascii="Arial" w:hAnsi="Arial" w:cs="Arial"/>
                <w:b/>
                <w:bCs/>
              </w:rPr>
              <w:t xml:space="preserve">Description how the CBC ensures that only Allowable costs are captured and that specifically unallowable costs are excluded.  </w:t>
            </w:r>
            <w:r w:rsidRPr="00B07599">
              <w:rPr>
                <w:rFonts w:ascii="Arial" w:hAnsi="Arial" w:cs="Arial"/>
                <w:highlight w:val="yellow"/>
              </w:rPr>
              <w:t>Completed by CBC</w:t>
            </w:r>
          </w:p>
          <w:p w14:paraId="094E8F2D" w14:textId="77777777" w:rsidR="00703055" w:rsidRDefault="00703055" w:rsidP="00703055">
            <w:pPr>
              <w:rPr>
                <w:rFonts w:ascii="Arial" w:hAnsi="Arial" w:cs="Arial"/>
                <w:b/>
                <w:bCs/>
              </w:rPr>
            </w:pPr>
          </w:p>
        </w:tc>
      </w:tr>
      <w:tr w:rsidR="00703055" w:rsidRPr="00B07599" w14:paraId="0180FB73" w14:textId="77777777" w:rsidTr="0089652F">
        <w:tc>
          <w:tcPr>
            <w:tcW w:w="9170" w:type="dxa"/>
            <w:gridSpan w:val="14"/>
            <w:shd w:val="clear" w:color="auto" w:fill="auto"/>
          </w:tcPr>
          <w:p w14:paraId="3B712BDA" w14:textId="77777777" w:rsidR="00703055" w:rsidRPr="00B07599" w:rsidRDefault="00703055" w:rsidP="00703055">
            <w:pPr>
              <w:rPr>
                <w:rFonts w:ascii="Arial" w:hAnsi="Arial" w:cs="Arial"/>
              </w:rPr>
            </w:pPr>
            <w:r w:rsidRPr="00B07599">
              <w:rPr>
                <w:rFonts w:ascii="Arial" w:hAnsi="Arial" w:cs="Arial"/>
                <w:b/>
                <w:bCs/>
              </w:rPr>
              <w:t xml:space="preserve">Description of costs not related to the positions or sub-contracts that are included in this cost pool.  </w:t>
            </w:r>
            <w:r w:rsidRPr="00B07599">
              <w:rPr>
                <w:rFonts w:ascii="Arial" w:hAnsi="Arial" w:cs="Arial"/>
                <w:highlight w:val="yellow"/>
              </w:rPr>
              <w:t>Completed by CBC</w:t>
            </w:r>
          </w:p>
          <w:p w14:paraId="62C6D908" w14:textId="77777777" w:rsidR="00703055" w:rsidRDefault="00703055" w:rsidP="00703055">
            <w:pPr>
              <w:jc w:val="center"/>
              <w:rPr>
                <w:rFonts w:ascii="Arial" w:hAnsi="Arial" w:cs="Arial"/>
                <w:b/>
                <w:bCs/>
              </w:rPr>
            </w:pPr>
          </w:p>
        </w:tc>
      </w:tr>
      <w:tr w:rsidR="00703055" w:rsidRPr="00B07599" w14:paraId="1A18977C" w14:textId="77777777" w:rsidTr="0089652F">
        <w:tc>
          <w:tcPr>
            <w:tcW w:w="9170" w:type="dxa"/>
            <w:gridSpan w:val="14"/>
            <w:shd w:val="clear" w:color="auto" w:fill="AEAAAA"/>
          </w:tcPr>
          <w:p w14:paraId="22E72F91" w14:textId="77777777" w:rsidR="00703055" w:rsidRPr="00B07599" w:rsidRDefault="00703055" w:rsidP="00703055">
            <w:pPr>
              <w:jc w:val="center"/>
              <w:rPr>
                <w:rFonts w:ascii="Arial" w:hAnsi="Arial" w:cs="Arial"/>
                <w:b/>
                <w:bCs/>
              </w:rPr>
            </w:pPr>
            <w:r>
              <w:rPr>
                <w:rFonts w:ascii="Arial" w:hAnsi="Arial" w:cs="Arial"/>
                <w:b/>
                <w:bCs/>
              </w:rPr>
              <w:t>Proviso Projects – Circuit 6 Preservation Model</w:t>
            </w:r>
          </w:p>
        </w:tc>
      </w:tr>
      <w:tr w:rsidR="00703055" w:rsidRPr="00B07599" w14:paraId="61E7247F" w14:textId="77777777" w:rsidTr="009E535F">
        <w:tc>
          <w:tcPr>
            <w:tcW w:w="1437" w:type="dxa"/>
            <w:gridSpan w:val="6"/>
            <w:shd w:val="clear" w:color="auto" w:fill="D9D9D9"/>
          </w:tcPr>
          <w:p w14:paraId="3C78204D" w14:textId="77777777" w:rsidR="00703055" w:rsidRPr="00B07599" w:rsidRDefault="00703055" w:rsidP="00703055">
            <w:pPr>
              <w:rPr>
                <w:rFonts w:ascii="Arial" w:hAnsi="Arial" w:cs="Arial"/>
                <w:b/>
                <w:bCs/>
              </w:rPr>
            </w:pPr>
            <w:r w:rsidRPr="00B07599">
              <w:rPr>
                <w:rFonts w:ascii="Arial" w:hAnsi="Arial" w:cs="Arial"/>
                <w:b/>
                <w:bCs/>
              </w:rPr>
              <w:t>OCA</w:t>
            </w:r>
          </w:p>
        </w:tc>
        <w:tc>
          <w:tcPr>
            <w:tcW w:w="3641" w:type="dxa"/>
            <w:gridSpan w:val="4"/>
            <w:shd w:val="clear" w:color="auto" w:fill="D9D9D9"/>
          </w:tcPr>
          <w:p w14:paraId="677C02E9" w14:textId="77777777" w:rsidR="00703055" w:rsidRPr="00B07599" w:rsidRDefault="00703055" w:rsidP="00703055">
            <w:pPr>
              <w:rPr>
                <w:rFonts w:ascii="Arial" w:hAnsi="Arial" w:cs="Arial"/>
                <w:b/>
                <w:bCs/>
              </w:rPr>
            </w:pPr>
            <w:r w:rsidRPr="00B07599">
              <w:rPr>
                <w:rFonts w:ascii="Arial" w:hAnsi="Arial" w:cs="Arial"/>
                <w:b/>
                <w:bCs/>
              </w:rPr>
              <w:t>OCA Title</w:t>
            </w:r>
          </w:p>
        </w:tc>
        <w:tc>
          <w:tcPr>
            <w:tcW w:w="4092" w:type="dxa"/>
            <w:gridSpan w:val="4"/>
            <w:shd w:val="clear" w:color="auto" w:fill="D9D9D9"/>
          </w:tcPr>
          <w:p w14:paraId="1B8895CA" w14:textId="77777777" w:rsidR="00703055" w:rsidRPr="00B07599" w:rsidRDefault="00703055" w:rsidP="00703055">
            <w:pPr>
              <w:rPr>
                <w:rFonts w:ascii="Arial" w:hAnsi="Arial" w:cs="Arial"/>
                <w:b/>
                <w:bCs/>
              </w:rPr>
            </w:pPr>
            <w:r w:rsidRPr="00B07599">
              <w:rPr>
                <w:rFonts w:ascii="Arial" w:hAnsi="Arial" w:cs="Arial"/>
                <w:b/>
                <w:bCs/>
              </w:rPr>
              <w:t xml:space="preserve">Identifying </w:t>
            </w:r>
            <w:r>
              <w:rPr>
                <w:rFonts w:ascii="Arial" w:hAnsi="Arial" w:cs="Arial"/>
                <w:b/>
                <w:bCs/>
              </w:rPr>
              <w:t xml:space="preserve">GL </w:t>
            </w:r>
            <w:r w:rsidRPr="00B07599">
              <w:rPr>
                <w:rFonts w:ascii="Arial" w:hAnsi="Arial" w:cs="Arial"/>
                <w:b/>
                <w:bCs/>
              </w:rPr>
              <w:t>Account Codes</w:t>
            </w:r>
          </w:p>
        </w:tc>
      </w:tr>
      <w:tr w:rsidR="00703055" w:rsidRPr="00B07599" w14:paraId="00224594" w14:textId="77777777" w:rsidTr="009E535F">
        <w:tc>
          <w:tcPr>
            <w:tcW w:w="1437" w:type="dxa"/>
            <w:gridSpan w:val="6"/>
            <w:shd w:val="clear" w:color="auto" w:fill="auto"/>
          </w:tcPr>
          <w:p w14:paraId="7B700C3A" w14:textId="77777777" w:rsidR="00703055" w:rsidRPr="00B07599" w:rsidRDefault="00703055" w:rsidP="00703055">
            <w:pPr>
              <w:rPr>
                <w:rFonts w:ascii="Arial" w:hAnsi="Arial" w:cs="Arial"/>
                <w:b/>
                <w:bCs/>
              </w:rPr>
            </w:pPr>
            <w:r>
              <w:rPr>
                <w:rFonts w:ascii="Arial" w:hAnsi="Arial" w:cs="Arial"/>
                <w:b/>
                <w:bCs/>
              </w:rPr>
              <w:t>FPCW6</w:t>
            </w:r>
          </w:p>
        </w:tc>
        <w:tc>
          <w:tcPr>
            <w:tcW w:w="3641" w:type="dxa"/>
            <w:gridSpan w:val="4"/>
            <w:shd w:val="clear" w:color="auto" w:fill="auto"/>
          </w:tcPr>
          <w:p w14:paraId="14920316" w14:textId="77777777" w:rsidR="00703055" w:rsidRPr="00BC3823" w:rsidRDefault="00703055" w:rsidP="00703055">
            <w:pPr>
              <w:rPr>
                <w:rFonts w:ascii="Arial" w:hAnsi="Arial" w:cs="Arial"/>
                <w:b/>
                <w:bCs/>
              </w:rPr>
            </w:pPr>
            <w:r w:rsidRPr="00BC3823">
              <w:rPr>
                <w:rFonts w:ascii="Arial" w:hAnsi="Arial" w:cs="Arial"/>
                <w:b/>
                <w:bCs/>
              </w:rPr>
              <w:t>C</w:t>
            </w:r>
            <w:r>
              <w:rPr>
                <w:rFonts w:ascii="Arial" w:hAnsi="Arial" w:cs="Arial"/>
                <w:b/>
                <w:bCs/>
              </w:rPr>
              <w:t>ircuit 6 Preservation Model</w:t>
            </w:r>
          </w:p>
        </w:tc>
        <w:tc>
          <w:tcPr>
            <w:tcW w:w="4092" w:type="dxa"/>
            <w:gridSpan w:val="4"/>
            <w:shd w:val="clear" w:color="auto" w:fill="auto"/>
          </w:tcPr>
          <w:p w14:paraId="408D19C4" w14:textId="77777777" w:rsidR="00703055" w:rsidRPr="00B07599" w:rsidRDefault="00703055" w:rsidP="00703055">
            <w:pPr>
              <w:rPr>
                <w:rFonts w:ascii="Arial" w:hAnsi="Arial" w:cs="Arial"/>
              </w:rPr>
            </w:pPr>
            <w:r w:rsidRPr="00B07599">
              <w:rPr>
                <w:rFonts w:ascii="Arial" w:hAnsi="Arial" w:cs="Arial"/>
                <w:highlight w:val="yellow"/>
              </w:rPr>
              <w:t>Completed by CBC</w:t>
            </w:r>
          </w:p>
        </w:tc>
      </w:tr>
      <w:tr w:rsidR="00703055" w:rsidRPr="00B07599" w14:paraId="088234DF" w14:textId="77777777" w:rsidTr="0089652F">
        <w:tc>
          <w:tcPr>
            <w:tcW w:w="9170" w:type="dxa"/>
            <w:gridSpan w:val="14"/>
            <w:shd w:val="clear" w:color="auto" w:fill="auto"/>
          </w:tcPr>
          <w:p w14:paraId="3DD3FC48" w14:textId="4D80F50F" w:rsidR="00703055" w:rsidRPr="00CE4455" w:rsidRDefault="00703055" w:rsidP="00703055">
            <w:pPr>
              <w:rPr>
                <w:rFonts w:ascii="Arial" w:hAnsi="Arial" w:cs="Arial"/>
                <w:b/>
                <w:bCs/>
              </w:rPr>
            </w:pPr>
            <w:r w:rsidRPr="00B14E76">
              <w:rPr>
                <w:rFonts w:ascii="Arial" w:hAnsi="Arial" w:cs="Arial"/>
                <w:b/>
                <w:bCs/>
                <w:color w:val="000000"/>
                <w:shd w:val="clear" w:color="auto" w:fill="FFFFFF"/>
              </w:rPr>
              <w:t>Purpose/Activity</w:t>
            </w:r>
            <w:r w:rsidRPr="00B14E76">
              <w:rPr>
                <w:rFonts w:ascii="Arial" w:hAnsi="Arial" w:cs="Arial"/>
                <w:color w:val="000000"/>
                <w:shd w:val="clear" w:color="auto" w:fill="FFFFFF"/>
              </w:rPr>
              <w:t xml:space="preserve">: </w:t>
            </w:r>
            <w:r w:rsidRPr="00CE4455">
              <w:rPr>
                <w:rFonts w:ascii="Arial" w:hAnsi="Arial" w:cs="Arial"/>
                <w:color w:val="000000"/>
                <w:shd w:val="clear" w:color="auto" w:fill="FFFFFF"/>
              </w:rPr>
              <w:t>This OCA captures the costs associated with implementing a</w:t>
            </w:r>
            <w:r>
              <w:rPr>
                <w:rFonts w:ascii="Arial" w:hAnsi="Arial" w:cs="Arial"/>
                <w:color w:val="000000"/>
                <w:shd w:val="clear" w:color="auto" w:fill="FFFFFF"/>
              </w:rPr>
              <w:t xml:space="preserve"> </w:t>
            </w:r>
            <w:r w:rsidRPr="00CE4455">
              <w:rPr>
                <w:rFonts w:ascii="Arial" w:hAnsi="Arial" w:cs="Arial"/>
                <w:color w:val="000000"/>
                <w:shd w:val="clear" w:color="auto" w:fill="FFFFFF"/>
              </w:rPr>
              <w:t>preservation model in circuit 6 by the community-based care</w:t>
            </w:r>
            <w:r>
              <w:rPr>
                <w:rFonts w:ascii="Arial" w:hAnsi="Arial" w:cs="Arial"/>
                <w:color w:val="000000"/>
                <w:shd w:val="clear" w:color="auto" w:fill="FFFFFF"/>
              </w:rPr>
              <w:t xml:space="preserve"> </w:t>
            </w:r>
            <w:r w:rsidRPr="00CE4455">
              <w:rPr>
                <w:rFonts w:ascii="Arial" w:hAnsi="Arial" w:cs="Arial"/>
                <w:color w:val="000000"/>
                <w:shd w:val="clear" w:color="auto" w:fill="FFFFFF"/>
              </w:rPr>
              <w:t>lead agency that will reduce the number of children in care</w:t>
            </w:r>
            <w:r w:rsidRPr="00CE4455">
              <w:rPr>
                <w:rFonts w:ascii="Arial" w:hAnsi="Arial" w:cs="Arial"/>
                <w:color w:val="000000"/>
              </w:rPr>
              <w:br/>
            </w:r>
            <w:r w:rsidRPr="00CE4455">
              <w:rPr>
                <w:rFonts w:ascii="Arial" w:hAnsi="Arial" w:cs="Arial"/>
                <w:color w:val="000000"/>
                <w:shd w:val="clear" w:color="auto" w:fill="FFFFFF"/>
              </w:rPr>
              <w:t>in region six and stabilize front-line personnel.</w:t>
            </w:r>
            <w:r w:rsidRPr="00CE4455">
              <w:rPr>
                <w:rFonts w:ascii="Arial" w:hAnsi="Arial" w:cs="Arial"/>
                <w:color w:val="000000"/>
              </w:rPr>
              <w:br/>
            </w:r>
            <w:r w:rsidRPr="00CE4455">
              <w:rPr>
                <w:rFonts w:ascii="Arial" w:hAnsi="Arial" w:cs="Arial"/>
                <w:color w:val="000000"/>
              </w:rPr>
              <w:br/>
            </w:r>
            <w:r w:rsidRPr="00CE4455">
              <w:rPr>
                <w:rFonts w:ascii="Arial" w:hAnsi="Arial" w:cs="Arial"/>
                <w:color w:val="000000"/>
                <w:shd w:val="clear" w:color="auto" w:fill="FFFFFF"/>
              </w:rPr>
              <w:t>The OCA will support:</w:t>
            </w:r>
            <w:r>
              <w:rPr>
                <w:rFonts w:ascii="Arial" w:hAnsi="Arial" w:cs="Arial"/>
                <w:color w:val="000000"/>
                <w:shd w:val="clear" w:color="auto" w:fill="FFFFFF"/>
              </w:rPr>
              <w:t xml:space="preserve"> a</w:t>
            </w:r>
            <w:r w:rsidRPr="00CE4455">
              <w:rPr>
                <w:rFonts w:ascii="Arial" w:hAnsi="Arial" w:cs="Arial"/>
                <w:color w:val="000000"/>
                <w:shd w:val="clear" w:color="auto" w:fill="FFFFFF"/>
              </w:rPr>
              <w:t>dministrative costs of start-up, implementation, and</w:t>
            </w:r>
            <w:r>
              <w:rPr>
                <w:rFonts w:ascii="Arial" w:hAnsi="Arial" w:cs="Arial"/>
                <w:color w:val="000000"/>
                <w:shd w:val="clear" w:color="auto" w:fill="FFFFFF"/>
              </w:rPr>
              <w:t xml:space="preserve"> </w:t>
            </w:r>
            <w:r w:rsidRPr="00CE4455">
              <w:rPr>
                <w:rFonts w:ascii="Arial" w:hAnsi="Arial" w:cs="Arial"/>
                <w:color w:val="000000"/>
                <w:shd w:val="clear" w:color="auto" w:fill="FFFFFF"/>
              </w:rPr>
              <w:t>administration of the program;</w:t>
            </w:r>
            <w:r>
              <w:rPr>
                <w:rFonts w:ascii="Arial" w:hAnsi="Arial" w:cs="Arial"/>
                <w:color w:val="000000"/>
                <w:shd w:val="clear" w:color="auto" w:fill="FFFFFF"/>
              </w:rPr>
              <w:t xml:space="preserve"> s</w:t>
            </w:r>
            <w:r w:rsidRPr="00CE4455">
              <w:rPr>
                <w:rFonts w:ascii="Arial" w:hAnsi="Arial" w:cs="Arial"/>
                <w:color w:val="000000"/>
                <w:shd w:val="clear" w:color="auto" w:fill="FFFFFF"/>
              </w:rPr>
              <w:t>alaries, benefits, and travel of employees; and service</w:t>
            </w:r>
            <w:r>
              <w:rPr>
                <w:rFonts w:ascii="Arial" w:hAnsi="Arial" w:cs="Arial"/>
                <w:color w:val="000000"/>
                <w:shd w:val="clear" w:color="auto" w:fill="FFFFFF"/>
              </w:rPr>
              <w:t xml:space="preserve"> </w:t>
            </w:r>
            <w:r w:rsidRPr="00CE4455">
              <w:rPr>
                <w:rFonts w:ascii="Arial" w:hAnsi="Arial" w:cs="Arial"/>
                <w:color w:val="000000"/>
                <w:shd w:val="clear" w:color="auto" w:fill="FFFFFF"/>
              </w:rPr>
              <w:t>cost</w:t>
            </w:r>
            <w:r>
              <w:rPr>
                <w:rFonts w:ascii="Arial" w:hAnsi="Arial" w:cs="Arial"/>
                <w:color w:val="000000"/>
                <w:shd w:val="clear" w:color="auto" w:fill="FFFFFF"/>
              </w:rPr>
              <w:t>s</w:t>
            </w:r>
            <w:r w:rsidRPr="00CE4455">
              <w:rPr>
                <w:rFonts w:ascii="Arial" w:hAnsi="Arial" w:cs="Arial"/>
                <w:color w:val="000000"/>
                <w:shd w:val="clear" w:color="auto" w:fill="FFFFFF"/>
              </w:rPr>
              <w:t>.</w:t>
            </w:r>
          </w:p>
        </w:tc>
      </w:tr>
      <w:tr w:rsidR="00703055" w:rsidRPr="00B07599" w14:paraId="035FECE0" w14:textId="77777777" w:rsidTr="0089652F">
        <w:tc>
          <w:tcPr>
            <w:tcW w:w="9170" w:type="dxa"/>
            <w:gridSpan w:val="14"/>
            <w:shd w:val="clear" w:color="auto" w:fill="auto"/>
          </w:tcPr>
          <w:p w14:paraId="0633014B" w14:textId="4D286D5B" w:rsidR="00703055" w:rsidRPr="00B07599" w:rsidRDefault="00703055" w:rsidP="00703055">
            <w:pPr>
              <w:rPr>
                <w:rFonts w:ascii="Arial" w:hAnsi="Arial" w:cs="Arial"/>
              </w:rPr>
            </w:pPr>
            <w:r>
              <w:rPr>
                <w:rFonts w:ascii="Arial" w:hAnsi="Arial" w:cs="Arial"/>
                <w:b/>
                <w:bCs/>
              </w:rPr>
              <w:t xml:space="preserve">Description how the CBC ensures that only Allowable costs are captured and that specifically unallowable costs are excluded.  </w:t>
            </w:r>
            <w:r w:rsidRPr="00B07599">
              <w:rPr>
                <w:rFonts w:ascii="Arial" w:hAnsi="Arial" w:cs="Arial"/>
                <w:highlight w:val="yellow"/>
              </w:rPr>
              <w:t>Completed by CBC</w:t>
            </w:r>
          </w:p>
          <w:p w14:paraId="44942BC5" w14:textId="77777777" w:rsidR="00703055" w:rsidRPr="00B07599" w:rsidRDefault="00703055" w:rsidP="00703055">
            <w:pPr>
              <w:rPr>
                <w:rFonts w:ascii="Arial" w:hAnsi="Arial" w:cs="Arial"/>
                <w:b/>
                <w:bCs/>
              </w:rPr>
            </w:pPr>
          </w:p>
        </w:tc>
      </w:tr>
      <w:tr w:rsidR="00703055" w:rsidRPr="00B07599" w14:paraId="3309FD43" w14:textId="77777777" w:rsidTr="0089652F">
        <w:trPr>
          <w:trHeight w:val="826"/>
        </w:trPr>
        <w:tc>
          <w:tcPr>
            <w:tcW w:w="9170" w:type="dxa"/>
            <w:gridSpan w:val="14"/>
            <w:shd w:val="clear" w:color="auto" w:fill="auto"/>
          </w:tcPr>
          <w:p w14:paraId="120F0BB8" w14:textId="77777777" w:rsidR="00703055" w:rsidRPr="00B07599" w:rsidRDefault="00703055" w:rsidP="00703055">
            <w:pPr>
              <w:rPr>
                <w:rFonts w:ascii="Arial" w:hAnsi="Arial" w:cs="Arial"/>
              </w:rPr>
            </w:pPr>
            <w:r w:rsidRPr="00B07599">
              <w:rPr>
                <w:rFonts w:ascii="Arial" w:hAnsi="Arial" w:cs="Arial"/>
                <w:b/>
                <w:bCs/>
              </w:rPr>
              <w:t xml:space="preserve">Description of costs not related to the positions or sub-contracts that are included in this cost pool.  </w:t>
            </w:r>
            <w:r w:rsidRPr="00B07599">
              <w:rPr>
                <w:rFonts w:ascii="Arial" w:hAnsi="Arial" w:cs="Arial"/>
                <w:highlight w:val="yellow"/>
              </w:rPr>
              <w:t>Completed by CBC</w:t>
            </w:r>
          </w:p>
          <w:p w14:paraId="71C5242E" w14:textId="77777777" w:rsidR="00703055" w:rsidRPr="00B07599" w:rsidRDefault="00703055" w:rsidP="00703055"/>
        </w:tc>
      </w:tr>
      <w:tr w:rsidR="00703055" w:rsidRPr="00B07599" w14:paraId="1F996BEF" w14:textId="77777777" w:rsidTr="0089652F">
        <w:trPr>
          <w:trHeight w:val="215"/>
        </w:trPr>
        <w:tc>
          <w:tcPr>
            <w:tcW w:w="9170" w:type="dxa"/>
            <w:gridSpan w:val="14"/>
            <w:shd w:val="clear" w:color="auto" w:fill="AEAAAA"/>
          </w:tcPr>
          <w:p w14:paraId="58891FE5" w14:textId="77777777" w:rsidR="00703055" w:rsidRPr="00B07599" w:rsidRDefault="00703055" w:rsidP="00703055">
            <w:pPr>
              <w:jc w:val="center"/>
              <w:rPr>
                <w:rFonts w:ascii="Arial" w:hAnsi="Arial" w:cs="Arial"/>
                <w:b/>
                <w:bCs/>
              </w:rPr>
            </w:pPr>
            <w:r>
              <w:rPr>
                <w:rFonts w:ascii="Arial" w:hAnsi="Arial" w:cs="Arial"/>
                <w:b/>
                <w:bCs/>
              </w:rPr>
              <w:t>Family First Prevention Services Act Transition Funds</w:t>
            </w:r>
          </w:p>
        </w:tc>
      </w:tr>
      <w:tr w:rsidR="00703055" w:rsidRPr="00B07599" w14:paraId="7344CCE5" w14:textId="77777777" w:rsidTr="009E535F">
        <w:trPr>
          <w:trHeight w:val="215"/>
        </w:trPr>
        <w:tc>
          <w:tcPr>
            <w:tcW w:w="1402" w:type="dxa"/>
            <w:gridSpan w:val="4"/>
            <w:shd w:val="clear" w:color="auto" w:fill="D9D9D9"/>
          </w:tcPr>
          <w:p w14:paraId="5BCE7E33" w14:textId="77777777" w:rsidR="00703055" w:rsidRDefault="00703055" w:rsidP="00703055">
            <w:pPr>
              <w:rPr>
                <w:rFonts w:ascii="Arial" w:hAnsi="Arial" w:cs="Arial"/>
                <w:b/>
                <w:bCs/>
              </w:rPr>
            </w:pPr>
            <w:bookmarkStart w:id="20" w:name="_Hlk108790528"/>
            <w:r>
              <w:rPr>
                <w:rFonts w:ascii="Arial" w:hAnsi="Arial" w:cs="Arial"/>
                <w:b/>
                <w:bCs/>
              </w:rPr>
              <w:t>OCA</w:t>
            </w:r>
          </w:p>
        </w:tc>
        <w:tc>
          <w:tcPr>
            <w:tcW w:w="3735" w:type="dxa"/>
            <w:gridSpan w:val="7"/>
            <w:shd w:val="clear" w:color="auto" w:fill="D9D9D9"/>
          </w:tcPr>
          <w:p w14:paraId="1BCC4438" w14:textId="77777777" w:rsidR="00703055" w:rsidRDefault="00703055" w:rsidP="00703055">
            <w:pPr>
              <w:rPr>
                <w:rFonts w:ascii="Arial" w:hAnsi="Arial" w:cs="Arial"/>
                <w:b/>
                <w:bCs/>
              </w:rPr>
            </w:pPr>
            <w:r w:rsidRPr="00B07599">
              <w:rPr>
                <w:rFonts w:ascii="Arial" w:hAnsi="Arial" w:cs="Arial"/>
                <w:b/>
                <w:bCs/>
              </w:rPr>
              <w:t>OCA Title</w:t>
            </w:r>
          </w:p>
        </w:tc>
        <w:tc>
          <w:tcPr>
            <w:tcW w:w="4033" w:type="dxa"/>
            <w:gridSpan w:val="3"/>
            <w:shd w:val="clear" w:color="auto" w:fill="D9D9D9"/>
          </w:tcPr>
          <w:p w14:paraId="0661DC15" w14:textId="77777777" w:rsidR="00703055" w:rsidRDefault="00703055" w:rsidP="00703055">
            <w:pPr>
              <w:rPr>
                <w:rFonts w:ascii="Arial" w:hAnsi="Arial" w:cs="Arial"/>
                <w:b/>
                <w:bCs/>
              </w:rPr>
            </w:pPr>
            <w:r w:rsidRPr="00B07599">
              <w:rPr>
                <w:rFonts w:ascii="Arial" w:hAnsi="Arial" w:cs="Arial"/>
                <w:b/>
                <w:bCs/>
              </w:rPr>
              <w:t xml:space="preserve">Identifying </w:t>
            </w:r>
            <w:r>
              <w:rPr>
                <w:rFonts w:ascii="Arial" w:hAnsi="Arial" w:cs="Arial"/>
                <w:b/>
                <w:bCs/>
              </w:rPr>
              <w:t xml:space="preserve">GL </w:t>
            </w:r>
            <w:r w:rsidRPr="00B07599">
              <w:rPr>
                <w:rFonts w:ascii="Arial" w:hAnsi="Arial" w:cs="Arial"/>
                <w:b/>
                <w:bCs/>
              </w:rPr>
              <w:t>Account Codes</w:t>
            </w:r>
          </w:p>
        </w:tc>
      </w:tr>
      <w:bookmarkEnd w:id="20"/>
      <w:tr w:rsidR="00703055" w:rsidRPr="00B07599" w14:paraId="2D8B690D" w14:textId="77777777" w:rsidTr="009E535F">
        <w:trPr>
          <w:trHeight w:val="215"/>
        </w:trPr>
        <w:tc>
          <w:tcPr>
            <w:tcW w:w="1402" w:type="dxa"/>
            <w:gridSpan w:val="4"/>
            <w:shd w:val="clear" w:color="auto" w:fill="FFFFFF"/>
          </w:tcPr>
          <w:p w14:paraId="31756108" w14:textId="77777777" w:rsidR="00703055" w:rsidRDefault="00703055" w:rsidP="00703055">
            <w:pPr>
              <w:rPr>
                <w:rFonts w:ascii="Arial" w:hAnsi="Arial" w:cs="Arial"/>
                <w:b/>
                <w:bCs/>
              </w:rPr>
            </w:pPr>
            <w:r>
              <w:rPr>
                <w:rFonts w:ascii="Arial" w:hAnsi="Arial" w:cs="Arial"/>
                <w:b/>
                <w:bCs/>
              </w:rPr>
              <w:t>FFPEB</w:t>
            </w:r>
          </w:p>
        </w:tc>
        <w:tc>
          <w:tcPr>
            <w:tcW w:w="3735" w:type="dxa"/>
            <w:gridSpan w:val="7"/>
            <w:shd w:val="clear" w:color="auto" w:fill="FFFFFF"/>
          </w:tcPr>
          <w:p w14:paraId="7F1842D9" w14:textId="77777777" w:rsidR="00703055" w:rsidRDefault="00703055" w:rsidP="00703055">
            <w:pPr>
              <w:rPr>
                <w:rFonts w:ascii="Arial" w:hAnsi="Arial" w:cs="Arial"/>
                <w:b/>
                <w:bCs/>
              </w:rPr>
            </w:pPr>
            <w:r w:rsidRPr="00A6024C">
              <w:rPr>
                <w:rFonts w:ascii="Arial" w:hAnsi="Arial" w:cs="Arial"/>
                <w:b/>
                <w:bCs/>
              </w:rPr>
              <w:t>FFPSA-Installation of Evidenced Based Services</w:t>
            </w:r>
          </w:p>
        </w:tc>
        <w:tc>
          <w:tcPr>
            <w:tcW w:w="4033" w:type="dxa"/>
            <w:gridSpan w:val="3"/>
            <w:shd w:val="clear" w:color="auto" w:fill="FFFFFF"/>
          </w:tcPr>
          <w:p w14:paraId="60C981F4" w14:textId="77777777" w:rsidR="00703055" w:rsidRDefault="00703055" w:rsidP="00703055">
            <w:pPr>
              <w:rPr>
                <w:rFonts w:ascii="Arial" w:hAnsi="Arial" w:cs="Arial"/>
                <w:b/>
                <w:bCs/>
              </w:rPr>
            </w:pPr>
            <w:r w:rsidRPr="00B07599">
              <w:rPr>
                <w:rFonts w:ascii="Arial" w:hAnsi="Arial" w:cs="Arial"/>
                <w:highlight w:val="yellow"/>
              </w:rPr>
              <w:t>Completed by CBC</w:t>
            </w:r>
          </w:p>
        </w:tc>
      </w:tr>
      <w:tr w:rsidR="00703055" w:rsidRPr="00B07599" w14:paraId="22F3CA78" w14:textId="77777777" w:rsidTr="0089652F">
        <w:trPr>
          <w:trHeight w:val="215"/>
        </w:trPr>
        <w:tc>
          <w:tcPr>
            <w:tcW w:w="9170" w:type="dxa"/>
            <w:gridSpan w:val="14"/>
            <w:shd w:val="clear" w:color="auto" w:fill="FFFFFF"/>
          </w:tcPr>
          <w:p w14:paraId="5849D16B" w14:textId="7415E4FD" w:rsidR="00703055" w:rsidRPr="00B07599" w:rsidRDefault="00703055" w:rsidP="00703055">
            <w:pPr>
              <w:rPr>
                <w:rFonts w:ascii="Arial" w:hAnsi="Arial" w:cs="Arial"/>
                <w:b/>
                <w:bCs/>
              </w:rPr>
            </w:pPr>
            <w:r w:rsidRPr="007D592B">
              <w:rPr>
                <w:rFonts w:ascii="Arial" w:hAnsi="Arial" w:cs="Arial"/>
                <w:b/>
                <w:bCs/>
                <w:color w:val="000000"/>
                <w:shd w:val="clear" w:color="auto" w:fill="FFFFFF"/>
              </w:rPr>
              <w:t>Purpose/Activity</w:t>
            </w:r>
            <w:r w:rsidRPr="00605230">
              <w:rPr>
                <w:rFonts w:ascii="Arial" w:hAnsi="Arial" w:cs="Arial"/>
                <w:color w:val="000000"/>
                <w:shd w:val="clear" w:color="auto" w:fill="FFFFFF"/>
              </w:rPr>
              <w:t>: This BE/OCA combination captures the costs associated with</w:t>
            </w:r>
            <w:r>
              <w:rPr>
                <w:rFonts w:ascii="Arial" w:hAnsi="Arial" w:cs="Arial"/>
                <w:color w:val="000000"/>
                <w:shd w:val="clear" w:color="auto" w:fill="FFFFFF"/>
              </w:rPr>
              <w:t xml:space="preserve"> </w:t>
            </w:r>
            <w:r w:rsidRPr="00605230">
              <w:rPr>
                <w:rFonts w:ascii="Arial" w:hAnsi="Arial" w:cs="Arial"/>
                <w:color w:val="000000"/>
                <w:shd w:val="clear" w:color="auto" w:fill="FFFFFF"/>
              </w:rPr>
              <w:t>the implementation of the Family First Prevention Services</w:t>
            </w:r>
            <w:r>
              <w:rPr>
                <w:rFonts w:ascii="Arial" w:hAnsi="Arial" w:cs="Arial"/>
                <w:color w:val="000000"/>
                <w:shd w:val="clear" w:color="auto" w:fill="FFFFFF"/>
              </w:rPr>
              <w:t xml:space="preserve"> </w:t>
            </w:r>
            <w:r w:rsidRPr="00605230">
              <w:rPr>
                <w:rFonts w:ascii="Arial" w:hAnsi="Arial" w:cs="Arial"/>
                <w:color w:val="000000"/>
                <w:shd w:val="clear" w:color="auto" w:fill="FFFFFF"/>
              </w:rPr>
              <w:t>Act (FFPSA) through the Families First Transition Act</w:t>
            </w:r>
            <w:r>
              <w:rPr>
                <w:rFonts w:ascii="Arial" w:hAnsi="Arial" w:cs="Arial"/>
                <w:color w:val="000000"/>
                <w:shd w:val="clear" w:color="auto" w:fill="FFFFFF"/>
              </w:rPr>
              <w:t xml:space="preserve"> </w:t>
            </w:r>
            <w:r w:rsidRPr="00605230">
              <w:rPr>
                <w:rFonts w:ascii="Arial" w:hAnsi="Arial" w:cs="Arial"/>
                <w:color w:val="000000"/>
                <w:shd w:val="clear" w:color="auto" w:fill="FFFFFF"/>
              </w:rPr>
              <w:t>(FFTA). This act supports the use of evidence-based</w:t>
            </w:r>
            <w:r>
              <w:rPr>
                <w:rFonts w:ascii="Arial" w:hAnsi="Arial" w:cs="Arial"/>
                <w:color w:val="000000"/>
                <w:shd w:val="clear" w:color="auto" w:fill="FFFFFF"/>
              </w:rPr>
              <w:t xml:space="preserve"> </w:t>
            </w:r>
            <w:r w:rsidRPr="00605230">
              <w:rPr>
                <w:rFonts w:ascii="Arial" w:hAnsi="Arial" w:cs="Arial"/>
                <w:color w:val="000000"/>
                <w:shd w:val="clear" w:color="auto" w:fill="FFFFFF"/>
              </w:rPr>
              <w:t>practices to promote the well-being of children, youth, and</w:t>
            </w:r>
            <w:r>
              <w:rPr>
                <w:rFonts w:ascii="Arial" w:hAnsi="Arial" w:cs="Arial"/>
                <w:color w:val="000000"/>
                <w:shd w:val="clear" w:color="auto" w:fill="FFFFFF"/>
              </w:rPr>
              <w:t xml:space="preserve"> </w:t>
            </w:r>
            <w:r w:rsidRPr="00605230">
              <w:rPr>
                <w:rFonts w:ascii="Arial" w:hAnsi="Arial" w:cs="Arial"/>
                <w:color w:val="000000"/>
                <w:shd w:val="clear" w:color="auto" w:fill="FFFFFF"/>
              </w:rPr>
              <w:t>families to prevent unnecessary foster care placements. For</w:t>
            </w:r>
            <w:r>
              <w:rPr>
                <w:rFonts w:ascii="Arial" w:hAnsi="Arial" w:cs="Arial"/>
                <w:color w:val="000000"/>
                <w:shd w:val="clear" w:color="auto" w:fill="FFFFFF"/>
              </w:rPr>
              <w:t xml:space="preserve"> </w:t>
            </w:r>
            <w:r w:rsidRPr="00605230">
              <w:rPr>
                <w:rFonts w:ascii="Arial" w:hAnsi="Arial" w:cs="Arial"/>
                <w:color w:val="000000"/>
                <w:shd w:val="clear" w:color="auto" w:fill="FFFFFF"/>
              </w:rPr>
              <w:t>children who do need to enter foster care, the act</w:t>
            </w:r>
            <w:r>
              <w:rPr>
                <w:rFonts w:ascii="Arial" w:hAnsi="Arial" w:cs="Arial"/>
                <w:color w:val="000000"/>
                <w:shd w:val="clear" w:color="auto" w:fill="FFFFFF"/>
              </w:rPr>
              <w:t xml:space="preserve"> </w:t>
            </w:r>
            <w:r w:rsidRPr="00605230">
              <w:rPr>
                <w:rFonts w:ascii="Arial" w:hAnsi="Arial" w:cs="Arial"/>
                <w:color w:val="000000"/>
                <w:shd w:val="clear" w:color="auto" w:fill="FFFFFF"/>
              </w:rPr>
              <w:t>encourages use of family-based care.</w:t>
            </w:r>
            <w:r>
              <w:rPr>
                <w:rFonts w:ascii="Arial" w:hAnsi="Arial" w:cs="Arial"/>
                <w:color w:val="000000"/>
                <w:shd w:val="clear" w:color="auto" w:fill="FFFFFF"/>
              </w:rPr>
              <w:t xml:space="preserve"> </w:t>
            </w:r>
            <w:r w:rsidRPr="00605230">
              <w:rPr>
                <w:rFonts w:ascii="Arial" w:hAnsi="Arial" w:cs="Arial"/>
                <w:color w:val="000000"/>
                <w:shd w:val="clear" w:color="auto" w:fill="FFFFFF"/>
              </w:rPr>
              <w:t>Community Based Care (CBC) lead agencies funding includes</w:t>
            </w:r>
            <w:r>
              <w:rPr>
                <w:rFonts w:ascii="Arial" w:hAnsi="Arial" w:cs="Arial"/>
                <w:color w:val="000000"/>
                <w:shd w:val="clear" w:color="auto" w:fill="FFFFFF"/>
              </w:rPr>
              <w:t xml:space="preserve"> </w:t>
            </w:r>
            <w:r w:rsidRPr="00605230">
              <w:rPr>
                <w:rFonts w:ascii="Arial" w:hAnsi="Arial" w:cs="Arial"/>
                <w:color w:val="000000"/>
                <w:shd w:val="clear" w:color="auto" w:fill="FFFFFF"/>
              </w:rPr>
              <w:t>CBC Installation of Evidence Based Services. Provides</w:t>
            </w:r>
            <w:r>
              <w:rPr>
                <w:rFonts w:ascii="Arial" w:hAnsi="Arial" w:cs="Arial"/>
                <w:color w:val="000000"/>
                <w:shd w:val="clear" w:color="auto" w:fill="FFFFFF"/>
              </w:rPr>
              <w:t xml:space="preserve"> </w:t>
            </w:r>
            <w:r w:rsidRPr="00605230">
              <w:rPr>
                <w:rFonts w:ascii="Arial" w:hAnsi="Arial" w:cs="Arial"/>
                <w:color w:val="000000"/>
                <w:shd w:val="clear" w:color="auto" w:fill="FFFFFF"/>
              </w:rPr>
              <w:t>one-time funding reimbursement to CBCs to support local</w:t>
            </w:r>
            <w:r>
              <w:rPr>
                <w:rFonts w:ascii="Arial" w:hAnsi="Arial" w:cs="Arial"/>
                <w:color w:val="000000"/>
                <w:shd w:val="clear" w:color="auto" w:fill="FFFFFF"/>
              </w:rPr>
              <w:t xml:space="preserve"> </w:t>
            </w:r>
            <w:r w:rsidRPr="00605230">
              <w:rPr>
                <w:rFonts w:ascii="Arial" w:hAnsi="Arial" w:cs="Arial"/>
                <w:color w:val="000000"/>
                <w:shd w:val="clear" w:color="auto" w:fill="FFFFFF"/>
              </w:rPr>
              <w:t>implementation of evidence-based prevention services. The</w:t>
            </w:r>
            <w:r>
              <w:rPr>
                <w:rFonts w:ascii="Arial" w:hAnsi="Arial" w:cs="Arial"/>
                <w:color w:val="000000"/>
                <w:shd w:val="clear" w:color="auto" w:fill="FFFFFF"/>
              </w:rPr>
              <w:t xml:space="preserve"> </w:t>
            </w:r>
            <w:r w:rsidRPr="00605230">
              <w:rPr>
                <w:rFonts w:ascii="Arial" w:hAnsi="Arial" w:cs="Arial"/>
                <w:color w:val="000000"/>
                <w:shd w:val="clear" w:color="auto" w:fill="FFFFFF"/>
              </w:rPr>
              <w:t>prevention services must be rated and approved by the</w:t>
            </w:r>
            <w:r>
              <w:rPr>
                <w:rFonts w:ascii="Arial" w:hAnsi="Arial" w:cs="Arial"/>
                <w:color w:val="000000"/>
                <w:shd w:val="clear" w:color="auto" w:fill="FFFFFF"/>
              </w:rPr>
              <w:t xml:space="preserve"> </w:t>
            </w:r>
            <w:r w:rsidRPr="00605230">
              <w:rPr>
                <w:rFonts w:ascii="Arial" w:hAnsi="Arial" w:cs="Arial"/>
                <w:color w:val="000000"/>
                <w:shd w:val="clear" w:color="auto" w:fill="FFFFFF"/>
              </w:rPr>
              <w:t>federal Title IV-E Prevention Services Clearinghouse and are</w:t>
            </w:r>
            <w:r>
              <w:rPr>
                <w:rFonts w:ascii="Arial" w:hAnsi="Arial" w:cs="Arial"/>
                <w:color w:val="000000"/>
                <w:shd w:val="clear" w:color="auto" w:fill="FFFFFF"/>
              </w:rPr>
              <w:t xml:space="preserve"> </w:t>
            </w:r>
            <w:r w:rsidRPr="00605230">
              <w:rPr>
                <w:rFonts w:ascii="Arial" w:hAnsi="Arial" w:cs="Arial"/>
                <w:color w:val="000000"/>
                <w:shd w:val="clear" w:color="auto" w:fill="FFFFFF"/>
              </w:rPr>
              <w:t>identified in the state's five-year Title IV-E prevention</w:t>
            </w:r>
            <w:r>
              <w:rPr>
                <w:rFonts w:ascii="Arial" w:hAnsi="Arial" w:cs="Arial"/>
                <w:color w:val="000000"/>
                <w:shd w:val="clear" w:color="auto" w:fill="FFFFFF"/>
              </w:rPr>
              <w:t xml:space="preserve"> </w:t>
            </w:r>
            <w:r w:rsidRPr="00605230">
              <w:rPr>
                <w:rFonts w:ascii="Arial" w:hAnsi="Arial" w:cs="Arial"/>
                <w:color w:val="000000"/>
                <w:shd w:val="clear" w:color="auto" w:fill="FFFFFF"/>
              </w:rPr>
              <w:t>program plan. Funding is also provided to CBCs who attended</w:t>
            </w:r>
            <w:r>
              <w:rPr>
                <w:rFonts w:ascii="Arial" w:hAnsi="Arial" w:cs="Arial"/>
                <w:color w:val="000000"/>
                <w:shd w:val="clear" w:color="auto" w:fill="FFFFFF"/>
              </w:rPr>
              <w:t xml:space="preserve"> </w:t>
            </w:r>
            <w:r w:rsidRPr="00605230">
              <w:rPr>
                <w:rFonts w:ascii="Arial" w:hAnsi="Arial" w:cs="Arial"/>
                <w:color w:val="000000"/>
                <w:shd w:val="clear" w:color="auto" w:fill="FFFFFF"/>
              </w:rPr>
              <w:t>the Trust-Based Relational Intervention (TBRI) practitioner</w:t>
            </w:r>
            <w:r>
              <w:rPr>
                <w:rFonts w:ascii="Arial" w:hAnsi="Arial" w:cs="Arial"/>
                <w:color w:val="000000"/>
                <w:shd w:val="clear" w:color="auto" w:fill="FFFFFF"/>
              </w:rPr>
              <w:t xml:space="preserve"> </w:t>
            </w:r>
            <w:r w:rsidRPr="00605230">
              <w:rPr>
                <w:rFonts w:ascii="Arial" w:hAnsi="Arial" w:cs="Arial"/>
                <w:color w:val="000000"/>
                <w:shd w:val="clear" w:color="auto" w:fill="FFFFFF"/>
              </w:rPr>
              <w:t>training.</w:t>
            </w:r>
            <w:r w:rsidR="008B216F">
              <w:rPr>
                <w:rFonts w:ascii="Arial" w:hAnsi="Arial" w:cs="Arial"/>
                <w:color w:val="000000"/>
                <w:shd w:val="clear" w:color="auto" w:fill="FFFFFF"/>
              </w:rPr>
              <w:t xml:space="preserve">  </w:t>
            </w:r>
            <w:r w:rsidR="008B216F" w:rsidRPr="008B216F">
              <w:rPr>
                <w:rFonts w:ascii="Arial" w:hAnsi="Arial" w:cs="Arial"/>
                <w:color w:val="000000"/>
                <w:shd w:val="clear" w:color="auto" w:fill="FFFFFF"/>
              </w:rPr>
              <w:t>These costs are cost reimbursement.</w:t>
            </w:r>
          </w:p>
        </w:tc>
      </w:tr>
      <w:tr w:rsidR="00703055" w:rsidRPr="00B07599" w14:paraId="53BB1853" w14:textId="77777777" w:rsidTr="0089652F">
        <w:trPr>
          <w:trHeight w:val="215"/>
        </w:trPr>
        <w:tc>
          <w:tcPr>
            <w:tcW w:w="9170" w:type="dxa"/>
            <w:gridSpan w:val="14"/>
            <w:shd w:val="clear" w:color="auto" w:fill="FFFFFF"/>
          </w:tcPr>
          <w:p w14:paraId="7DAB13D7" w14:textId="580891EB" w:rsidR="00703055" w:rsidRDefault="00703055" w:rsidP="00703055">
            <w:pPr>
              <w:rPr>
                <w:rFonts w:ascii="Arial" w:hAnsi="Arial" w:cs="Arial"/>
              </w:rPr>
            </w:pPr>
            <w:r>
              <w:rPr>
                <w:rFonts w:ascii="Arial" w:hAnsi="Arial" w:cs="Arial"/>
                <w:b/>
                <w:bCs/>
              </w:rPr>
              <w:t xml:space="preserve">Description how the CBC ensures that only Allowable costs are captured and that specifically unallowable costs are excluded.  </w:t>
            </w:r>
            <w:r w:rsidRPr="00B07599">
              <w:rPr>
                <w:rFonts w:ascii="Arial" w:hAnsi="Arial" w:cs="Arial"/>
                <w:highlight w:val="yellow"/>
              </w:rPr>
              <w:t>Completed by CBC</w:t>
            </w:r>
          </w:p>
          <w:p w14:paraId="535A8C09" w14:textId="77777777" w:rsidR="00703055" w:rsidRPr="00B07599" w:rsidRDefault="00703055" w:rsidP="00703055">
            <w:pPr>
              <w:jc w:val="center"/>
              <w:rPr>
                <w:rFonts w:ascii="Arial" w:hAnsi="Arial" w:cs="Arial"/>
                <w:highlight w:val="yellow"/>
              </w:rPr>
            </w:pPr>
          </w:p>
        </w:tc>
      </w:tr>
      <w:tr w:rsidR="00703055" w:rsidRPr="00B07599" w14:paraId="7FE76304" w14:textId="77777777" w:rsidTr="0089652F">
        <w:trPr>
          <w:trHeight w:val="215"/>
        </w:trPr>
        <w:tc>
          <w:tcPr>
            <w:tcW w:w="9170" w:type="dxa"/>
            <w:gridSpan w:val="14"/>
            <w:shd w:val="clear" w:color="auto" w:fill="FFFFFF"/>
          </w:tcPr>
          <w:p w14:paraId="4BA106F0" w14:textId="77777777" w:rsidR="00703055" w:rsidRDefault="00703055" w:rsidP="00703055">
            <w:pPr>
              <w:rPr>
                <w:rFonts w:ascii="Arial" w:hAnsi="Arial" w:cs="Arial"/>
              </w:rPr>
            </w:pPr>
            <w:r w:rsidRPr="00B07599">
              <w:rPr>
                <w:rFonts w:ascii="Arial" w:hAnsi="Arial" w:cs="Arial"/>
                <w:b/>
                <w:bCs/>
              </w:rPr>
              <w:t xml:space="preserve">Description of costs not related to the positions or sub-contracts that are included in this cost pool.  </w:t>
            </w:r>
            <w:r w:rsidRPr="00B07599">
              <w:rPr>
                <w:rFonts w:ascii="Arial" w:hAnsi="Arial" w:cs="Arial"/>
                <w:highlight w:val="yellow"/>
              </w:rPr>
              <w:t>Completed by CBC</w:t>
            </w:r>
          </w:p>
          <w:p w14:paraId="7660F016" w14:textId="77777777" w:rsidR="00703055" w:rsidRPr="00B07599" w:rsidRDefault="00703055" w:rsidP="00703055">
            <w:pPr>
              <w:jc w:val="center"/>
              <w:rPr>
                <w:rFonts w:ascii="Arial" w:hAnsi="Arial" w:cs="Arial"/>
                <w:highlight w:val="yellow"/>
              </w:rPr>
            </w:pPr>
          </w:p>
        </w:tc>
      </w:tr>
      <w:tr w:rsidR="00703055" w:rsidRPr="00B07599" w14:paraId="3D03BF80" w14:textId="77777777" w:rsidTr="009E535F">
        <w:trPr>
          <w:trHeight w:val="215"/>
        </w:trPr>
        <w:tc>
          <w:tcPr>
            <w:tcW w:w="1409" w:type="dxa"/>
            <w:gridSpan w:val="5"/>
            <w:shd w:val="clear" w:color="auto" w:fill="D9D9D9"/>
          </w:tcPr>
          <w:p w14:paraId="6ACE875D" w14:textId="77777777" w:rsidR="00703055" w:rsidRPr="00B07599" w:rsidRDefault="00703055" w:rsidP="00703055">
            <w:pPr>
              <w:rPr>
                <w:rFonts w:ascii="Arial" w:hAnsi="Arial" w:cs="Arial"/>
                <w:b/>
                <w:bCs/>
              </w:rPr>
            </w:pPr>
            <w:r>
              <w:rPr>
                <w:rFonts w:ascii="Arial" w:hAnsi="Arial" w:cs="Arial"/>
                <w:b/>
                <w:bCs/>
              </w:rPr>
              <w:t>OCA</w:t>
            </w:r>
          </w:p>
        </w:tc>
        <w:tc>
          <w:tcPr>
            <w:tcW w:w="3802" w:type="dxa"/>
            <w:gridSpan w:val="7"/>
            <w:shd w:val="clear" w:color="auto" w:fill="D9D9D9"/>
          </w:tcPr>
          <w:p w14:paraId="102BDED1" w14:textId="77777777" w:rsidR="00703055" w:rsidRPr="00B07599" w:rsidRDefault="00703055" w:rsidP="00703055">
            <w:pPr>
              <w:rPr>
                <w:rFonts w:ascii="Arial" w:hAnsi="Arial" w:cs="Arial"/>
                <w:b/>
                <w:bCs/>
              </w:rPr>
            </w:pPr>
            <w:r w:rsidRPr="00B07599">
              <w:rPr>
                <w:rFonts w:ascii="Arial" w:hAnsi="Arial" w:cs="Arial"/>
                <w:b/>
                <w:bCs/>
              </w:rPr>
              <w:t>OCA Title</w:t>
            </w:r>
          </w:p>
        </w:tc>
        <w:tc>
          <w:tcPr>
            <w:tcW w:w="3959" w:type="dxa"/>
            <w:gridSpan w:val="2"/>
            <w:shd w:val="clear" w:color="auto" w:fill="D9D9D9"/>
          </w:tcPr>
          <w:p w14:paraId="7E0FBE48" w14:textId="77777777" w:rsidR="00703055" w:rsidRPr="00B07599" w:rsidRDefault="00703055" w:rsidP="00703055">
            <w:pPr>
              <w:rPr>
                <w:rFonts w:ascii="Arial" w:hAnsi="Arial" w:cs="Arial"/>
                <w:b/>
                <w:bCs/>
              </w:rPr>
            </w:pPr>
            <w:r w:rsidRPr="00B07599">
              <w:rPr>
                <w:rFonts w:ascii="Arial" w:hAnsi="Arial" w:cs="Arial"/>
                <w:b/>
                <w:bCs/>
              </w:rPr>
              <w:t xml:space="preserve">Identifying </w:t>
            </w:r>
            <w:r>
              <w:rPr>
                <w:rFonts w:ascii="Arial" w:hAnsi="Arial" w:cs="Arial"/>
                <w:b/>
                <w:bCs/>
              </w:rPr>
              <w:t xml:space="preserve">GL </w:t>
            </w:r>
            <w:r w:rsidRPr="00B07599">
              <w:rPr>
                <w:rFonts w:ascii="Arial" w:hAnsi="Arial" w:cs="Arial"/>
                <w:b/>
                <w:bCs/>
              </w:rPr>
              <w:t>Account Codes</w:t>
            </w:r>
          </w:p>
        </w:tc>
      </w:tr>
      <w:tr w:rsidR="00703055" w:rsidRPr="00B07599" w14:paraId="0601C431" w14:textId="77777777" w:rsidTr="009E535F">
        <w:trPr>
          <w:trHeight w:val="215"/>
        </w:trPr>
        <w:tc>
          <w:tcPr>
            <w:tcW w:w="1409" w:type="dxa"/>
            <w:gridSpan w:val="5"/>
            <w:shd w:val="clear" w:color="auto" w:fill="FFFFFF"/>
          </w:tcPr>
          <w:p w14:paraId="53D66857" w14:textId="77777777" w:rsidR="00703055" w:rsidRDefault="00703055" w:rsidP="00703055">
            <w:pPr>
              <w:rPr>
                <w:rFonts w:ascii="Arial" w:hAnsi="Arial" w:cs="Arial"/>
                <w:b/>
                <w:bCs/>
              </w:rPr>
            </w:pPr>
            <w:r>
              <w:rPr>
                <w:rFonts w:ascii="Arial" w:hAnsi="Arial" w:cs="Arial"/>
                <w:b/>
                <w:bCs/>
              </w:rPr>
              <w:t>FFPCI</w:t>
            </w:r>
          </w:p>
        </w:tc>
        <w:tc>
          <w:tcPr>
            <w:tcW w:w="3802" w:type="dxa"/>
            <w:gridSpan w:val="7"/>
            <w:shd w:val="clear" w:color="auto" w:fill="FFFFFF"/>
          </w:tcPr>
          <w:p w14:paraId="636DBF73" w14:textId="77777777" w:rsidR="00703055" w:rsidRPr="00B07599" w:rsidRDefault="00703055" w:rsidP="00703055">
            <w:pPr>
              <w:rPr>
                <w:rFonts w:ascii="Arial" w:hAnsi="Arial" w:cs="Arial"/>
                <w:b/>
                <w:bCs/>
              </w:rPr>
            </w:pPr>
            <w:r w:rsidRPr="00A6024C">
              <w:rPr>
                <w:rFonts w:ascii="Arial" w:hAnsi="Arial" w:cs="Arial"/>
                <w:b/>
                <w:bCs/>
              </w:rPr>
              <w:t>FFPSA-Enhanced Florida Foster Care Information Center</w:t>
            </w:r>
          </w:p>
        </w:tc>
        <w:tc>
          <w:tcPr>
            <w:tcW w:w="3959" w:type="dxa"/>
            <w:gridSpan w:val="2"/>
            <w:shd w:val="clear" w:color="auto" w:fill="FFFFFF"/>
          </w:tcPr>
          <w:p w14:paraId="0456838F" w14:textId="77777777" w:rsidR="00703055" w:rsidRPr="00B07599" w:rsidRDefault="00703055" w:rsidP="00703055">
            <w:pPr>
              <w:rPr>
                <w:rFonts w:ascii="Arial" w:hAnsi="Arial" w:cs="Arial"/>
                <w:b/>
                <w:bCs/>
              </w:rPr>
            </w:pPr>
            <w:r w:rsidRPr="00B07599">
              <w:rPr>
                <w:rFonts w:ascii="Arial" w:hAnsi="Arial" w:cs="Arial"/>
                <w:highlight w:val="yellow"/>
              </w:rPr>
              <w:t>Completed by CBC</w:t>
            </w:r>
          </w:p>
        </w:tc>
      </w:tr>
      <w:tr w:rsidR="00703055" w:rsidRPr="00B07599" w14:paraId="2DD8C44B" w14:textId="77777777" w:rsidTr="0089652F">
        <w:trPr>
          <w:trHeight w:val="215"/>
        </w:trPr>
        <w:tc>
          <w:tcPr>
            <w:tcW w:w="9170" w:type="dxa"/>
            <w:gridSpan w:val="14"/>
            <w:shd w:val="clear" w:color="auto" w:fill="FFFFFF"/>
          </w:tcPr>
          <w:p w14:paraId="0CD04AF8" w14:textId="7C0C284E" w:rsidR="00703055" w:rsidRPr="002E5260" w:rsidRDefault="00703055" w:rsidP="00703055">
            <w:pPr>
              <w:tabs>
                <w:tab w:val="left" w:pos="933"/>
              </w:tabs>
              <w:rPr>
                <w:rFonts w:ascii="Arial" w:hAnsi="Arial" w:cs="Arial"/>
                <w:b/>
                <w:bCs/>
              </w:rPr>
            </w:pPr>
            <w:r w:rsidRPr="002E5260">
              <w:rPr>
                <w:rFonts w:ascii="Arial" w:hAnsi="Arial" w:cs="Arial"/>
                <w:b/>
                <w:bCs/>
                <w:color w:val="000000"/>
                <w:shd w:val="clear" w:color="auto" w:fill="FFFFFF"/>
              </w:rPr>
              <w:lastRenderedPageBreak/>
              <w:t>Purpose/Activity</w:t>
            </w:r>
            <w:r w:rsidRPr="002E5260">
              <w:rPr>
                <w:rFonts w:ascii="Arial" w:hAnsi="Arial" w:cs="Arial"/>
                <w:color w:val="000000"/>
                <w:shd w:val="clear" w:color="auto" w:fill="FFFFFF"/>
              </w:rPr>
              <w:t>: This BE/OCA combination captures the costs associated with the implementation of the Family First Prevention Services Act (FFPSA) through the Families First Transition Act (FFTA). This act supports the use of evidence-based practices to promote the well-being of children, youth, and families to prevent unnecessary foster care placements.  For children who do need to enter foster care, the act encourages use of family-based care.</w:t>
            </w:r>
            <w:r w:rsidRPr="001B3A9C">
              <w:rPr>
                <w:rFonts w:ascii="Arial" w:hAnsi="Arial" w:cs="Arial"/>
                <w:color w:val="000000"/>
                <w:shd w:val="clear" w:color="auto" w:fill="FFFFFF"/>
              </w:rPr>
              <w:t xml:space="preserve"> Community Based Care (CBC) lead agencies' funding includes expanding the role of the Florida Foster Care Information Center (FFIC) to include working in partnership with CBCs to provide foster parent peer mentoring services and supporting using the Trust-Based Relational Intervention (TBRI) approach. The foster parents will be trained as TBRI practitioners, offering hands-on assistance to individuals interested in becoming a licensed foster parent as well as existing foster parents caring for children with challenging behaviors. TBRI is an evidence-based service, designed for parents and/or caregivers of children between the ages of 0 - 17 years old who have experienced adversity, early harm, toxic stress, and/or trauma. At minimum, each CBC will receive an allocation of funds to support at least one foster peer mentor.</w:t>
            </w:r>
            <w:r w:rsidR="008B216F">
              <w:rPr>
                <w:rFonts w:ascii="Arial" w:hAnsi="Arial" w:cs="Arial"/>
                <w:color w:val="000000"/>
                <w:shd w:val="clear" w:color="auto" w:fill="FFFFFF"/>
              </w:rPr>
              <w:t xml:space="preserve">  </w:t>
            </w:r>
            <w:r w:rsidR="008B216F" w:rsidRPr="008B216F">
              <w:rPr>
                <w:rFonts w:ascii="Arial" w:hAnsi="Arial" w:cs="Arial"/>
                <w:color w:val="000000"/>
                <w:shd w:val="clear" w:color="auto" w:fill="FFFFFF"/>
              </w:rPr>
              <w:t>These costs are cost reimbursement.</w:t>
            </w:r>
          </w:p>
        </w:tc>
      </w:tr>
      <w:tr w:rsidR="00703055" w:rsidRPr="00B07599" w14:paraId="50317324" w14:textId="77777777" w:rsidTr="0089652F">
        <w:trPr>
          <w:trHeight w:val="215"/>
        </w:trPr>
        <w:tc>
          <w:tcPr>
            <w:tcW w:w="9170" w:type="dxa"/>
            <w:gridSpan w:val="14"/>
            <w:shd w:val="clear" w:color="auto" w:fill="FFFFFF"/>
          </w:tcPr>
          <w:p w14:paraId="6FEF2D90" w14:textId="16344B0A" w:rsidR="00703055" w:rsidRDefault="00703055" w:rsidP="00703055">
            <w:pPr>
              <w:rPr>
                <w:rFonts w:ascii="Arial" w:hAnsi="Arial" w:cs="Arial"/>
              </w:rPr>
            </w:pPr>
            <w:r>
              <w:rPr>
                <w:rFonts w:ascii="Arial" w:hAnsi="Arial" w:cs="Arial"/>
                <w:b/>
                <w:bCs/>
              </w:rPr>
              <w:t xml:space="preserve">Description how the CBC ensures that only Allowable costs are captured and that specifically unallowable costs are excluded.  </w:t>
            </w:r>
            <w:r w:rsidRPr="00B07599">
              <w:rPr>
                <w:rFonts w:ascii="Arial" w:hAnsi="Arial" w:cs="Arial"/>
                <w:highlight w:val="yellow"/>
              </w:rPr>
              <w:t>Completed by CBC</w:t>
            </w:r>
          </w:p>
          <w:p w14:paraId="1E30C63A" w14:textId="77777777" w:rsidR="00703055" w:rsidRPr="00B07599" w:rsidRDefault="00703055" w:rsidP="00703055">
            <w:pPr>
              <w:rPr>
                <w:rFonts w:ascii="Arial" w:hAnsi="Arial" w:cs="Arial"/>
                <w:highlight w:val="yellow"/>
              </w:rPr>
            </w:pPr>
          </w:p>
        </w:tc>
      </w:tr>
      <w:tr w:rsidR="00703055" w:rsidRPr="00B07599" w14:paraId="6B9CFC81" w14:textId="77777777" w:rsidTr="0089652F">
        <w:trPr>
          <w:trHeight w:val="215"/>
        </w:trPr>
        <w:tc>
          <w:tcPr>
            <w:tcW w:w="9170" w:type="dxa"/>
            <w:gridSpan w:val="14"/>
            <w:shd w:val="clear" w:color="auto" w:fill="FFFFFF"/>
          </w:tcPr>
          <w:p w14:paraId="141AFE47" w14:textId="77777777" w:rsidR="00703055" w:rsidRDefault="00703055" w:rsidP="00703055">
            <w:pPr>
              <w:rPr>
                <w:rFonts w:ascii="Arial" w:hAnsi="Arial" w:cs="Arial"/>
              </w:rPr>
            </w:pPr>
            <w:r w:rsidRPr="00B07599">
              <w:rPr>
                <w:rFonts w:ascii="Arial" w:hAnsi="Arial" w:cs="Arial"/>
                <w:b/>
                <w:bCs/>
              </w:rPr>
              <w:t xml:space="preserve">Description of costs not related to the positions or sub-contracts that are included in this cost pool.  </w:t>
            </w:r>
            <w:r w:rsidRPr="00B07599">
              <w:rPr>
                <w:rFonts w:ascii="Arial" w:hAnsi="Arial" w:cs="Arial"/>
                <w:highlight w:val="yellow"/>
              </w:rPr>
              <w:t>Completed by CBC</w:t>
            </w:r>
          </w:p>
          <w:p w14:paraId="23B1808A" w14:textId="77777777" w:rsidR="00703055" w:rsidRPr="00B07599" w:rsidRDefault="00703055" w:rsidP="00703055">
            <w:pPr>
              <w:rPr>
                <w:rFonts w:ascii="Arial" w:hAnsi="Arial" w:cs="Arial"/>
                <w:highlight w:val="yellow"/>
              </w:rPr>
            </w:pPr>
          </w:p>
        </w:tc>
      </w:tr>
      <w:tr w:rsidR="00703055" w:rsidRPr="00B07599" w14:paraId="7582BDEA" w14:textId="77777777" w:rsidTr="009E535F">
        <w:trPr>
          <w:trHeight w:val="215"/>
        </w:trPr>
        <w:tc>
          <w:tcPr>
            <w:tcW w:w="1402" w:type="dxa"/>
            <w:gridSpan w:val="4"/>
            <w:shd w:val="clear" w:color="auto" w:fill="D9D9D9"/>
          </w:tcPr>
          <w:p w14:paraId="008FE0EC" w14:textId="77777777" w:rsidR="00703055" w:rsidRDefault="00703055" w:rsidP="00703055">
            <w:pPr>
              <w:rPr>
                <w:rFonts w:ascii="Arial" w:hAnsi="Arial" w:cs="Arial"/>
                <w:b/>
                <w:bCs/>
              </w:rPr>
            </w:pPr>
            <w:r>
              <w:rPr>
                <w:rFonts w:ascii="Arial" w:hAnsi="Arial" w:cs="Arial"/>
                <w:b/>
                <w:bCs/>
              </w:rPr>
              <w:t>OCA</w:t>
            </w:r>
          </w:p>
        </w:tc>
        <w:tc>
          <w:tcPr>
            <w:tcW w:w="3735" w:type="dxa"/>
            <w:gridSpan w:val="7"/>
            <w:shd w:val="clear" w:color="auto" w:fill="D9D9D9"/>
          </w:tcPr>
          <w:p w14:paraId="2AB45B2F" w14:textId="77777777" w:rsidR="00703055" w:rsidRDefault="00703055" w:rsidP="00703055">
            <w:pPr>
              <w:rPr>
                <w:rFonts w:ascii="Arial" w:hAnsi="Arial" w:cs="Arial"/>
                <w:b/>
                <w:bCs/>
              </w:rPr>
            </w:pPr>
            <w:r w:rsidRPr="00B07599">
              <w:rPr>
                <w:rFonts w:ascii="Arial" w:hAnsi="Arial" w:cs="Arial"/>
                <w:b/>
                <w:bCs/>
              </w:rPr>
              <w:t>OCA Title</w:t>
            </w:r>
          </w:p>
        </w:tc>
        <w:tc>
          <w:tcPr>
            <w:tcW w:w="4033" w:type="dxa"/>
            <w:gridSpan w:val="3"/>
            <w:shd w:val="clear" w:color="auto" w:fill="D9D9D9"/>
          </w:tcPr>
          <w:p w14:paraId="641ADC4F" w14:textId="77777777" w:rsidR="00703055" w:rsidRDefault="00703055" w:rsidP="00703055">
            <w:pPr>
              <w:rPr>
                <w:rFonts w:ascii="Arial" w:hAnsi="Arial" w:cs="Arial"/>
                <w:b/>
                <w:bCs/>
              </w:rPr>
            </w:pPr>
            <w:r w:rsidRPr="00B07599">
              <w:rPr>
                <w:rFonts w:ascii="Arial" w:hAnsi="Arial" w:cs="Arial"/>
                <w:b/>
                <w:bCs/>
              </w:rPr>
              <w:t xml:space="preserve">Identifying </w:t>
            </w:r>
            <w:r>
              <w:rPr>
                <w:rFonts w:ascii="Arial" w:hAnsi="Arial" w:cs="Arial"/>
                <w:b/>
                <w:bCs/>
              </w:rPr>
              <w:t xml:space="preserve">GL </w:t>
            </w:r>
            <w:r w:rsidRPr="00B07599">
              <w:rPr>
                <w:rFonts w:ascii="Arial" w:hAnsi="Arial" w:cs="Arial"/>
                <w:b/>
                <w:bCs/>
              </w:rPr>
              <w:t>Account Codes</w:t>
            </w:r>
          </w:p>
        </w:tc>
      </w:tr>
      <w:tr w:rsidR="00703055" w:rsidRPr="00B07599" w14:paraId="0A4B6849" w14:textId="77777777" w:rsidTr="009E535F">
        <w:trPr>
          <w:trHeight w:val="215"/>
        </w:trPr>
        <w:tc>
          <w:tcPr>
            <w:tcW w:w="1402" w:type="dxa"/>
            <w:gridSpan w:val="4"/>
            <w:shd w:val="clear" w:color="auto" w:fill="FFFFFF"/>
          </w:tcPr>
          <w:p w14:paraId="33BCC23B" w14:textId="77777777" w:rsidR="00703055" w:rsidRDefault="00703055" w:rsidP="00703055">
            <w:pPr>
              <w:rPr>
                <w:rFonts w:ascii="Arial" w:hAnsi="Arial" w:cs="Arial"/>
                <w:b/>
                <w:bCs/>
              </w:rPr>
            </w:pPr>
            <w:r>
              <w:rPr>
                <w:rFonts w:ascii="Arial" w:hAnsi="Arial" w:cs="Arial"/>
                <w:b/>
                <w:bCs/>
              </w:rPr>
              <w:t>FFPRS</w:t>
            </w:r>
          </w:p>
        </w:tc>
        <w:tc>
          <w:tcPr>
            <w:tcW w:w="3735" w:type="dxa"/>
            <w:gridSpan w:val="7"/>
            <w:shd w:val="clear" w:color="auto" w:fill="FFFFFF"/>
          </w:tcPr>
          <w:p w14:paraId="6B740D99" w14:textId="77777777" w:rsidR="00703055" w:rsidRDefault="00703055" w:rsidP="00703055">
            <w:pPr>
              <w:rPr>
                <w:rFonts w:ascii="Arial" w:hAnsi="Arial" w:cs="Arial"/>
                <w:b/>
                <w:bCs/>
              </w:rPr>
            </w:pPr>
            <w:r w:rsidRPr="00A6024C">
              <w:rPr>
                <w:rFonts w:ascii="Arial" w:hAnsi="Arial" w:cs="Arial"/>
                <w:b/>
                <w:bCs/>
              </w:rPr>
              <w:t>FFPSA-Residential Settings Transition Support</w:t>
            </w:r>
          </w:p>
        </w:tc>
        <w:tc>
          <w:tcPr>
            <w:tcW w:w="4033" w:type="dxa"/>
            <w:gridSpan w:val="3"/>
            <w:shd w:val="clear" w:color="auto" w:fill="FFFFFF"/>
          </w:tcPr>
          <w:p w14:paraId="5E3AA150" w14:textId="77777777" w:rsidR="00703055" w:rsidRDefault="00703055" w:rsidP="00703055">
            <w:pPr>
              <w:rPr>
                <w:rFonts w:ascii="Arial" w:hAnsi="Arial" w:cs="Arial"/>
                <w:b/>
                <w:bCs/>
              </w:rPr>
            </w:pPr>
            <w:r w:rsidRPr="00B07599">
              <w:rPr>
                <w:rFonts w:ascii="Arial" w:hAnsi="Arial" w:cs="Arial"/>
                <w:highlight w:val="yellow"/>
              </w:rPr>
              <w:t>Completed by CBC</w:t>
            </w:r>
          </w:p>
        </w:tc>
      </w:tr>
      <w:tr w:rsidR="00703055" w:rsidRPr="00B07599" w14:paraId="4F147A81" w14:textId="77777777" w:rsidTr="0089652F">
        <w:trPr>
          <w:trHeight w:val="215"/>
        </w:trPr>
        <w:tc>
          <w:tcPr>
            <w:tcW w:w="9170" w:type="dxa"/>
            <w:gridSpan w:val="14"/>
            <w:shd w:val="clear" w:color="auto" w:fill="FFFFFF"/>
          </w:tcPr>
          <w:p w14:paraId="09EC736B" w14:textId="10C94140" w:rsidR="00703055" w:rsidRPr="002E5260" w:rsidRDefault="00703055" w:rsidP="00703055">
            <w:pPr>
              <w:rPr>
                <w:rFonts w:ascii="Arial" w:hAnsi="Arial" w:cs="Arial"/>
                <w:b/>
                <w:bCs/>
              </w:rPr>
            </w:pPr>
            <w:r w:rsidRPr="002E5260">
              <w:rPr>
                <w:rFonts w:ascii="Arial" w:hAnsi="Arial" w:cs="Arial"/>
                <w:b/>
                <w:bCs/>
                <w:color w:val="000000"/>
                <w:shd w:val="clear" w:color="auto" w:fill="FFFFFF"/>
              </w:rPr>
              <w:t>Purpose/Activity</w:t>
            </w:r>
            <w:r w:rsidRPr="002E5260">
              <w:rPr>
                <w:rFonts w:ascii="Arial" w:hAnsi="Arial" w:cs="Arial"/>
                <w:color w:val="000000"/>
                <w:shd w:val="clear" w:color="auto" w:fill="FFFFFF"/>
              </w:rPr>
              <w:t>:  This BE/OCA combination captures the costs associated with the implementation of the Family First Prevention Services Act (FFPSA) through the Families First Transition Act (FFTA). This act supports the use of evidence-based practices to promote the well-being of children, youth, and families to prevent unnecessary foster care placements.  For children who do need to enter foster care, the act encourages use of family-based care.</w:t>
            </w:r>
            <w:r w:rsidRPr="001B3A9C">
              <w:rPr>
                <w:rFonts w:ascii="Arial" w:hAnsi="Arial" w:cs="Arial"/>
                <w:color w:val="000000"/>
                <w:shd w:val="clear" w:color="auto" w:fill="FFFFFF"/>
              </w:rPr>
              <w:t xml:space="preserve"> Community Based Care </w:t>
            </w:r>
            <w:r w:rsidRPr="002E5260">
              <w:rPr>
                <w:rFonts w:ascii="Arial" w:hAnsi="Arial" w:cs="Arial"/>
                <w:color w:val="000000"/>
                <w:shd w:val="clear" w:color="auto" w:fill="FFFFFF"/>
              </w:rPr>
              <w:t>(CBC) lead agencies funding includes Residential Settings Transition Support of one-time cost reimbursement funding to residential care providers to ensure the state has appropriate placement capacity for residential treatment programs that meet the new FFPSA qualified residential treatment program (QRTP) requirements. Funding must be used to meet one or more of federal requirements for QRTPs or state licensure requirements specific to the QRTP program. The department will confirm that the QRTP provider(s) within the CBC geographical service area has successfully obtained or is actively working towards obtaining a QRTP credential.</w:t>
            </w:r>
            <w:r w:rsidR="008B216F">
              <w:rPr>
                <w:rFonts w:ascii="Arial" w:hAnsi="Arial" w:cs="Arial"/>
                <w:color w:val="000000"/>
                <w:shd w:val="clear" w:color="auto" w:fill="FFFFFF"/>
              </w:rPr>
              <w:t xml:space="preserve">  </w:t>
            </w:r>
            <w:r w:rsidR="008B216F" w:rsidRPr="008B216F">
              <w:rPr>
                <w:rFonts w:ascii="Arial" w:hAnsi="Arial" w:cs="Arial"/>
                <w:color w:val="000000"/>
                <w:shd w:val="clear" w:color="auto" w:fill="FFFFFF"/>
              </w:rPr>
              <w:t>These costs are cost reimbursement.</w:t>
            </w:r>
          </w:p>
        </w:tc>
      </w:tr>
      <w:tr w:rsidR="00703055" w:rsidRPr="00B07599" w14:paraId="526913F7" w14:textId="77777777" w:rsidTr="0089652F">
        <w:trPr>
          <w:trHeight w:val="215"/>
        </w:trPr>
        <w:tc>
          <w:tcPr>
            <w:tcW w:w="9170" w:type="dxa"/>
            <w:gridSpan w:val="14"/>
            <w:shd w:val="clear" w:color="auto" w:fill="FFFFFF"/>
          </w:tcPr>
          <w:p w14:paraId="5FAC8E43" w14:textId="7563E935" w:rsidR="00703055" w:rsidRDefault="00703055" w:rsidP="00703055">
            <w:pPr>
              <w:rPr>
                <w:rFonts w:ascii="Arial" w:hAnsi="Arial" w:cs="Arial"/>
              </w:rPr>
            </w:pPr>
            <w:r>
              <w:rPr>
                <w:rFonts w:ascii="Arial" w:hAnsi="Arial" w:cs="Arial"/>
                <w:b/>
                <w:bCs/>
              </w:rPr>
              <w:t xml:space="preserve">Description how the CBC ensures that only Allowable costs are captured and that specifically unallowable costs are excluded.  </w:t>
            </w:r>
            <w:r w:rsidRPr="00B07599">
              <w:rPr>
                <w:rFonts w:ascii="Arial" w:hAnsi="Arial" w:cs="Arial"/>
                <w:highlight w:val="yellow"/>
              </w:rPr>
              <w:t>Completed by CBC</w:t>
            </w:r>
          </w:p>
          <w:p w14:paraId="515F5C69" w14:textId="77777777" w:rsidR="00703055" w:rsidRPr="00B07599" w:rsidRDefault="00703055" w:rsidP="00703055">
            <w:pPr>
              <w:jc w:val="center"/>
              <w:rPr>
                <w:rFonts w:ascii="Arial" w:hAnsi="Arial" w:cs="Arial"/>
                <w:highlight w:val="yellow"/>
              </w:rPr>
            </w:pPr>
          </w:p>
        </w:tc>
      </w:tr>
      <w:tr w:rsidR="00703055" w:rsidRPr="00B07599" w14:paraId="3C2539FE" w14:textId="77777777" w:rsidTr="0089652F">
        <w:trPr>
          <w:trHeight w:val="215"/>
        </w:trPr>
        <w:tc>
          <w:tcPr>
            <w:tcW w:w="9170" w:type="dxa"/>
            <w:gridSpan w:val="14"/>
            <w:shd w:val="clear" w:color="auto" w:fill="FFFFFF"/>
          </w:tcPr>
          <w:p w14:paraId="242FD32F" w14:textId="77777777" w:rsidR="00703055" w:rsidRDefault="00703055" w:rsidP="00703055">
            <w:pPr>
              <w:rPr>
                <w:rFonts w:ascii="Arial" w:hAnsi="Arial" w:cs="Arial"/>
              </w:rPr>
            </w:pPr>
            <w:r w:rsidRPr="00B07599">
              <w:rPr>
                <w:rFonts w:ascii="Arial" w:hAnsi="Arial" w:cs="Arial"/>
                <w:b/>
                <w:bCs/>
              </w:rPr>
              <w:t xml:space="preserve">Description of costs not related to the positions or sub-contracts that are included in this cost pool.  </w:t>
            </w:r>
            <w:r w:rsidRPr="00B07599">
              <w:rPr>
                <w:rFonts w:ascii="Arial" w:hAnsi="Arial" w:cs="Arial"/>
                <w:highlight w:val="yellow"/>
              </w:rPr>
              <w:t>Completed by CBC</w:t>
            </w:r>
          </w:p>
          <w:p w14:paraId="06065631" w14:textId="77777777" w:rsidR="00703055" w:rsidRPr="00B07599" w:rsidRDefault="00703055" w:rsidP="00703055">
            <w:pPr>
              <w:jc w:val="center"/>
              <w:rPr>
                <w:rFonts w:ascii="Arial" w:hAnsi="Arial" w:cs="Arial"/>
                <w:highlight w:val="yellow"/>
              </w:rPr>
            </w:pPr>
          </w:p>
        </w:tc>
      </w:tr>
    </w:tbl>
    <w:p w14:paraId="7B2E94D8" w14:textId="77777777" w:rsidR="0062392C" w:rsidRDefault="0062392C" w:rsidP="00FB2863"/>
    <w:p w14:paraId="45111EED" w14:textId="77777777" w:rsidR="00FB2863" w:rsidRDefault="00235F74" w:rsidP="00FB2863">
      <w:pPr>
        <w:pStyle w:val="Heading1"/>
        <w:jc w:val="center"/>
      </w:pPr>
      <w:bookmarkStart w:id="21" w:name="_Toc109382877"/>
      <w:r>
        <w:br w:type="page"/>
      </w:r>
      <w:r w:rsidR="00FB2863" w:rsidRPr="009A514C">
        <w:lastRenderedPageBreak/>
        <w:t>Section VI</w:t>
      </w:r>
      <w:r w:rsidR="00FB2863">
        <w:t>I</w:t>
      </w:r>
      <w:r w:rsidR="00FB2863" w:rsidRPr="009A514C">
        <w:t>I – FSFN OCA</w:t>
      </w:r>
      <w:r w:rsidR="00FB2863">
        <w:t>s</w:t>
      </w:r>
      <w:bookmarkEnd w:id="21"/>
    </w:p>
    <w:p w14:paraId="3CDC38B3" w14:textId="77777777" w:rsidR="00FB2863" w:rsidRDefault="00FB2863" w:rsidP="00FB28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0"/>
        <w:gridCol w:w="11"/>
        <w:gridCol w:w="3422"/>
        <w:gridCol w:w="4223"/>
        <w:gridCol w:w="13"/>
      </w:tblGrid>
      <w:tr w:rsidR="00FB2863" w:rsidRPr="00B07599" w14:paraId="033F2471" w14:textId="77777777" w:rsidTr="00871ABE">
        <w:tc>
          <w:tcPr>
            <w:tcW w:w="1515" w:type="dxa"/>
            <w:gridSpan w:val="3"/>
            <w:shd w:val="clear" w:color="auto" w:fill="D9D9D9"/>
          </w:tcPr>
          <w:p w14:paraId="6777F342" w14:textId="77777777" w:rsidR="00FB2863" w:rsidRPr="00B07599" w:rsidRDefault="00FB2863" w:rsidP="0039792F">
            <w:pPr>
              <w:rPr>
                <w:rFonts w:ascii="Arial" w:hAnsi="Arial" w:cs="Arial"/>
                <w:b/>
                <w:bCs/>
              </w:rPr>
            </w:pPr>
            <w:bookmarkStart w:id="22" w:name="_Hlk170467138"/>
            <w:bookmarkStart w:id="23" w:name="_Hlk170469757"/>
            <w:r w:rsidRPr="00B07599">
              <w:rPr>
                <w:rFonts w:ascii="Arial" w:hAnsi="Arial" w:cs="Arial"/>
                <w:b/>
                <w:bCs/>
              </w:rPr>
              <w:t>OCA</w:t>
            </w:r>
          </w:p>
        </w:tc>
        <w:tc>
          <w:tcPr>
            <w:tcW w:w="3434" w:type="dxa"/>
            <w:shd w:val="clear" w:color="auto" w:fill="D9D9D9"/>
          </w:tcPr>
          <w:p w14:paraId="7FBC08B5" w14:textId="77777777" w:rsidR="00FB2863" w:rsidRPr="00B07599" w:rsidRDefault="00FB2863" w:rsidP="0039792F">
            <w:pPr>
              <w:rPr>
                <w:rFonts w:ascii="Arial" w:hAnsi="Arial" w:cs="Arial"/>
                <w:b/>
                <w:bCs/>
              </w:rPr>
            </w:pPr>
            <w:r w:rsidRPr="00B07599">
              <w:rPr>
                <w:rFonts w:ascii="Arial" w:hAnsi="Arial" w:cs="Arial"/>
                <w:b/>
                <w:bCs/>
              </w:rPr>
              <w:t>OCA Title</w:t>
            </w:r>
          </w:p>
        </w:tc>
        <w:tc>
          <w:tcPr>
            <w:tcW w:w="4221" w:type="dxa"/>
            <w:gridSpan w:val="2"/>
            <w:shd w:val="clear" w:color="auto" w:fill="D9D9D9"/>
          </w:tcPr>
          <w:p w14:paraId="6BA710DF" w14:textId="77777777" w:rsidR="00FB2863" w:rsidRPr="00B07599" w:rsidRDefault="00FB2863" w:rsidP="0039792F">
            <w:pPr>
              <w:rPr>
                <w:rFonts w:ascii="Arial" w:hAnsi="Arial" w:cs="Arial"/>
                <w:b/>
                <w:bCs/>
              </w:rPr>
            </w:pPr>
            <w:r w:rsidRPr="00B07599">
              <w:rPr>
                <w:rFonts w:ascii="Arial" w:hAnsi="Arial" w:cs="Arial"/>
                <w:b/>
                <w:bCs/>
              </w:rPr>
              <w:t xml:space="preserve">Identifying </w:t>
            </w:r>
            <w:r w:rsidR="000544EE">
              <w:rPr>
                <w:rFonts w:ascii="Arial" w:hAnsi="Arial" w:cs="Arial"/>
                <w:b/>
                <w:bCs/>
              </w:rPr>
              <w:t xml:space="preserve">GL </w:t>
            </w:r>
            <w:r w:rsidRPr="00B07599">
              <w:rPr>
                <w:rFonts w:ascii="Arial" w:hAnsi="Arial" w:cs="Arial"/>
                <w:b/>
                <w:bCs/>
              </w:rPr>
              <w:t>Account Codes</w:t>
            </w:r>
          </w:p>
        </w:tc>
      </w:tr>
      <w:tr w:rsidR="00FB2863" w:rsidRPr="00B07599" w14:paraId="09E5CFEE" w14:textId="77777777" w:rsidTr="00871ABE">
        <w:tc>
          <w:tcPr>
            <w:tcW w:w="1515" w:type="dxa"/>
            <w:gridSpan w:val="3"/>
            <w:shd w:val="clear" w:color="auto" w:fill="auto"/>
          </w:tcPr>
          <w:p w14:paraId="2865A60B" w14:textId="77777777" w:rsidR="00FB2863" w:rsidRPr="00B07599" w:rsidRDefault="00FB2863" w:rsidP="0039792F">
            <w:pPr>
              <w:rPr>
                <w:rFonts w:ascii="Arial" w:hAnsi="Arial" w:cs="Arial"/>
                <w:b/>
                <w:bCs/>
              </w:rPr>
            </w:pPr>
            <w:bookmarkStart w:id="24" w:name="_Hlk106892827"/>
            <w:r>
              <w:rPr>
                <w:rFonts w:ascii="Arial" w:hAnsi="Arial" w:cs="Arial"/>
                <w:b/>
                <w:bCs/>
              </w:rPr>
              <w:t>CHPA0</w:t>
            </w:r>
          </w:p>
        </w:tc>
        <w:tc>
          <w:tcPr>
            <w:tcW w:w="3434" w:type="dxa"/>
            <w:shd w:val="clear" w:color="auto" w:fill="auto"/>
          </w:tcPr>
          <w:p w14:paraId="5E9FC72B" w14:textId="77777777" w:rsidR="00FB2863" w:rsidRPr="00BC3823" w:rsidRDefault="00FB2863" w:rsidP="0039792F">
            <w:pPr>
              <w:rPr>
                <w:rFonts w:ascii="Arial" w:hAnsi="Arial" w:cs="Arial"/>
                <w:b/>
                <w:bCs/>
              </w:rPr>
            </w:pPr>
            <w:r w:rsidRPr="00BC3823">
              <w:rPr>
                <w:rFonts w:ascii="Arial" w:hAnsi="Arial" w:cs="Arial"/>
                <w:b/>
                <w:bCs/>
              </w:rPr>
              <w:t>Child Placing Agency – Foster Care, Group Care, or Other</w:t>
            </w:r>
          </w:p>
        </w:tc>
        <w:tc>
          <w:tcPr>
            <w:tcW w:w="4221" w:type="dxa"/>
            <w:gridSpan w:val="2"/>
            <w:shd w:val="clear" w:color="auto" w:fill="auto"/>
          </w:tcPr>
          <w:p w14:paraId="32A89EEE" w14:textId="77777777" w:rsidR="00FB2863" w:rsidRPr="00B07599" w:rsidRDefault="00FB2863" w:rsidP="0039792F">
            <w:pPr>
              <w:rPr>
                <w:rFonts w:ascii="Arial" w:hAnsi="Arial" w:cs="Arial"/>
              </w:rPr>
            </w:pPr>
            <w:r w:rsidRPr="00B07599">
              <w:rPr>
                <w:rFonts w:ascii="Arial" w:hAnsi="Arial" w:cs="Arial"/>
                <w:highlight w:val="yellow"/>
              </w:rPr>
              <w:t>Completed by CBC</w:t>
            </w:r>
          </w:p>
        </w:tc>
      </w:tr>
      <w:tr w:rsidR="00B54177" w:rsidRPr="00B07599" w14:paraId="08F5C2D2" w14:textId="77777777" w:rsidTr="001A634D">
        <w:tc>
          <w:tcPr>
            <w:tcW w:w="9170" w:type="dxa"/>
            <w:gridSpan w:val="6"/>
            <w:shd w:val="clear" w:color="auto" w:fill="auto"/>
          </w:tcPr>
          <w:p w14:paraId="50668B2B" w14:textId="10C7CB88" w:rsidR="00B54177" w:rsidRPr="00B07599" w:rsidRDefault="00B54177" w:rsidP="0039792F">
            <w:pPr>
              <w:rPr>
                <w:rFonts w:ascii="Arial" w:hAnsi="Arial" w:cs="Arial"/>
                <w:b/>
                <w:bCs/>
              </w:rPr>
            </w:pPr>
            <w:bookmarkStart w:id="25" w:name="_Hlk170468587"/>
            <w:r w:rsidRPr="007D592B">
              <w:rPr>
                <w:rFonts w:ascii="Arial" w:hAnsi="Arial" w:cs="Arial"/>
                <w:b/>
                <w:bCs/>
                <w:color w:val="000000"/>
                <w:shd w:val="clear" w:color="auto" w:fill="FFFFFF"/>
              </w:rPr>
              <w:t>Purpose/Activity</w:t>
            </w:r>
            <w:r w:rsidRPr="00605230">
              <w:rPr>
                <w:rFonts w:ascii="Arial" w:hAnsi="Arial" w:cs="Arial"/>
                <w:color w:val="000000"/>
                <w:shd w:val="clear" w:color="auto" w:fill="FFFFFF"/>
              </w:rPr>
              <w:t>:</w:t>
            </w:r>
            <w:r>
              <w:rPr>
                <w:rFonts w:ascii="Arial" w:hAnsi="Arial" w:cs="Arial"/>
                <w:color w:val="000000"/>
                <w:shd w:val="clear" w:color="auto" w:fill="FFFFFF"/>
              </w:rPr>
              <w:t xml:space="preserve"> </w:t>
            </w:r>
            <w:r w:rsidRPr="00B54177">
              <w:rPr>
                <w:rFonts w:ascii="Arial" w:hAnsi="Arial" w:cs="Arial"/>
                <w:color w:val="000000"/>
                <w:shd w:val="clear" w:color="auto" w:fill="FFFFFF"/>
              </w:rPr>
              <w:t>This Budget Entity/Other Cost Accumulator (BE/OCA)</w:t>
            </w:r>
            <w:r>
              <w:rPr>
                <w:rFonts w:ascii="Arial" w:hAnsi="Arial" w:cs="Arial"/>
                <w:color w:val="000000"/>
                <w:shd w:val="clear" w:color="auto" w:fill="FFFFFF"/>
              </w:rPr>
              <w:t xml:space="preserve"> </w:t>
            </w:r>
            <w:r w:rsidRPr="00B54177">
              <w:rPr>
                <w:rFonts w:ascii="Arial" w:hAnsi="Arial" w:cs="Arial"/>
                <w:color w:val="000000"/>
                <w:shd w:val="clear" w:color="auto" w:fill="FFFFFF"/>
              </w:rPr>
              <w:t>combination is a CBC-only cost pool that captures the cost</w:t>
            </w:r>
            <w:r>
              <w:rPr>
                <w:rFonts w:ascii="Arial" w:hAnsi="Arial" w:cs="Arial"/>
                <w:color w:val="000000"/>
                <w:shd w:val="clear" w:color="auto" w:fill="FFFFFF"/>
              </w:rPr>
              <w:t xml:space="preserve"> </w:t>
            </w:r>
            <w:r w:rsidRPr="00B54177">
              <w:rPr>
                <w:rFonts w:ascii="Arial" w:hAnsi="Arial" w:cs="Arial"/>
                <w:color w:val="000000"/>
                <w:shd w:val="clear" w:color="auto" w:fill="FFFFFF"/>
              </w:rPr>
              <w:t>of activities related to the administration of the State's</w:t>
            </w:r>
            <w:r>
              <w:rPr>
                <w:rFonts w:ascii="Arial" w:hAnsi="Arial" w:cs="Arial"/>
                <w:color w:val="000000"/>
                <w:shd w:val="clear" w:color="auto" w:fill="FFFFFF"/>
              </w:rPr>
              <w:t xml:space="preserve"> </w:t>
            </w:r>
            <w:r w:rsidRPr="00B54177">
              <w:rPr>
                <w:rFonts w:ascii="Arial" w:hAnsi="Arial" w:cs="Arial"/>
                <w:color w:val="000000"/>
                <w:shd w:val="clear" w:color="auto" w:fill="FFFFFF"/>
              </w:rPr>
              <w:t>Title IV-E state plan, provided to families served in the</w:t>
            </w:r>
            <w:r>
              <w:rPr>
                <w:rFonts w:ascii="Arial" w:hAnsi="Arial" w:cs="Arial"/>
                <w:color w:val="000000"/>
                <w:shd w:val="clear" w:color="auto" w:fill="FFFFFF"/>
              </w:rPr>
              <w:t xml:space="preserve"> </w:t>
            </w:r>
            <w:r w:rsidRPr="00B54177">
              <w:rPr>
                <w:rFonts w:ascii="Arial" w:hAnsi="Arial" w:cs="Arial"/>
                <w:color w:val="000000"/>
                <w:shd w:val="clear" w:color="auto" w:fill="FFFFFF"/>
              </w:rPr>
              <w:t>dependency system. Activities include the following</w:t>
            </w:r>
            <w:r>
              <w:rPr>
                <w:rFonts w:ascii="Arial" w:hAnsi="Arial" w:cs="Arial"/>
                <w:color w:val="000000"/>
                <w:shd w:val="clear" w:color="auto" w:fill="FFFFFF"/>
              </w:rPr>
              <w:t xml:space="preserve"> </w:t>
            </w:r>
            <w:r w:rsidRPr="00B54177">
              <w:rPr>
                <w:rFonts w:ascii="Arial" w:hAnsi="Arial" w:cs="Arial"/>
                <w:color w:val="000000"/>
                <w:shd w:val="clear" w:color="auto" w:fill="FFFFFF"/>
              </w:rPr>
              <w:t>enumerated in 45 CFR 1356.60: referral to services;</w:t>
            </w:r>
            <w:r>
              <w:rPr>
                <w:rFonts w:ascii="Arial" w:hAnsi="Arial" w:cs="Arial"/>
                <w:color w:val="000000"/>
                <w:shd w:val="clear" w:color="auto" w:fill="FFFFFF"/>
              </w:rPr>
              <w:t xml:space="preserve"> </w:t>
            </w:r>
            <w:r w:rsidRPr="00B54177">
              <w:rPr>
                <w:rFonts w:ascii="Arial" w:hAnsi="Arial" w:cs="Arial"/>
                <w:color w:val="000000"/>
                <w:shd w:val="clear" w:color="auto" w:fill="FFFFFF"/>
              </w:rPr>
              <w:t>preparation for and participation in judicial</w:t>
            </w:r>
            <w:r>
              <w:rPr>
                <w:rFonts w:ascii="Arial" w:hAnsi="Arial" w:cs="Arial"/>
                <w:color w:val="000000"/>
                <w:shd w:val="clear" w:color="auto" w:fill="FFFFFF"/>
              </w:rPr>
              <w:t xml:space="preserve"> </w:t>
            </w:r>
            <w:r w:rsidRPr="00B54177">
              <w:rPr>
                <w:rFonts w:ascii="Arial" w:hAnsi="Arial" w:cs="Arial"/>
                <w:color w:val="000000"/>
                <w:shd w:val="clear" w:color="auto" w:fill="FFFFFF"/>
              </w:rPr>
              <w:t>determinations; development of the case plan; case reviews;</w:t>
            </w:r>
            <w:r>
              <w:rPr>
                <w:rFonts w:ascii="Arial" w:hAnsi="Arial" w:cs="Arial"/>
                <w:color w:val="000000"/>
                <w:shd w:val="clear" w:color="auto" w:fill="FFFFFF"/>
              </w:rPr>
              <w:t xml:space="preserve"> </w:t>
            </w:r>
            <w:r w:rsidRPr="00B54177">
              <w:rPr>
                <w:rFonts w:ascii="Arial" w:hAnsi="Arial" w:cs="Arial"/>
                <w:color w:val="000000"/>
                <w:shd w:val="clear" w:color="auto" w:fill="FFFFFF"/>
              </w:rPr>
              <w:t>case management and supervision; and recruitment and</w:t>
            </w:r>
            <w:r w:rsidR="00E74A8D">
              <w:rPr>
                <w:rFonts w:ascii="Arial" w:hAnsi="Arial" w:cs="Arial"/>
                <w:color w:val="000000"/>
                <w:shd w:val="clear" w:color="auto" w:fill="FFFFFF"/>
              </w:rPr>
              <w:t xml:space="preserve"> </w:t>
            </w:r>
            <w:r w:rsidRPr="00B54177">
              <w:rPr>
                <w:rFonts w:ascii="Arial" w:hAnsi="Arial" w:cs="Arial"/>
                <w:color w:val="000000"/>
                <w:shd w:val="clear" w:color="auto" w:fill="FFFFFF"/>
              </w:rPr>
              <w:t>licensing of foster homes and institutions. This cost pool</w:t>
            </w:r>
            <w:r>
              <w:rPr>
                <w:rFonts w:ascii="Arial" w:hAnsi="Arial" w:cs="Arial"/>
                <w:color w:val="000000"/>
                <w:shd w:val="clear" w:color="auto" w:fill="FFFFFF"/>
              </w:rPr>
              <w:t xml:space="preserve"> </w:t>
            </w:r>
            <w:r w:rsidRPr="00B54177">
              <w:rPr>
                <w:rFonts w:ascii="Arial" w:hAnsi="Arial" w:cs="Arial"/>
                <w:color w:val="000000"/>
                <w:shd w:val="clear" w:color="auto" w:fill="FFFFFF"/>
              </w:rPr>
              <w:t>is for activities, provided by staff who are not primary</w:t>
            </w:r>
            <w:r>
              <w:rPr>
                <w:rFonts w:ascii="Arial" w:hAnsi="Arial" w:cs="Arial"/>
                <w:color w:val="000000"/>
                <w:shd w:val="clear" w:color="auto" w:fill="FFFFFF"/>
              </w:rPr>
              <w:t xml:space="preserve"> </w:t>
            </w:r>
            <w:r w:rsidRPr="00B54177">
              <w:rPr>
                <w:rFonts w:ascii="Arial" w:hAnsi="Arial" w:cs="Arial"/>
                <w:color w:val="000000"/>
                <w:shd w:val="clear" w:color="auto" w:fill="FFFFFF"/>
              </w:rPr>
              <w:t>case managers, that benefit children in licensed foster</w:t>
            </w:r>
            <w:r>
              <w:rPr>
                <w:rFonts w:ascii="Arial" w:hAnsi="Arial" w:cs="Arial"/>
                <w:color w:val="000000"/>
                <w:shd w:val="clear" w:color="auto" w:fill="FFFFFF"/>
              </w:rPr>
              <w:t xml:space="preserve"> </w:t>
            </w:r>
            <w:r w:rsidRPr="00B54177">
              <w:rPr>
                <w:rFonts w:ascii="Arial" w:hAnsi="Arial" w:cs="Arial"/>
                <w:color w:val="000000"/>
                <w:shd w:val="clear" w:color="auto" w:fill="FFFFFF"/>
              </w:rPr>
              <w:t>care or pre-adoptive/adoptive placements such as foster</w:t>
            </w:r>
            <w:r>
              <w:rPr>
                <w:rFonts w:ascii="Arial" w:hAnsi="Arial" w:cs="Arial"/>
                <w:color w:val="000000"/>
                <w:shd w:val="clear" w:color="auto" w:fill="FFFFFF"/>
              </w:rPr>
              <w:t xml:space="preserve"> </w:t>
            </w:r>
            <w:r w:rsidRPr="00B54177">
              <w:rPr>
                <w:rFonts w:ascii="Arial" w:hAnsi="Arial" w:cs="Arial"/>
                <w:color w:val="000000"/>
                <w:shd w:val="clear" w:color="auto" w:fill="FFFFFF"/>
              </w:rPr>
              <w:t>care/adoptive home placement, foster/adoptive home</w:t>
            </w:r>
            <w:r>
              <w:rPr>
                <w:rFonts w:ascii="Arial" w:hAnsi="Arial" w:cs="Arial"/>
                <w:color w:val="000000"/>
                <w:shd w:val="clear" w:color="auto" w:fill="FFFFFF"/>
              </w:rPr>
              <w:t xml:space="preserve"> </w:t>
            </w:r>
            <w:r w:rsidRPr="00B54177">
              <w:rPr>
                <w:rFonts w:ascii="Arial" w:hAnsi="Arial" w:cs="Arial"/>
                <w:color w:val="000000"/>
                <w:shd w:val="clear" w:color="auto" w:fill="FFFFFF"/>
              </w:rPr>
              <w:t>recruitment, retention and licensing costs.</w:t>
            </w:r>
            <w:r w:rsidRPr="00B54177">
              <w:rPr>
                <w:rFonts w:ascii="Arial" w:hAnsi="Arial" w:cs="Arial"/>
                <w:color w:val="000000"/>
              </w:rPr>
              <w:br/>
            </w:r>
            <w:r w:rsidRPr="00B54177">
              <w:rPr>
                <w:rFonts w:ascii="Arial" w:hAnsi="Arial" w:cs="Arial"/>
                <w:color w:val="000000"/>
              </w:rPr>
              <w:br/>
            </w:r>
            <w:r w:rsidRPr="00B54177">
              <w:rPr>
                <w:rFonts w:ascii="Arial" w:hAnsi="Arial" w:cs="Arial"/>
                <w:color w:val="000000"/>
                <w:shd w:val="clear" w:color="auto" w:fill="FFFFFF"/>
              </w:rPr>
              <w:t>NOTE: Expenditures reported to this BE/OCA combination</w:t>
            </w:r>
            <w:r>
              <w:rPr>
                <w:rFonts w:ascii="Arial" w:hAnsi="Arial" w:cs="Arial"/>
                <w:color w:val="000000"/>
                <w:shd w:val="clear" w:color="auto" w:fill="FFFFFF"/>
              </w:rPr>
              <w:t xml:space="preserve"> </w:t>
            </w:r>
            <w:r w:rsidRPr="00B54177">
              <w:rPr>
                <w:rFonts w:ascii="Arial" w:hAnsi="Arial" w:cs="Arial"/>
                <w:color w:val="000000"/>
                <w:shd w:val="clear" w:color="auto" w:fill="FFFFFF"/>
              </w:rPr>
              <w:t>should only be for the client specific payments that are</w:t>
            </w:r>
            <w:r>
              <w:rPr>
                <w:rFonts w:ascii="Arial" w:hAnsi="Arial" w:cs="Arial"/>
                <w:color w:val="000000"/>
                <w:shd w:val="clear" w:color="auto" w:fill="FFFFFF"/>
              </w:rPr>
              <w:t xml:space="preserve"> </w:t>
            </w:r>
            <w:r w:rsidRPr="00B54177">
              <w:rPr>
                <w:rFonts w:ascii="Arial" w:hAnsi="Arial" w:cs="Arial"/>
                <w:color w:val="000000"/>
                <w:shd w:val="clear" w:color="auto" w:fill="FFFFFF"/>
              </w:rPr>
              <w:t>processed through the Florida Safe Families Network (FSFN)</w:t>
            </w:r>
            <w:r>
              <w:rPr>
                <w:rFonts w:ascii="Arial" w:hAnsi="Arial" w:cs="Arial"/>
                <w:color w:val="000000"/>
                <w:shd w:val="clear" w:color="auto" w:fill="FFFFFF"/>
              </w:rPr>
              <w:t xml:space="preserve"> </w:t>
            </w:r>
            <w:r w:rsidRPr="00B54177">
              <w:rPr>
                <w:rFonts w:ascii="Arial" w:hAnsi="Arial" w:cs="Arial"/>
                <w:color w:val="000000"/>
                <w:shd w:val="clear" w:color="auto" w:fill="FFFFFF"/>
              </w:rPr>
              <w:t>system.</w:t>
            </w:r>
            <w:r w:rsidRPr="00B54177">
              <w:rPr>
                <w:rFonts w:ascii="Arial" w:hAnsi="Arial" w:cs="Arial"/>
                <w:color w:val="000000"/>
              </w:rPr>
              <w:br/>
            </w:r>
            <w:r w:rsidRPr="00B54177">
              <w:rPr>
                <w:rFonts w:ascii="Arial" w:hAnsi="Arial" w:cs="Arial"/>
                <w:color w:val="000000"/>
              </w:rPr>
              <w:br/>
            </w:r>
            <w:r w:rsidRPr="00B54177">
              <w:rPr>
                <w:rFonts w:ascii="Arial" w:hAnsi="Arial" w:cs="Arial"/>
                <w:b/>
                <w:bCs/>
                <w:color w:val="000000"/>
                <w:shd w:val="clear" w:color="auto" w:fill="FFFFFF"/>
              </w:rPr>
              <w:t>Types of Costs</w:t>
            </w:r>
            <w:r w:rsidRPr="00B54177">
              <w:rPr>
                <w:rFonts w:ascii="Arial" w:hAnsi="Arial" w:cs="Arial"/>
                <w:color w:val="000000"/>
                <w:shd w:val="clear" w:color="auto" w:fill="FFFFFF"/>
              </w:rPr>
              <w:t>:</w:t>
            </w:r>
            <w:r>
              <w:rPr>
                <w:rFonts w:ascii="Arial" w:hAnsi="Arial" w:cs="Arial"/>
                <w:color w:val="000000"/>
                <w:shd w:val="clear" w:color="auto" w:fill="FFFFFF"/>
              </w:rPr>
              <w:t xml:space="preserve"> </w:t>
            </w:r>
            <w:r w:rsidRPr="00B54177">
              <w:rPr>
                <w:rFonts w:ascii="Arial" w:hAnsi="Arial" w:cs="Arial"/>
                <w:color w:val="000000"/>
                <w:shd w:val="clear" w:color="auto" w:fill="FFFFFF"/>
              </w:rPr>
              <w:t>This BE/OCA combination contains costs incurred by the lead</w:t>
            </w:r>
            <w:r>
              <w:rPr>
                <w:rFonts w:ascii="Arial" w:hAnsi="Arial" w:cs="Arial"/>
                <w:color w:val="000000"/>
                <w:shd w:val="clear" w:color="auto" w:fill="FFFFFF"/>
              </w:rPr>
              <w:t xml:space="preserve"> </w:t>
            </w:r>
            <w:r w:rsidRPr="00B54177">
              <w:rPr>
                <w:rFonts w:ascii="Arial" w:hAnsi="Arial" w:cs="Arial"/>
                <w:color w:val="000000"/>
                <w:shd w:val="clear" w:color="auto" w:fill="FFFFFF"/>
              </w:rPr>
              <w:t>agency for their own staff, as well as costs for payments to</w:t>
            </w:r>
            <w:r>
              <w:rPr>
                <w:rFonts w:ascii="Arial" w:hAnsi="Arial" w:cs="Arial"/>
                <w:color w:val="000000"/>
                <w:shd w:val="clear" w:color="auto" w:fill="FFFFFF"/>
              </w:rPr>
              <w:t xml:space="preserve"> </w:t>
            </w:r>
            <w:r w:rsidRPr="00B54177">
              <w:rPr>
                <w:rFonts w:ascii="Arial" w:hAnsi="Arial" w:cs="Arial"/>
                <w:color w:val="000000"/>
                <w:shd w:val="clear" w:color="auto" w:fill="FFFFFF"/>
              </w:rPr>
              <w:t>sub-contracted providers. Costs may also include non-staff</w:t>
            </w:r>
            <w:r w:rsidRPr="00B54177">
              <w:rPr>
                <w:rFonts w:ascii="Arial" w:hAnsi="Arial" w:cs="Arial"/>
                <w:color w:val="000000"/>
              </w:rPr>
              <w:br/>
            </w:r>
            <w:r w:rsidRPr="00B54177">
              <w:rPr>
                <w:rFonts w:ascii="Arial" w:hAnsi="Arial" w:cs="Arial"/>
                <w:color w:val="000000"/>
                <w:shd w:val="clear" w:color="auto" w:fill="FFFFFF"/>
              </w:rPr>
              <w:t>activities that benefit only this population. Costs related</w:t>
            </w:r>
            <w:r>
              <w:rPr>
                <w:rFonts w:ascii="Arial" w:hAnsi="Arial" w:cs="Arial"/>
                <w:color w:val="000000"/>
                <w:shd w:val="clear" w:color="auto" w:fill="FFFFFF"/>
              </w:rPr>
              <w:t xml:space="preserve"> </w:t>
            </w:r>
            <w:r w:rsidRPr="00B54177">
              <w:rPr>
                <w:rFonts w:ascii="Arial" w:hAnsi="Arial" w:cs="Arial"/>
                <w:color w:val="000000"/>
                <w:shd w:val="clear" w:color="auto" w:fill="FFFFFF"/>
              </w:rPr>
              <w:t>to staff include salaries, payroll taxes, benefits, travel,</w:t>
            </w:r>
            <w:r>
              <w:rPr>
                <w:rFonts w:ascii="Arial" w:hAnsi="Arial" w:cs="Arial"/>
                <w:color w:val="000000"/>
                <w:shd w:val="clear" w:color="auto" w:fill="FFFFFF"/>
              </w:rPr>
              <w:t xml:space="preserve"> </w:t>
            </w:r>
            <w:r w:rsidRPr="00B54177">
              <w:rPr>
                <w:rFonts w:ascii="Arial" w:hAnsi="Arial" w:cs="Arial"/>
                <w:color w:val="000000"/>
                <w:shd w:val="clear" w:color="auto" w:fill="FFFFFF"/>
              </w:rPr>
              <w:t>occupancy, supplies and a proportionate share of overhead.</w:t>
            </w:r>
            <w:r w:rsidRPr="00B54177">
              <w:rPr>
                <w:rFonts w:ascii="Arial" w:hAnsi="Arial" w:cs="Arial"/>
                <w:color w:val="000000"/>
              </w:rPr>
              <w:br/>
            </w:r>
            <w:r w:rsidRPr="00B54177">
              <w:rPr>
                <w:rFonts w:ascii="Arial" w:hAnsi="Arial" w:cs="Arial"/>
                <w:color w:val="000000"/>
                <w:shd w:val="clear" w:color="auto" w:fill="FFFFFF"/>
              </w:rPr>
              <w:t xml:space="preserve">This cost pool </w:t>
            </w:r>
            <w:r w:rsidRPr="00341AC1">
              <w:rPr>
                <w:rFonts w:ascii="Arial" w:hAnsi="Arial" w:cs="Arial"/>
                <w:b/>
                <w:bCs/>
                <w:color w:val="000000"/>
                <w:shd w:val="clear" w:color="auto" w:fill="FFFFFF"/>
              </w:rPr>
              <w:t>does not include costs</w:t>
            </w:r>
            <w:r w:rsidRPr="00B54177">
              <w:rPr>
                <w:rFonts w:ascii="Arial" w:hAnsi="Arial" w:cs="Arial"/>
                <w:color w:val="000000"/>
                <w:shd w:val="clear" w:color="auto" w:fill="FFFFFF"/>
              </w:rPr>
              <w:t xml:space="preserve"> for medical services,</w:t>
            </w:r>
            <w:r>
              <w:rPr>
                <w:rFonts w:ascii="Arial" w:hAnsi="Arial" w:cs="Arial"/>
                <w:color w:val="000000"/>
                <w:shd w:val="clear" w:color="auto" w:fill="FFFFFF"/>
              </w:rPr>
              <w:t xml:space="preserve"> </w:t>
            </w:r>
            <w:r w:rsidRPr="00B54177">
              <w:rPr>
                <w:rFonts w:ascii="Arial" w:hAnsi="Arial" w:cs="Arial"/>
                <w:color w:val="000000"/>
                <w:shd w:val="clear" w:color="auto" w:fill="FFFFFF"/>
              </w:rPr>
              <w:t>regular education, social services or the processing and</w:t>
            </w:r>
            <w:r>
              <w:rPr>
                <w:rFonts w:ascii="Arial" w:hAnsi="Arial" w:cs="Arial"/>
                <w:color w:val="000000"/>
                <w:shd w:val="clear" w:color="auto" w:fill="FFFFFF"/>
              </w:rPr>
              <w:t xml:space="preserve"> </w:t>
            </w:r>
            <w:r w:rsidRPr="00B54177">
              <w:rPr>
                <w:rFonts w:ascii="Arial" w:hAnsi="Arial" w:cs="Arial"/>
                <w:color w:val="000000"/>
                <w:shd w:val="clear" w:color="auto" w:fill="FFFFFF"/>
              </w:rPr>
              <w:t>management of health care services.</w:t>
            </w:r>
          </w:p>
        </w:tc>
      </w:tr>
      <w:tr w:rsidR="00FB2863" w:rsidRPr="00B07599" w14:paraId="4B1E4365" w14:textId="77777777" w:rsidTr="001A634D">
        <w:tc>
          <w:tcPr>
            <w:tcW w:w="9170" w:type="dxa"/>
            <w:gridSpan w:val="6"/>
            <w:shd w:val="clear" w:color="auto" w:fill="auto"/>
          </w:tcPr>
          <w:p w14:paraId="573FAFBB" w14:textId="68E216C9" w:rsidR="00FB2863" w:rsidRPr="00B07599" w:rsidRDefault="00A33D36" w:rsidP="0039792F">
            <w:pPr>
              <w:rPr>
                <w:rFonts w:ascii="Arial" w:hAnsi="Arial" w:cs="Arial"/>
              </w:rPr>
            </w:pPr>
            <w:r>
              <w:rPr>
                <w:rFonts w:ascii="Arial" w:hAnsi="Arial" w:cs="Arial"/>
                <w:b/>
                <w:bCs/>
              </w:rPr>
              <w:t xml:space="preserve">Description how the CBC ensures that only Allowable costs are captured and that specifically unallowable costs are excluded.  </w:t>
            </w:r>
            <w:r w:rsidR="00FB2863" w:rsidRPr="00B07599">
              <w:rPr>
                <w:rFonts w:ascii="Arial" w:hAnsi="Arial" w:cs="Arial"/>
                <w:highlight w:val="yellow"/>
              </w:rPr>
              <w:t>Completed by CBC</w:t>
            </w:r>
          </w:p>
          <w:p w14:paraId="20006B3A" w14:textId="77777777" w:rsidR="00FB2863" w:rsidRPr="00B07599" w:rsidRDefault="00FB2863" w:rsidP="0039792F">
            <w:pPr>
              <w:rPr>
                <w:rFonts w:ascii="Arial" w:hAnsi="Arial" w:cs="Arial"/>
                <w:b/>
                <w:bCs/>
              </w:rPr>
            </w:pPr>
          </w:p>
        </w:tc>
      </w:tr>
      <w:tr w:rsidR="00FB2863" w:rsidRPr="00BC3823" w14:paraId="28554CEE" w14:textId="77777777" w:rsidTr="00871ABE">
        <w:trPr>
          <w:trHeight w:val="242"/>
        </w:trPr>
        <w:tc>
          <w:tcPr>
            <w:tcW w:w="4949" w:type="dxa"/>
            <w:gridSpan w:val="4"/>
            <w:shd w:val="clear" w:color="auto" w:fill="auto"/>
          </w:tcPr>
          <w:p w14:paraId="630C63CA" w14:textId="77777777" w:rsidR="00FB2863" w:rsidRPr="00BC3823" w:rsidRDefault="00FB2863" w:rsidP="0039792F">
            <w:pPr>
              <w:jc w:val="center"/>
            </w:pPr>
            <w:bookmarkStart w:id="26" w:name="_Hlk170468706"/>
            <w:bookmarkEnd w:id="25"/>
            <w:r w:rsidRPr="00BC3823">
              <w:rPr>
                <w:rFonts w:ascii="Arial" w:hAnsi="Arial" w:cs="Arial"/>
                <w:b/>
                <w:bCs/>
              </w:rPr>
              <w:t>FSFN Standard Service Types</w:t>
            </w:r>
          </w:p>
        </w:tc>
        <w:tc>
          <w:tcPr>
            <w:tcW w:w="4221" w:type="dxa"/>
            <w:gridSpan w:val="2"/>
            <w:shd w:val="clear" w:color="auto" w:fill="auto"/>
          </w:tcPr>
          <w:p w14:paraId="6D5D1E03" w14:textId="77777777" w:rsidR="00FB2863" w:rsidRPr="00BC3823" w:rsidRDefault="00FB2863" w:rsidP="0039792F">
            <w:pPr>
              <w:jc w:val="center"/>
            </w:pPr>
            <w:r w:rsidRPr="00BC3823">
              <w:rPr>
                <w:rFonts w:ascii="Arial" w:hAnsi="Arial" w:cs="Arial"/>
                <w:b/>
                <w:bCs/>
              </w:rPr>
              <w:t>Additional Service Types</w:t>
            </w:r>
          </w:p>
        </w:tc>
      </w:tr>
      <w:bookmarkEnd w:id="22"/>
      <w:tr w:rsidR="00FB2863" w:rsidRPr="00BC3823" w14:paraId="5DD21665" w14:textId="77777777" w:rsidTr="00871ABE">
        <w:trPr>
          <w:trHeight w:val="412"/>
        </w:trPr>
        <w:tc>
          <w:tcPr>
            <w:tcW w:w="4949" w:type="dxa"/>
            <w:gridSpan w:val="4"/>
            <w:shd w:val="clear" w:color="auto" w:fill="auto"/>
          </w:tcPr>
          <w:p w14:paraId="6B751967" w14:textId="77777777" w:rsidR="00FB2863" w:rsidRPr="00BC3823" w:rsidRDefault="00FB2863" w:rsidP="0039792F"/>
        </w:tc>
        <w:tc>
          <w:tcPr>
            <w:tcW w:w="4221" w:type="dxa"/>
            <w:gridSpan w:val="2"/>
            <w:shd w:val="clear" w:color="auto" w:fill="auto"/>
          </w:tcPr>
          <w:p w14:paraId="065C878C" w14:textId="77777777" w:rsidR="00FB2863" w:rsidRPr="00BC3823" w:rsidRDefault="00FB2863" w:rsidP="0039792F">
            <w:pPr>
              <w:rPr>
                <w:rFonts w:ascii="Arial" w:hAnsi="Arial" w:cs="Arial"/>
              </w:rPr>
            </w:pPr>
            <w:r w:rsidRPr="00BC3823">
              <w:rPr>
                <w:rFonts w:ascii="Arial" w:hAnsi="Arial" w:cs="Arial"/>
                <w:highlight w:val="yellow"/>
              </w:rPr>
              <w:t>Completed by CBC</w:t>
            </w:r>
          </w:p>
          <w:p w14:paraId="26C8B48B" w14:textId="77777777" w:rsidR="00FB2863" w:rsidRPr="00BC3823" w:rsidRDefault="00FB2863" w:rsidP="00FB2863">
            <w:pPr>
              <w:numPr>
                <w:ilvl w:val="0"/>
                <w:numId w:val="36"/>
              </w:numPr>
              <w:ind w:left="180" w:hanging="180"/>
              <w:rPr>
                <w:rFonts w:ascii="Arial" w:hAnsi="Arial" w:cs="Arial"/>
              </w:rPr>
            </w:pPr>
            <w:r w:rsidRPr="00BC3823">
              <w:rPr>
                <w:rFonts w:ascii="Arial" w:hAnsi="Arial" w:cs="Arial"/>
              </w:rPr>
              <w:t>XXXX</w:t>
            </w:r>
          </w:p>
          <w:p w14:paraId="7CC2F230" w14:textId="77777777" w:rsidR="00FB2863" w:rsidRPr="00BC3823" w:rsidRDefault="00FB2863" w:rsidP="0039792F"/>
        </w:tc>
      </w:tr>
      <w:bookmarkEnd w:id="23"/>
      <w:bookmarkEnd w:id="24"/>
      <w:bookmarkEnd w:id="26"/>
      <w:tr w:rsidR="003865B5" w:rsidRPr="00B07599" w14:paraId="4A52402A" w14:textId="77777777" w:rsidTr="001A634D">
        <w:tc>
          <w:tcPr>
            <w:tcW w:w="9170" w:type="dxa"/>
            <w:gridSpan w:val="6"/>
            <w:shd w:val="clear" w:color="auto" w:fill="AEAAAA"/>
          </w:tcPr>
          <w:p w14:paraId="5FB1FD60" w14:textId="77777777" w:rsidR="003865B5" w:rsidRPr="00B07599" w:rsidRDefault="003865B5" w:rsidP="003865B5">
            <w:pPr>
              <w:jc w:val="center"/>
              <w:rPr>
                <w:rFonts w:ascii="Arial" w:hAnsi="Arial" w:cs="Arial"/>
                <w:b/>
                <w:bCs/>
              </w:rPr>
            </w:pPr>
            <w:r>
              <w:rPr>
                <w:rFonts w:ascii="Arial" w:hAnsi="Arial" w:cs="Arial"/>
                <w:b/>
                <w:bCs/>
              </w:rPr>
              <w:t>Title IV-E Eligible Evidenced Based Practice Prevention Services</w:t>
            </w:r>
          </w:p>
        </w:tc>
      </w:tr>
      <w:tr w:rsidR="003865B5" w:rsidRPr="00B07599" w14:paraId="38BAB35B" w14:textId="77777777" w:rsidTr="00871ABE">
        <w:tc>
          <w:tcPr>
            <w:tcW w:w="1515" w:type="dxa"/>
            <w:gridSpan w:val="3"/>
            <w:shd w:val="clear" w:color="auto" w:fill="D9D9D9"/>
          </w:tcPr>
          <w:p w14:paraId="50746180" w14:textId="77777777" w:rsidR="003865B5" w:rsidRPr="00B07599" w:rsidRDefault="003865B5" w:rsidP="003865B5">
            <w:pPr>
              <w:rPr>
                <w:rFonts w:ascii="Arial" w:hAnsi="Arial" w:cs="Arial"/>
                <w:b/>
                <w:bCs/>
              </w:rPr>
            </w:pPr>
            <w:r w:rsidRPr="00B07599">
              <w:rPr>
                <w:rFonts w:ascii="Arial" w:hAnsi="Arial" w:cs="Arial"/>
                <w:b/>
                <w:bCs/>
              </w:rPr>
              <w:t>OCA</w:t>
            </w:r>
          </w:p>
        </w:tc>
        <w:tc>
          <w:tcPr>
            <w:tcW w:w="3434" w:type="dxa"/>
            <w:shd w:val="clear" w:color="auto" w:fill="D9D9D9"/>
          </w:tcPr>
          <w:p w14:paraId="1BCD47F7" w14:textId="77777777" w:rsidR="003865B5" w:rsidRPr="00B07599" w:rsidRDefault="003865B5" w:rsidP="003865B5">
            <w:pPr>
              <w:rPr>
                <w:rFonts w:ascii="Arial" w:hAnsi="Arial" w:cs="Arial"/>
                <w:b/>
                <w:bCs/>
              </w:rPr>
            </w:pPr>
            <w:r w:rsidRPr="00B07599">
              <w:rPr>
                <w:rFonts w:ascii="Arial" w:hAnsi="Arial" w:cs="Arial"/>
                <w:b/>
                <w:bCs/>
              </w:rPr>
              <w:t>OCA Title</w:t>
            </w:r>
          </w:p>
        </w:tc>
        <w:tc>
          <w:tcPr>
            <w:tcW w:w="4221" w:type="dxa"/>
            <w:gridSpan w:val="2"/>
            <w:shd w:val="clear" w:color="auto" w:fill="D9D9D9"/>
          </w:tcPr>
          <w:p w14:paraId="2D4E87C1" w14:textId="77777777" w:rsidR="003865B5" w:rsidRPr="00B07599" w:rsidRDefault="003865B5" w:rsidP="003865B5">
            <w:pPr>
              <w:rPr>
                <w:rFonts w:ascii="Arial" w:hAnsi="Arial" w:cs="Arial"/>
                <w:b/>
                <w:bCs/>
              </w:rPr>
            </w:pPr>
            <w:r w:rsidRPr="00B07599">
              <w:rPr>
                <w:rFonts w:ascii="Arial" w:hAnsi="Arial" w:cs="Arial"/>
                <w:b/>
                <w:bCs/>
              </w:rPr>
              <w:t xml:space="preserve">Identifying </w:t>
            </w:r>
            <w:r>
              <w:rPr>
                <w:rFonts w:ascii="Arial" w:hAnsi="Arial" w:cs="Arial"/>
                <w:b/>
                <w:bCs/>
              </w:rPr>
              <w:t xml:space="preserve">GL </w:t>
            </w:r>
            <w:r w:rsidRPr="00B07599">
              <w:rPr>
                <w:rFonts w:ascii="Arial" w:hAnsi="Arial" w:cs="Arial"/>
                <w:b/>
                <w:bCs/>
              </w:rPr>
              <w:t>Account Codes</w:t>
            </w:r>
          </w:p>
        </w:tc>
      </w:tr>
      <w:tr w:rsidR="003865B5" w:rsidRPr="00B07599" w14:paraId="594482E3" w14:textId="77777777" w:rsidTr="00871ABE">
        <w:tc>
          <w:tcPr>
            <w:tcW w:w="1515" w:type="dxa"/>
            <w:gridSpan w:val="3"/>
            <w:shd w:val="clear" w:color="auto" w:fill="auto"/>
          </w:tcPr>
          <w:p w14:paraId="6D7F8565" w14:textId="77777777" w:rsidR="003865B5" w:rsidRPr="00B07599" w:rsidRDefault="003865B5" w:rsidP="003865B5">
            <w:pPr>
              <w:rPr>
                <w:rFonts w:ascii="Arial" w:hAnsi="Arial" w:cs="Arial"/>
                <w:b/>
                <w:bCs/>
              </w:rPr>
            </w:pPr>
            <w:r>
              <w:rPr>
                <w:rFonts w:ascii="Arial" w:hAnsi="Arial" w:cs="Arial"/>
                <w:b/>
                <w:bCs/>
              </w:rPr>
              <w:t>FFPWS</w:t>
            </w:r>
          </w:p>
        </w:tc>
        <w:tc>
          <w:tcPr>
            <w:tcW w:w="3434" w:type="dxa"/>
            <w:shd w:val="clear" w:color="auto" w:fill="auto"/>
          </w:tcPr>
          <w:p w14:paraId="502D5DA4" w14:textId="77777777" w:rsidR="003865B5" w:rsidRPr="00BC3823" w:rsidRDefault="003865B5" w:rsidP="003865B5">
            <w:pPr>
              <w:rPr>
                <w:rFonts w:ascii="Arial" w:hAnsi="Arial" w:cs="Arial"/>
                <w:b/>
                <w:bCs/>
              </w:rPr>
            </w:pPr>
            <w:r>
              <w:rPr>
                <w:rFonts w:ascii="Arial" w:hAnsi="Arial" w:cs="Arial"/>
                <w:b/>
                <w:bCs/>
              </w:rPr>
              <w:t xml:space="preserve">Child Welfare FFPSA Well-Supported </w:t>
            </w:r>
          </w:p>
        </w:tc>
        <w:tc>
          <w:tcPr>
            <w:tcW w:w="4221" w:type="dxa"/>
            <w:gridSpan w:val="2"/>
            <w:shd w:val="clear" w:color="auto" w:fill="auto"/>
          </w:tcPr>
          <w:p w14:paraId="776E306B" w14:textId="77777777" w:rsidR="003865B5" w:rsidRPr="00B07599" w:rsidRDefault="003865B5" w:rsidP="003865B5">
            <w:pPr>
              <w:rPr>
                <w:rFonts w:ascii="Arial" w:hAnsi="Arial" w:cs="Arial"/>
              </w:rPr>
            </w:pPr>
            <w:r w:rsidRPr="00B07599">
              <w:rPr>
                <w:rFonts w:ascii="Arial" w:hAnsi="Arial" w:cs="Arial"/>
                <w:highlight w:val="yellow"/>
              </w:rPr>
              <w:t>Completed by CBC</w:t>
            </w:r>
          </w:p>
        </w:tc>
      </w:tr>
      <w:tr w:rsidR="003865B5" w:rsidRPr="00B07599" w14:paraId="1C359336" w14:textId="77777777" w:rsidTr="001A634D">
        <w:tc>
          <w:tcPr>
            <w:tcW w:w="9170" w:type="dxa"/>
            <w:gridSpan w:val="6"/>
            <w:shd w:val="clear" w:color="auto" w:fill="auto"/>
          </w:tcPr>
          <w:p w14:paraId="345E2EC9" w14:textId="5BF6094C" w:rsidR="003865B5" w:rsidRPr="00B36C47" w:rsidRDefault="003865B5" w:rsidP="003865B5">
            <w:pPr>
              <w:rPr>
                <w:rFonts w:ascii="Arial" w:hAnsi="Arial" w:cs="Arial"/>
                <w:b/>
                <w:bCs/>
              </w:rPr>
            </w:pPr>
            <w:r w:rsidRPr="00B36C47">
              <w:rPr>
                <w:rFonts w:ascii="Arial" w:hAnsi="Arial" w:cs="Arial"/>
                <w:b/>
                <w:bCs/>
                <w:color w:val="000000"/>
                <w:shd w:val="clear" w:color="auto" w:fill="FFFFFF"/>
              </w:rPr>
              <w:t>Purpose/Activity</w:t>
            </w:r>
            <w:r w:rsidRPr="00B36C47">
              <w:rPr>
                <w:rFonts w:ascii="Arial" w:hAnsi="Arial" w:cs="Arial"/>
                <w:color w:val="000000"/>
                <w:shd w:val="clear" w:color="auto" w:fill="FFFFFF"/>
              </w:rPr>
              <w:t xml:space="preserve">: This Budget Entity/Other Cost Accumulator (BE/OCA) combination captures direct payments, as recorded in FSFN, for providing services, designated as 'well-supported' by the Title IV -E Prevention Services Clearinghouse </w:t>
            </w:r>
            <w:r w:rsidR="008B216F" w:rsidRPr="008B216F">
              <w:rPr>
                <w:rFonts w:ascii="Arial" w:hAnsi="Arial" w:cs="Arial"/>
                <w:color w:val="000000"/>
                <w:shd w:val="clear" w:color="auto" w:fill="FFFFFF"/>
              </w:rPr>
              <w:t>(</w:t>
            </w:r>
            <w:hyperlink r:id="rId10" w:history="1">
              <w:r w:rsidR="008B216F" w:rsidRPr="006B7C0F">
                <w:rPr>
                  <w:rStyle w:val="Hyperlink"/>
                  <w:rFonts w:ascii="Arial" w:hAnsi="Arial" w:cs="Arial"/>
                  <w:shd w:val="clear" w:color="auto" w:fill="FFFFFF"/>
                </w:rPr>
                <w:t>preventionservices.abt sites.com/program</w:t>
              </w:r>
            </w:hyperlink>
            <w:r w:rsidR="008B216F" w:rsidRPr="008B216F">
              <w:rPr>
                <w:rFonts w:ascii="Arial" w:hAnsi="Arial" w:cs="Arial"/>
                <w:color w:val="000000"/>
                <w:shd w:val="clear" w:color="auto" w:fill="FFFFFF"/>
              </w:rPr>
              <w:t>)</w:t>
            </w:r>
            <w:r w:rsidR="008B216F">
              <w:rPr>
                <w:rFonts w:ascii="Arial" w:hAnsi="Arial" w:cs="Arial"/>
                <w:color w:val="000000"/>
                <w:shd w:val="clear" w:color="auto" w:fill="FFFFFF"/>
              </w:rPr>
              <w:t xml:space="preserve"> </w:t>
            </w:r>
            <w:r w:rsidRPr="00B36C47">
              <w:rPr>
                <w:rFonts w:ascii="Arial" w:hAnsi="Arial" w:cs="Arial"/>
                <w:color w:val="000000"/>
                <w:shd w:val="clear" w:color="auto" w:fill="FFFFFF"/>
              </w:rPr>
              <w:t>and included in Florida's approved IV-E Prevention Plan. The recipient of service must meet the definition of a Family First Prevention Services Act (FFPSA) candidate for foster care or the parent/legal guardian of a candidate; or pregnant/parenting youth or young adult as defined in Florida's approved IV-E Prevention Plan. The funds may be used for the following programs only: Brief Strategic Family Therapy (BSFT), Functional Family Therapy (FFT), Healthy Families America (HF), Homebuilders (HB)- Intensive Family Preservation &amp; Reunification Services, Motivational Interviewing (MI), Multisystemic Therapy (MST), Nurse Family Partnership (NFP), Parent-Child Interaction Therapy (PCIT), or Parents as Teachers (PAT).</w:t>
            </w:r>
          </w:p>
        </w:tc>
      </w:tr>
      <w:tr w:rsidR="003865B5" w:rsidRPr="00B07599" w14:paraId="1D2C253A" w14:textId="77777777" w:rsidTr="001A634D">
        <w:tc>
          <w:tcPr>
            <w:tcW w:w="9170" w:type="dxa"/>
            <w:gridSpan w:val="6"/>
            <w:shd w:val="clear" w:color="auto" w:fill="auto"/>
          </w:tcPr>
          <w:p w14:paraId="4E5D4F50" w14:textId="1D55C281" w:rsidR="003865B5" w:rsidRPr="00B07599" w:rsidRDefault="00A33D36" w:rsidP="003865B5">
            <w:pPr>
              <w:rPr>
                <w:rFonts w:ascii="Arial" w:hAnsi="Arial" w:cs="Arial"/>
              </w:rPr>
            </w:pPr>
            <w:r>
              <w:rPr>
                <w:rFonts w:ascii="Arial" w:hAnsi="Arial" w:cs="Arial"/>
                <w:b/>
                <w:bCs/>
              </w:rPr>
              <w:t xml:space="preserve">Description how the CBC ensures that only Allowable costs are captured and that specifically unallowable costs are excluded.  </w:t>
            </w:r>
            <w:r w:rsidR="003865B5" w:rsidRPr="00B07599">
              <w:rPr>
                <w:rFonts w:ascii="Arial" w:hAnsi="Arial" w:cs="Arial"/>
                <w:highlight w:val="yellow"/>
              </w:rPr>
              <w:t>Completed by CBC</w:t>
            </w:r>
          </w:p>
          <w:p w14:paraId="0229EB15" w14:textId="77777777" w:rsidR="003865B5" w:rsidRPr="00B07599" w:rsidRDefault="003865B5" w:rsidP="003865B5">
            <w:pPr>
              <w:rPr>
                <w:rFonts w:ascii="Arial" w:hAnsi="Arial" w:cs="Arial"/>
                <w:b/>
                <w:bCs/>
              </w:rPr>
            </w:pPr>
          </w:p>
        </w:tc>
      </w:tr>
      <w:tr w:rsidR="003865B5" w:rsidRPr="00BC3823" w14:paraId="3A73F154" w14:textId="77777777" w:rsidTr="00871ABE">
        <w:trPr>
          <w:trHeight w:val="242"/>
        </w:trPr>
        <w:tc>
          <w:tcPr>
            <w:tcW w:w="4949" w:type="dxa"/>
            <w:gridSpan w:val="4"/>
            <w:shd w:val="clear" w:color="auto" w:fill="auto"/>
          </w:tcPr>
          <w:p w14:paraId="419CD613" w14:textId="77777777" w:rsidR="003865B5" w:rsidRPr="00BC3823" w:rsidRDefault="003865B5" w:rsidP="003865B5">
            <w:pPr>
              <w:jc w:val="center"/>
            </w:pPr>
            <w:r w:rsidRPr="00BC3823">
              <w:rPr>
                <w:rFonts w:ascii="Arial" w:hAnsi="Arial" w:cs="Arial"/>
                <w:b/>
                <w:bCs/>
              </w:rPr>
              <w:t>FSFN Standard Service Types</w:t>
            </w:r>
          </w:p>
        </w:tc>
        <w:tc>
          <w:tcPr>
            <w:tcW w:w="4221" w:type="dxa"/>
            <w:gridSpan w:val="2"/>
            <w:shd w:val="clear" w:color="auto" w:fill="auto"/>
          </w:tcPr>
          <w:p w14:paraId="38CD63A1" w14:textId="77777777" w:rsidR="003865B5" w:rsidRPr="00BC3823" w:rsidRDefault="003865B5" w:rsidP="003865B5">
            <w:pPr>
              <w:jc w:val="center"/>
            </w:pPr>
            <w:r w:rsidRPr="00BC3823">
              <w:rPr>
                <w:rFonts w:ascii="Arial" w:hAnsi="Arial" w:cs="Arial"/>
                <w:b/>
                <w:bCs/>
              </w:rPr>
              <w:t>Additional Service Types</w:t>
            </w:r>
          </w:p>
        </w:tc>
      </w:tr>
      <w:tr w:rsidR="003865B5" w:rsidRPr="00BC3823" w14:paraId="7B040FC4" w14:textId="77777777" w:rsidTr="00871ABE">
        <w:trPr>
          <w:trHeight w:val="412"/>
        </w:trPr>
        <w:tc>
          <w:tcPr>
            <w:tcW w:w="4949" w:type="dxa"/>
            <w:gridSpan w:val="4"/>
            <w:shd w:val="clear" w:color="auto" w:fill="auto"/>
          </w:tcPr>
          <w:p w14:paraId="0CFDF531" w14:textId="77777777" w:rsidR="003865B5" w:rsidRPr="00BC3823" w:rsidRDefault="003865B5" w:rsidP="003865B5">
            <w:pPr>
              <w:ind w:left="180"/>
              <w:rPr>
                <w:rFonts w:ascii="Arial" w:hAnsi="Arial" w:cs="Arial"/>
              </w:rPr>
            </w:pPr>
          </w:p>
        </w:tc>
        <w:tc>
          <w:tcPr>
            <w:tcW w:w="4221" w:type="dxa"/>
            <w:gridSpan w:val="2"/>
            <w:shd w:val="clear" w:color="auto" w:fill="auto"/>
          </w:tcPr>
          <w:p w14:paraId="05B40BD5" w14:textId="77777777" w:rsidR="003865B5" w:rsidRPr="00BC3823" w:rsidRDefault="003865B5" w:rsidP="003865B5">
            <w:pPr>
              <w:rPr>
                <w:rFonts w:ascii="Arial" w:hAnsi="Arial" w:cs="Arial"/>
              </w:rPr>
            </w:pPr>
            <w:r w:rsidRPr="00BC3823">
              <w:rPr>
                <w:rFonts w:ascii="Arial" w:hAnsi="Arial" w:cs="Arial"/>
                <w:highlight w:val="yellow"/>
              </w:rPr>
              <w:t>Completed by CBC</w:t>
            </w:r>
          </w:p>
          <w:p w14:paraId="6736923D" w14:textId="77777777" w:rsidR="003865B5" w:rsidRPr="00BC3823" w:rsidRDefault="003865B5" w:rsidP="003865B5">
            <w:pPr>
              <w:numPr>
                <w:ilvl w:val="0"/>
                <w:numId w:val="36"/>
              </w:numPr>
              <w:ind w:left="180" w:hanging="180"/>
              <w:rPr>
                <w:rFonts w:ascii="Arial" w:hAnsi="Arial" w:cs="Arial"/>
              </w:rPr>
            </w:pPr>
            <w:r w:rsidRPr="00BC3823">
              <w:rPr>
                <w:rFonts w:ascii="Arial" w:hAnsi="Arial" w:cs="Arial"/>
              </w:rPr>
              <w:t>XXXX</w:t>
            </w:r>
          </w:p>
          <w:p w14:paraId="33952047" w14:textId="77777777" w:rsidR="003865B5" w:rsidRPr="00BC3823" w:rsidRDefault="003865B5" w:rsidP="003865B5"/>
        </w:tc>
      </w:tr>
      <w:tr w:rsidR="003865B5" w:rsidRPr="00B07599" w14:paraId="0FE77496" w14:textId="77777777" w:rsidTr="00871ABE">
        <w:tc>
          <w:tcPr>
            <w:tcW w:w="1515" w:type="dxa"/>
            <w:gridSpan w:val="3"/>
            <w:shd w:val="clear" w:color="auto" w:fill="D9D9D9"/>
          </w:tcPr>
          <w:p w14:paraId="65DDD972" w14:textId="77777777" w:rsidR="003865B5" w:rsidRPr="00B07599" w:rsidRDefault="003865B5" w:rsidP="003865B5">
            <w:pPr>
              <w:rPr>
                <w:rFonts w:ascii="Arial" w:hAnsi="Arial" w:cs="Arial"/>
                <w:b/>
                <w:bCs/>
              </w:rPr>
            </w:pPr>
            <w:r w:rsidRPr="00B07599">
              <w:rPr>
                <w:rFonts w:ascii="Arial" w:hAnsi="Arial" w:cs="Arial"/>
                <w:b/>
                <w:bCs/>
              </w:rPr>
              <w:t>OCA</w:t>
            </w:r>
          </w:p>
        </w:tc>
        <w:tc>
          <w:tcPr>
            <w:tcW w:w="3434" w:type="dxa"/>
            <w:shd w:val="clear" w:color="auto" w:fill="D9D9D9"/>
          </w:tcPr>
          <w:p w14:paraId="0AEBE560" w14:textId="77777777" w:rsidR="003865B5" w:rsidRPr="00B07599" w:rsidRDefault="003865B5" w:rsidP="003865B5">
            <w:pPr>
              <w:rPr>
                <w:rFonts w:ascii="Arial" w:hAnsi="Arial" w:cs="Arial"/>
                <w:b/>
                <w:bCs/>
              </w:rPr>
            </w:pPr>
            <w:r w:rsidRPr="00B07599">
              <w:rPr>
                <w:rFonts w:ascii="Arial" w:hAnsi="Arial" w:cs="Arial"/>
                <w:b/>
                <w:bCs/>
              </w:rPr>
              <w:t>OCA Title</w:t>
            </w:r>
          </w:p>
        </w:tc>
        <w:tc>
          <w:tcPr>
            <w:tcW w:w="4221" w:type="dxa"/>
            <w:gridSpan w:val="2"/>
            <w:shd w:val="clear" w:color="auto" w:fill="D9D9D9"/>
          </w:tcPr>
          <w:p w14:paraId="16CB4A20" w14:textId="77777777" w:rsidR="003865B5" w:rsidRPr="00B07599" w:rsidRDefault="003865B5" w:rsidP="003865B5">
            <w:pPr>
              <w:rPr>
                <w:rFonts w:ascii="Arial" w:hAnsi="Arial" w:cs="Arial"/>
                <w:b/>
                <w:bCs/>
              </w:rPr>
            </w:pPr>
            <w:r w:rsidRPr="00B07599">
              <w:rPr>
                <w:rFonts w:ascii="Arial" w:hAnsi="Arial" w:cs="Arial"/>
                <w:b/>
                <w:bCs/>
              </w:rPr>
              <w:t xml:space="preserve">Identifying </w:t>
            </w:r>
            <w:r>
              <w:rPr>
                <w:rFonts w:ascii="Arial" w:hAnsi="Arial" w:cs="Arial"/>
                <w:b/>
                <w:bCs/>
              </w:rPr>
              <w:t xml:space="preserve">GL </w:t>
            </w:r>
            <w:r w:rsidRPr="00B07599">
              <w:rPr>
                <w:rFonts w:ascii="Arial" w:hAnsi="Arial" w:cs="Arial"/>
                <w:b/>
                <w:bCs/>
              </w:rPr>
              <w:t>Account Codes</w:t>
            </w:r>
          </w:p>
        </w:tc>
      </w:tr>
      <w:tr w:rsidR="003865B5" w:rsidRPr="00B07599" w14:paraId="0FE6C6DE" w14:textId="77777777" w:rsidTr="00871ABE">
        <w:tc>
          <w:tcPr>
            <w:tcW w:w="1515" w:type="dxa"/>
            <w:gridSpan w:val="3"/>
            <w:shd w:val="clear" w:color="auto" w:fill="auto"/>
          </w:tcPr>
          <w:p w14:paraId="3D70527E" w14:textId="77777777" w:rsidR="003865B5" w:rsidRPr="00B07599" w:rsidRDefault="003865B5" w:rsidP="003865B5">
            <w:pPr>
              <w:rPr>
                <w:rFonts w:ascii="Arial" w:hAnsi="Arial" w:cs="Arial"/>
                <w:b/>
                <w:bCs/>
              </w:rPr>
            </w:pPr>
            <w:r>
              <w:rPr>
                <w:rFonts w:ascii="Arial" w:hAnsi="Arial" w:cs="Arial"/>
                <w:b/>
                <w:bCs/>
              </w:rPr>
              <w:lastRenderedPageBreak/>
              <w:t>PVSCS</w:t>
            </w:r>
          </w:p>
        </w:tc>
        <w:tc>
          <w:tcPr>
            <w:tcW w:w="3434" w:type="dxa"/>
            <w:shd w:val="clear" w:color="auto" w:fill="auto"/>
          </w:tcPr>
          <w:p w14:paraId="191987DD" w14:textId="77777777" w:rsidR="003865B5" w:rsidRPr="00BC3823" w:rsidRDefault="003865B5" w:rsidP="003865B5">
            <w:pPr>
              <w:rPr>
                <w:rFonts w:ascii="Arial" w:hAnsi="Arial" w:cs="Arial"/>
                <w:b/>
                <w:bCs/>
              </w:rPr>
            </w:pPr>
            <w:r>
              <w:rPr>
                <w:rFonts w:ascii="Arial" w:hAnsi="Arial" w:cs="Arial"/>
                <w:b/>
                <w:bCs/>
              </w:rPr>
              <w:t>Child Welfare FFPSA Well-Supported – Not in State Plan</w:t>
            </w:r>
          </w:p>
        </w:tc>
        <w:tc>
          <w:tcPr>
            <w:tcW w:w="4221" w:type="dxa"/>
            <w:gridSpan w:val="2"/>
            <w:shd w:val="clear" w:color="auto" w:fill="auto"/>
          </w:tcPr>
          <w:p w14:paraId="037DE5D5" w14:textId="77777777" w:rsidR="003865B5" w:rsidRPr="00B07599" w:rsidRDefault="003865B5" w:rsidP="003865B5">
            <w:pPr>
              <w:rPr>
                <w:rFonts w:ascii="Arial" w:hAnsi="Arial" w:cs="Arial"/>
              </w:rPr>
            </w:pPr>
            <w:r w:rsidRPr="00B07599">
              <w:rPr>
                <w:rFonts w:ascii="Arial" w:hAnsi="Arial" w:cs="Arial"/>
                <w:highlight w:val="yellow"/>
              </w:rPr>
              <w:t>Completed by CBC</w:t>
            </w:r>
          </w:p>
        </w:tc>
      </w:tr>
      <w:tr w:rsidR="003865B5" w:rsidRPr="00B07599" w14:paraId="4EE02936" w14:textId="77777777" w:rsidTr="001A634D">
        <w:tc>
          <w:tcPr>
            <w:tcW w:w="9170" w:type="dxa"/>
            <w:gridSpan w:val="6"/>
            <w:shd w:val="clear" w:color="auto" w:fill="auto"/>
          </w:tcPr>
          <w:p w14:paraId="2367E5C0" w14:textId="3DB6B53E" w:rsidR="003865B5" w:rsidRPr="00762DB0" w:rsidRDefault="001D1595" w:rsidP="003865B5">
            <w:pPr>
              <w:rPr>
                <w:rFonts w:ascii="Arial" w:hAnsi="Arial" w:cs="Arial"/>
                <w:color w:val="000000"/>
                <w:shd w:val="clear" w:color="auto" w:fill="FFFFFF"/>
              </w:rPr>
            </w:pPr>
            <w:r w:rsidRPr="00B36C47">
              <w:rPr>
                <w:rFonts w:ascii="Arial" w:hAnsi="Arial" w:cs="Arial"/>
                <w:b/>
                <w:bCs/>
                <w:color w:val="000000"/>
                <w:shd w:val="clear" w:color="auto" w:fill="FFFFFF"/>
              </w:rPr>
              <w:t>Purpose/Activity</w:t>
            </w:r>
            <w:r w:rsidRPr="00B36C47">
              <w:rPr>
                <w:rFonts w:ascii="Arial" w:hAnsi="Arial" w:cs="Arial"/>
                <w:color w:val="000000"/>
                <w:shd w:val="clear" w:color="auto" w:fill="FFFFFF"/>
              </w:rPr>
              <w:t xml:space="preserve">: </w:t>
            </w:r>
            <w:r w:rsidR="003865B5" w:rsidRPr="00762DB0">
              <w:rPr>
                <w:rFonts w:ascii="Arial" w:hAnsi="Arial" w:cs="Arial"/>
                <w:color w:val="000000"/>
                <w:shd w:val="clear" w:color="auto" w:fill="FFFFFF"/>
              </w:rPr>
              <w:t>This Budget Entity/Other Cost Accumulator (BE/OCA) combination captures direct payments, as recorded in FSFN, for providing services, which are included in the Title IV-E Prevention Services Clearinghouse</w:t>
            </w:r>
            <w:r>
              <w:rPr>
                <w:rFonts w:ascii="Arial" w:hAnsi="Arial" w:cs="Arial"/>
                <w:color w:val="000000"/>
                <w:shd w:val="clear" w:color="auto" w:fill="FFFFFF"/>
              </w:rPr>
              <w:t xml:space="preserve"> </w:t>
            </w:r>
            <w:r w:rsidR="003865B5" w:rsidRPr="00762DB0">
              <w:rPr>
                <w:rFonts w:ascii="Arial" w:hAnsi="Arial" w:cs="Arial"/>
                <w:color w:val="000000"/>
                <w:shd w:val="clear" w:color="auto" w:fill="FFFFFF"/>
              </w:rPr>
              <w:t>(</w:t>
            </w:r>
            <w:hyperlink r:id="rId11" w:history="1">
              <w:r w:rsidR="001B3A9C" w:rsidRPr="001B3A9C">
                <w:rPr>
                  <w:rStyle w:val="Hyperlink"/>
                  <w:rFonts w:ascii="Arial" w:hAnsi="Arial" w:cs="Arial"/>
                  <w:shd w:val="clear" w:color="auto" w:fill="FFFFFF"/>
                </w:rPr>
                <w:t>Home | Title IV-E Prevention Services Clearinghouse</w:t>
              </w:r>
            </w:hyperlink>
            <w:r w:rsidR="003865B5" w:rsidRPr="00762DB0">
              <w:rPr>
                <w:rFonts w:ascii="Arial" w:hAnsi="Arial" w:cs="Arial"/>
                <w:color w:val="000000"/>
                <w:shd w:val="clear" w:color="auto" w:fill="FFFFFF"/>
              </w:rPr>
              <w:t>) as Well-Supported, Promising, or Does Not Meet Criteria, but are not in</w:t>
            </w:r>
            <w:r>
              <w:rPr>
                <w:rFonts w:ascii="Arial" w:hAnsi="Arial" w:cs="Arial"/>
                <w:color w:val="000000"/>
                <w:shd w:val="clear" w:color="auto" w:fill="FFFFFF"/>
              </w:rPr>
              <w:t xml:space="preserve"> </w:t>
            </w:r>
            <w:r w:rsidR="003865B5" w:rsidRPr="00762DB0">
              <w:rPr>
                <w:rFonts w:ascii="Arial" w:hAnsi="Arial" w:cs="Arial"/>
                <w:color w:val="000000"/>
                <w:shd w:val="clear" w:color="auto" w:fill="FFFFFF"/>
              </w:rPr>
              <w:t>Florida's approved IV-E Prevention Plan.</w:t>
            </w:r>
            <w:r w:rsidR="003865B5" w:rsidRPr="00762DB0">
              <w:rPr>
                <w:rFonts w:ascii="Arial" w:hAnsi="Arial" w:cs="Arial"/>
                <w:color w:val="000000"/>
              </w:rPr>
              <w:br/>
            </w:r>
            <w:r w:rsidR="003865B5" w:rsidRPr="00762DB0">
              <w:rPr>
                <w:rFonts w:ascii="Arial" w:hAnsi="Arial" w:cs="Arial"/>
                <w:color w:val="000000"/>
              </w:rPr>
              <w:br/>
            </w:r>
            <w:r w:rsidR="00D05764">
              <w:rPr>
                <w:rFonts w:ascii="Arial" w:hAnsi="Arial" w:cs="Arial"/>
                <w:color w:val="000000"/>
                <w:shd w:val="clear" w:color="auto" w:fill="FFFFFF"/>
              </w:rPr>
              <w:t>It a</w:t>
            </w:r>
            <w:r w:rsidR="003865B5" w:rsidRPr="00762DB0">
              <w:rPr>
                <w:rFonts w:ascii="Arial" w:hAnsi="Arial" w:cs="Arial"/>
                <w:color w:val="000000"/>
                <w:shd w:val="clear" w:color="auto" w:fill="FFFFFF"/>
              </w:rPr>
              <w:t>lso captures direct payments for a Well-Supported service which is included in Florida's approved IV-E Prevention Plan where the required documentation has not been entered in FSFN; therefore, the recipient of the service does not meet the definition of a Family First Prevention Services Act (FFPSA) candidate for foster care or the parent/legal guardian of a candidate; or pregnant/parenting foster youth or young adult as defined in Florida's approved IV-E Prevention Plan.</w:t>
            </w:r>
          </w:p>
          <w:p w14:paraId="63E5CBF1" w14:textId="77777777" w:rsidR="003865B5" w:rsidRPr="00762DB0" w:rsidRDefault="003865B5" w:rsidP="003865B5">
            <w:pPr>
              <w:rPr>
                <w:rFonts w:ascii="Arial" w:hAnsi="Arial" w:cs="Arial"/>
                <w:b/>
                <w:bCs/>
              </w:rPr>
            </w:pPr>
          </w:p>
          <w:p w14:paraId="01CDCA8D" w14:textId="77777777" w:rsidR="003865B5" w:rsidRPr="00B36C47" w:rsidRDefault="003865B5" w:rsidP="003865B5">
            <w:pPr>
              <w:rPr>
                <w:rFonts w:ascii="Arial" w:hAnsi="Arial" w:cs="Arial"/>
                <w:b/>
                <w:bCs/>
              </w:rPr>
            </w:pPr>
            <w:r w:rsidRPr="00762DB0">
              <w:rPr>
                <w:rFonts w:ascii="Arial" w:hAnsi="Arial" w:cs="Arial"/>
                <w:color w:val="000000"/>
                <w:shd w:val="clear" w:color="auto" w:fill="FFFFFF"/>
              </w:rPr>
              <w:t xml:space="preserve">This BE/OCA combination contains costs incurred by the lead agency for their own staff who provide direct prevention services to clients, as well as costs for payments to sub-contracted providers for direct prevention services. Costs may </w:t>
            </w:r>
            <w:r w:rsidRPr="00762DB0">
              <w:rPr>
                <w:rFonts w:ascii="Arial" w:hAnsi="Arial" w:cs="Arial"/>
                <w:b/>
                <w:bCs/>
                <w:color w:val="000000"/>
                <w:u w:val="single"/>
                <w:shd w:val="clear" w:color="auto" w:fill="FFFFFF"/>
              </w:rPr>
              <w:t>not</w:t>
            </w:r>
            <w:r w:rsidRPr="00762DB0">
              <w:rPr>
                <w:rFonts w:ascii="Arial" w:hAnsi="Arial" w:cs="Arial"/>
                <w:color w:val="000000"/>
                <w:shd w:val="clear" w:color="auto" w:fill="FFFFFF"/>
              </w:rPr>
              <w:t xml:space="preserve"> include administrative related activities.</w:t>
            </w:r>
          </w:p>
        </w:tc>
      </w:tr>
      <w:tr w:rsidR="003865B5" w:rsidRPr="00B07599" w14:paraId="489C89D9" w14:textId="77777777" w:rsidTr="001A634D">
        <w:tc>
          <w:tcPr>
            <w:tcW w:w="9170" w:type="dxa"/>
            <w:gridSpan w:val="6"/>
            <w:shd w:val="clear" w:color="auto" w:fill="auto"/>
          </w:tcPr>
          <w:p w14:paraId="0899D9FC" w14:textId="183B849E" w:rsidR="003865B5" w:rsidRPr="00B07599" w:rsidRDefault="00A33D36" w:rsidP="003865B5">
            <w:pPr>
              <w:rPr>
                <w:rFonts w:ascii="Arial" w:hAnsi="Arial" w:cs="Arial"/>
              </w:rPr>
            </w:pPr>
            <w:r>
              <w:rPr>
                <w:rFonts w:ascii="Arial" w:hAnsi="Arial" w:cs="Arial"/>
                <w:b/>
                <w:bCs/>
              </w:rPr>
              <w:t xml:space="preserve">Description how the CBC ensures that only Allowable costs are captured and that specifically unallowable costs are excluded.  </w:t>
            </w:r>
            <w:r w:rsidR="003865B5" w:rsidRPr="00B07599">
              <w:rPr>
                <w:rFonts w:ascii="Arial" w:hAnsi="Arial" w:cs="Arial"/>
                <w:highlight w:val="yellow"/>
              </w:rPr>
              <w:t>Completed by CBC</w:t>
            </w:r>
          </w:p>
          <w:p w14:paraId="369D38E5" w14:textId="77777777" w:rsidR="003865B5" w:rsidRPr="00B07599" w:rsidRDefault="003865B5" w:rsidP="003865B5">
            <w:pPr>
              <w:rPr>
                <w:rFonts w:ascii="Arial" w:hAnsi="Arial" w:cs="Arial"/>
                <w:b/>
                <w:bCs/>
              </w:rPr>
            </w:pPr>
          </w:p>
        </w:tc>
      </w:tr>
      <w:tr w:rsidR="003865B5" w:rsidRPr="00BC3823" w14:paraId="13528D36" w14:textId="77777777" w:rsidTr="00871ABE">
        <w:trPr>
          <w:trHeight w:val="242"/>
        </w:trPr>
        <w:tc>
          <w:tcPr>
            <w:tcW w:w="4949" w:type="dxa"/>
            <w:gridSpan w:val="4"/>
            <w:shd w:val="clear" w:color="auto" w:fill="auto"/>
          </w:tcPr>
          <w:p w14:paraId="38612FCF" w14:textId="77777777" w:rsidR="003865B5" w:rsidRPr="00BC3823" w:rsidRDefault="003865B5" w:rsidP="003865B5">
            <w:pPr>
              <w:jc w:val="center"/>
            </w:pPr>
            <w:r w:rsidRPr="00BC3823">
              <w:rPr>
                <w:rFonts w:ascii="Arial" w:hAnsi="Arial" w:cs="Arial"/>
                <w:b/>
                <w:bCs/>
              </w:rPr>
              <w:t>FSFN Standard Service Types</w:t>
            </w:r>
          </w:p>
        </w:tc>
        <w:tc>
          <w:tcPr>
            <w:tcW w:w="4221" w:type="dxa"/>
            <w:gridSpan w:val="2"/>
            <w:shd w:val="clear" w:color="auto" w:fill="auto"/>
          </w:tcPr>
          <w:p w14:paraId="0373FA36" w14:textId="77777777" w:rsidR="003865B5" w:rsidRPr="00BC3823" w:rsidRDefault="003865B5" w:rsidP="003865B5">
            <w:pPr>
              <w:jc w:val="center"/>
            </w:pPr>
            <w:r w:rsidRPr="00BC3823">
              <w:rPr>
                <w:rFonts w:ascii="Arial" w:hAnsi="Arial" w:cs="Arial"/>
                <w:b/>
                <w:bCs/>
              </w:rPr>
              <w:t>Additional Service Types</w:t>
            </w:r>
          </w:p>
        </w:tc>
      </w:tr>
      <w:tr w:rsidR="003865B5" w:rsidRPr="00BC3823" w14:paraId="55D59C0F" w14:textId="77777777" w:rsidTr="00871ABE">
        <w:trPr>
          <w:trHeight w:val="412"/>
        </w:trPr>
        <w:tc>
          <w:tcPr>
            <w:tcW w:w="4949" w:type="dxa"/>
            <w:gridSpan w:val="4"/>
            <w:shd w:val="clear" w:color="auto" w:fill="auto"/>
          </w:tcPr>
          <w:p w14:paraId="61000ECE" w14:textId="77777777" w:rsidR="003865B5" w:rsidRPr="00BC3823" w:rsidRDefault="003865B5" w:rsidP="003865B5">
            <w:pPr>
              <w:ind w:left="180"/>
              <w:rPr>
                <w:rFonts w:ascii="Arial" w:hAnsi="Arial" w:cs="Arial"/>
              </w:rPr>
            </w:pPr>
          </w:p>
        </w:tc>
        <w:tc>
          <w:tcPr>
            <w:tcW w:w="4221" w:type="dxa"/>
            <w:gridSpan w:val="2"/>
            <w:shd w:val="clear" w:color="auto" w:fill="auto"/>
          </w:tcPr>
          <w:p w14:paraId="5A44EBE5" w14:textId="77777777" w:rsidR="003865B5" w:rsidRPr="00BC3823" w:rsidRDefault="003865B5" w:rsidP="003865B5">
            <w:pPr>
              <w:rPr>
                <w:rFonts w:ascii="Arial" w:hAnsi="Arial" w:cs="Arial"/>
              </w:rPr>
            </w:pPr>
            <w:r w:rsidRPr="00BC3823">
              <w:rPr>
                <w:rFonts w:ascii="Arial" w:hAnsi="Arial" w:cs="Arial"/>
                <w:highlight w:val="yellow"/>
              </w:rPr>
              <w:t>Completed by CBC</w:t>
            </w:r>
          </w:p>
          <w:p w14:paraId="211AA216" w14:textId="77777777" w:rsidR="003865B5" w:rsidRPr="00BC3823" w:rsidRDefault="003865B5" w:rsidP="003865B5">
            <w:pPr>
              <w:numPr>
                <w:ilvl w:val="0"/>
                <w:numId w:val="36"/>
              </w:numPr>
              <w:ind w:left="180" w:hanging="180"/>
              <w:rPr>
                <w:rFonts w:ascii="Arial" w:hAnsi="Arial" w:cs="Arial"/>
              </w:rPr>
            </w:pPr>
            <w:r w:rsidRPr="00BC3823">
              <w:rPr>
                <w:rFonts w:ascii="Arial" w:hAnsi="Arial" w:cs="Arial"/>
              </w:rPr>
              <w:t>XXXX</w:t>
            </w:r>
          </w:p>
          <w:p w14:paraId="15C8DD11" w14:textId="77777777" w:rsidR="003865B5" w:rsidRPr="00BC3823" w:rsidRDefault="003865B5" w:rsidP="003865B5"/>
        </w:tc>
      </w:tr>
      <w:tr w:rsidR="003865B5" w:rsidRPr="00B07599" w14:paraId="293644AE" w14:textId="77777777" w:rsidTr="001A634D">
        <w:tc>
          <w:tcPr>
            <w:tcW w:w="9170" w:type="dxa"/>
            <w:gridSpan w:val="6"/>
            <w:shd w:val="clear" w:color="auto" w:fill="A6A6A6"/>
          </w:tcPr>
          <w:p w14:paraId="7ED0BED7" w14:textId="77777777" w:rsidR="003865B5" w:rsidRPr="00B07599" w:rsidRDefault="003865B5" w:rsidP="003865B5">
            <w:pPr>
              <w:jc w:val="center"/>
              <w:rPr>
                <w:rFonts w:ascii="Arial" w:hAnsi="Arial" w:cs="Arial"/>
                <w:b/>
                <w:bCs/>
              </w:rPr>
            </w:pPr>
            <w:r>
              <w:rPr>
                <w:rFonts w:ascii="Arial" w:hAnsi="Arial" w:cs="Arial"/>
                <w:b/>
                <w:bCs/>
              </w:rPr>
              <w:t>Licensed Foster Home Maintenance Payments</w:t>
            </w:r>
          </w:p>
        </w:tc>
      </w:tr>
      <w:tr w:rsidR="003865B5" w:rsidRPr="00B07599" w14:paraId="2576788F" w14:textId="77777777" w:rsidTr="00871ABE">
        <w:tc>
          <w:tcPr>
            <w:tcW w:w="1515" w:type="dxa"/>
            <w:gridSpan w:val="3"/>
            <w:shd w:val="clear" w:color="auto" w:fill="D9D9D9"/>
          </w:tcPr>
          <w:p w14:paraId="21F58361" w14:textId="77777777" w:rsidR="003865B5" w:rsidRPr="00B07599" w:rsidRDefault="003865B5" w:rsidP="003865B5">
            <w:pPr>
              <w:rPr>
                <w:rFonts w:ascii="Arial" w:hAnsi="Arial" w:cs="Arial"/>
                <w:b/>
                <w:bCs/>
              </w:rPr>
            </w:pPr>
            <w:r w:rsidRPr="00B07599">
              <w:rPr>
                <w:rFonts w:ascii="Arial" w:hAnsi="Arial" w:cs="Arial"/>
                <w:b/>
                <w:bCs/>
              </w:rPr>
              <w:t>OCA</w:t>
            </w:r>
          </w:p>
        </w:tc>
        <w:tc>
          <w:tcPr>
            <w:tcW w:w="3434" w:type="dxa"/>
            <w:shd w:val="clear" w:color="auto" w:fill="D9D9D9"/>
          </w:tcPr>
          <w:p w14:paraId="62BDF49B" w14:textId="77777777" w:rsidR="003865B5" w:rsidRPr="00B07599" w:rsidRDefault="003865B5" w:rsidP="003865B5">
            <w:pPr>
              <w:rPr>
                <w:rFonts w:ascii="Arial" w:hAnsi="Arial" w:cs="Arial"/>
                <w:b/>
                <w:bCs/>
              </w:rPr>
            </w:pPr>
            <w:r w:rsidRPr="00B07599">
              <w:rPr>
                <w:rFonts w:ascii="Arial" w:hAnsi="Arial" w:cs="Arial"/>
                <w:b/>
                <w:bCs/>
              </w:rPr>
              <w:t>OCA Title</w:t>
            </w:r>
          </w:p>
        </w:tc>
        <w:tc>
          <w:tcPr>
            <w:tcW w:w="4221" w:type="dxa"/>
            <w:gridSpan w:val="2"/>
            <w:shd w:val="clear" w:color="auto" w:fill="D9D9D9"/>
          </w:tcPr>
          <w:p w14:paraId="2C5DCC61" w14:textId="77777777" w:rsidR="003865B5" w:rsidRPr="00B07599" w:rsidRDefault="003865B5" w:rsidP="003865B5">
            <w:pPr>
              <w:rPr>
                <w:rFonts w:ascii="Arial" w:hAnsi="Arial" w:cs="Arial"/>
                <w:b/>
                <w:bCs/>
              </w:rPr>
            </w:pPr>
            <w:r w:rsidRPr="00B07599">
              <w:rPr>
                <w:rFonts w:ascii="Arial" w:hAnsi="Arial" w:cs="Arial"/>
                <w:b/>
                <w:bCs/>
              </w:rPr>
              <w:t xml:space="preserve">Identifying </w:t>
            </w:r>
            <w:r>
              <w:rPr>
                <w:rFonts w:ascii="Arial" w:hAnsi="Arial" w:cs="Arial"/>
                <w:b/>
                <w:bCs/>
              </w:rPr>
              <w:t xml:space="preserve">GL </w:t>
            </w:r>
            <w:r w:rsidRPr="00B07599">
              <w:rPr>
                <w:rFonts w:ascii="Arial" w:hAnsi="Arial" w:cs="Arial"/>
                <w:b/>
                <w:bCs/>
              </w:rPr>
              <w:t>Account Codes</w:t>
            </w:r>
          </w:p>
        </w:tc>
      </w:tr>
      <w:tr w:rsidR="003865B5" w:rsidRPr="00B07599" w14:paraId="6F09E8FF" w14:textId="77777777" w:rsidTr="00871ABE">
        <w:tc>
          <w:tcPr>
            <w:tcW w:w="1515" w:type="dxa"/>
            <w:gridSpan w:val="3"/>
            <w:shd w:val="clear" w:color="auto" w:fill="auto"/>
          </w:tcPr>
          <w:p w14:paraId="4CFBDF30" w14:textId="77777777" w:rsidR="003865B5" w:rsidRPr="00B07599" w:rsidRDefault="003865B5" w:rsidP="003865B5">
            <w:pPr>
              <w:rPr>
                <w:rFonts w:ascii="Arial" w:hAnsi="Arial" w:cs="Arial"/>
                <w:b/>
                <w:bCs/>
              </w:rPr>
            </w:pPr>
            <w:r>
              <w:rPr>
                <w:rFonts w:ascii="Arial" w:hAnsi="Arial" w:cs="Arial"/>
                <w:b/>
                <w:bCs/>
              </w:rPr>
              <w:t>LCFHE</w:t>
            </w:r>
          </w:p>
        </w:tc>
        <w:tc>
          <w:tcPr>
            <w:tcW w:w="3434" w:type="dxa"/>
            <w:shd w:val="clear" w:color="auto" w:fill="auto"/>
          </w:tcPr>
          <w:p w14:paraId="75AE1B16" w14:textId="77777777" w:rsidR="003865B5" w:rsidRPr="00BC3823" w:rsidRDefault="003865B5" w:rsidP="003865B5">
            <w:pPr>
              <w:rPr>
                <w:rFonts w:ascii="Arial" w:hAnsi="Arial" w:cs="Arial"/>
                <w:b/>
                <w:bCs/>
              </w:rPr>
            </w:pPr>
            <w:r w:rsidRPr="00BC3823">
              <w:rPr>
                <w:rFonts w:ascii="Arial" w:hAnsi="Arial" w:cs="Arial"/>
                <w:b/>
                <w:bCs/>
              </w:rPr>
              <w:t xml:space="preserve">Licensed Care Foster Home Payments – </w:t>
            </w:r>
            <w:r>
              <w:rPr>
                <w:rFonts w:ascii="Arial" w:hAnsi="Arial" w:cs="Arial"/>
                <w:b/>
                <w:bCs/>
              </w:rPr>
              <w:t>E</w:t>
            </w:r>
            <w:r w:rsidRPr="00BC3823">
              <w:rPr>
                <w:rFonts w:ascii="Arial" w:hAnsi="Arial" w:cs="Arial"/>
                <w:b/>
                <w:bCs/>
              </w:rPr>
              <w:t>ligible</w:t>
            </w:r>
          </w:p>
        </w:tc>
        <w:tc>
          <w:tcPr>
            <w:tcW w:w="4221" w:type="dxa"/>
            <w:gridSpan w:val="2"/>
            <w:shd w:val="clear" w:color="auto" w:fill="auto"/>
          </w:tcPr>
          <w:p w14:paraId="3352155A" w14:textId="77777777" w:rsidR="003865B5" w:rsidRPr="00B07599" w:rsidRDefault="003865B5" w:rsidP="003865B5">
            <w:pPr>
              <w:rPr>
                <w:rFonts w:ascii="Arial" w:hAnsi="Arial" w:cs="Arial"/>
              </w:rPr>
            </w:pPr>
            <w:r w:rsidRPr="00B07599">
              <w:rPr>
                <w:rFonts w:ascii="Arial" w:hAnsi="Arial" w:cs="Arial"/>
                <w:highlight w:val="yellow"/>
              </w:rPr>
              <w:t>Completed by CBC</w:t>
            </w:r>
          </w:p>
        </w:tc>
      </w:tr>
      <w:tr w:rsidR="003865B5" w:rsidRPr="00070F03" w14:paraId="3CD851F1" w14:textId="77777777" w:rsidTr="001A634D">
        <w:tc>
          <w:tcPr>
            <w:tcW w:w="9170" w:type="dxa"/>
            <w:gridSpan w:val="6"/>
            <w:shd w:val="clear" w:color="auto" w:fill="auto"/>
          </w:tcPr>
          <w:p w14:paraId="6A3C6D87" w14:textId="363F9BB4" w:rsidR="003865B5" w:rsidRDefault="003865B5" w:rsidP="003865B5">
            <w:pPr>
              <w:rPr>
                <w:rFonts w:ascii="Arial" w:hAnsi="Arial" w:cs="Arial"/>
                <w:color w:val="000000"/>
                <w:shd w:val="clear" w:color="auto" w:fill="FFFFFF"/>
              </w:rPr>
            </w:pPr>
            <w:bookmarkStart w:id="27" w:name="_Hlk198888786"/>
            <w:r w:rsidRPr="00070F03">
              <w:rPr>
                <w:rFonts w:ascii="Arial" w:hAnsi="Arial" w:cs="Arial"/>
                <w:b/>
                <w:bCs/>
                <w:color w:val="000000"/>
                <w:shd w:val="clear" w:color="auto" w:fill="FFFFFF"/>
              </w:rPr>
              <w:t>Purpose/Activity</w:t>
            </w:r>
            <w:r w:rsidRPr="00070F03">
              <w:rPr>
                <w:rFonts w:ascii="Arial" w:hAnsi="Arial" w:cs="Arial"/>
                <w:color w:val="000000"/>
                <w:shd w:val="clear" w:color="auto" w:fill="FFFFFF"/>
              </w:rPr>
              <w:t>: This Budget Entity/Other Cost Accumulator (BE/OCA)</w:t>
            </w:r>
            <w:r>
              <w:rPr>
                <w:rFonts w:ascii="Arial" w:hAnsi="Arial" w:cs="Arial"/>
                <w:color w:val="000000"/>
                <w:shd w:val="clear" w:color="auto" w:fill="FFFFFF"/>
              </w:rPr>
              <w:t xml:space="preserve"> </w:t>
            </w:r>
            <w:r w:rsidRPr="00070F03">
              <w:rPr>
                <w:rFonts w:ascii="Arial" w:hAnsi="Arial" w:cs="Arial"/>
                <w:color w:val="000000"/>
                <w:shd w:val="clear" w:color="auto" w:fill="FFFFFF"/>
              </w:rPr>
              <w:t>combination captures the cost associated with direct</w:t>
            </w:r>
            <w:r>
              <w:rPr>
                <w:rFonts w:ascii="Arial" w:hAnsi="Arial" w:cs="Arial"/>
                <w:color w:val="000000"/>
                <w:shd w:val="clear" w:color="auto" w:fill="FFFFFF"/>
              </w:rPr>
              <w:t xml:space="preserve"> </w:t>
            </w:r>
            <w:r w:rsidRPr="00070F03">
              <w:rPr>
                <w:rFonts w:ascii="Arial" w:hAnsi="Arial" w:cs="Arial"/>
                <w:color w:val="000000"/>
                <w:shd w:val="clear" w:color="auto" w:fill="FFFFFF"/>
              </w:rPr>
              <w:t>payments, as recorded in the state's Comprehensive Child</w:t>
            </w:r>
            <w:r>
              <w:rPr>
                <w:rFonts w:ascii="Arial" w:hAnsi="Arial" w:cs="Arial"/>
                <w:color w:val="000000"/>
                <w:shd w:val="clear" w:color="auto" w:fill="FFFFFF"/>
              </w:rPr>
              <w:t xml:space="preserve"> </w:t>
            </w:r>
            <w:r w:rsidRPr="00070F03">
              <w:rPr>
                <w:rFonts w:ascii="Arial" w:hAnsi="Arial" w:cs="Arial"/>
                <w:color w:val="000000"/>
                <w:shd w:val="clear" w:color="auto" w:fill="FFFFFF"/>
              </w:rPr>
              <w:t>Welfare Information System, for a Title IV-E Eligible child</w:t>
            </w:r>
            <w:r>
              <w:rPr>
                <w:rFonts w:ascii="Arial" w:hAnsi="Arial" w:cs="Arial"/>
                <w:color w:val="000000"/>
                <w:shd w:val="clear" w:color="auto" w:fill="FFFFFF"/>
              </w:rPr>
              <w:t xml:space="preserve"> </w:t>
            </w:r>
            <w:r w:rsidRPr="00070F03">
              <w:rPr>
                <w:rFonts w:ascii="Arial" w:hAnsi="Arial" w:cs="Arial"/>
                <w:color w:val="000000"/>
                <w:shd w:val="clear" w:color="auto" w:fill="FFFFFF"/>
              </w:rPr>
              <w:t>placed in a Level II - Level V licensed foster family home,</w:t>
            </w:r>
            <w:r>
              <w:rPr>
                <w:rFonts w:ascii="Arial" w:hAnsi="Arial" w:cs="Arial"/>
                <w:color w:val="000000"/>
                <w:shd w:val="clear" w:color="auto" w:fill="FFFFFF"/>
              </w:rPr>
              <w:t xml:space="preserve"> </w:t>
            </w:r>
            <w:r w:rsidRPr="00070F03">
              <w:rPr>
                <w:rFonts w:ascii="Arial" w:hAnsi="Arial" w:cs="Arial"/>
                <w:color w:val="000000"/>
                <w:shd w:val="clear" w:color="auto" w:fill="FFFFFF"/>
              </w:rPr>
              <w:t>as defined by Section 409.175(5)(a), Florida Statutes</w:t>
            </w:r>
            <w:r>
              <w:rPr>
                <w:rFonts w:ascii="Arial" w:hAnsi="Arial" w:cs="Arial"/>
                <w:color w:val="000000"/>
                <w:shd w:val="clear" w:color="auto" w:fill="FFFFFF"/>
              </w:rPr>
              <w:t xml:space="preserve"> </w:t>
            </w:r>
            <w:r w:rsidRPr="00070F03">
              <w:rPr>
                <w:rFonts w:ascii="Arial" w:hAnsi="Arial" w:cs="Arial"/>
                <w:color w:val="000000"/>
                <w:shd w:val="clear" w:color="auto" w:fill="FFFFFF"/>
              </w:rPr>
              <w:t>(F.S.), licensed by the State in which it is situated or</w:t>
            </w:r>
            <w:r w:rsidR="006A029C">
              <w:rPr>
                <w:rFonts w:ascii="Arial" w:hAnsi="Arial" w:cs="Arial"/>
                <w:color w:val="000000"/>
                <w:shd w:val="clear" w:color="auto" w:fill="FFFFFF"/>
              </w:rPr>
              <w:t xml:space="preserve"> </w:t>
            </w:r>
            <w:r w:rsidRPr="00070F03">
              <w:rPr>
                <w:rFonts w:ascii="Arial" w:hAnsi="Arial" w:cs="Arial"/>
                <w:color w:val="000000"/>
                <w:shd w:val="clear" w:color="auto" w:fill="FFFFFF"/>
              </w:rPr>
              <w:t>has been approved by the agency of such State having</w:t>
            </w:r>
            <w:r>
              <w:rPr>
                <w:rFonts w:ascii="Arial" w:hAnsi="Arial" w:cs="Arial"/>
                <w:color w:val="000000"/>
                <w:shd w:val="clear" w:color="auto" w:fill="FFFFFF"/>
              </w:rPr>
              <w:t xml:space="preserve"> </w:t>
            </w:r>
            <w:r w:rsidRPr="00070F03">
              <w:rPr>
                <w:rFonts w:ascii="Arial" w:hAnsi="Arial" w:cs="Arial"/>
                <w:color w:val="000000"/>
                <w:shd w:val="clear" w:color="auto" w:fill="FFFFFF"/>
              </w:rPr>
              <w:t>responsibility for licensing homes of this type as meeting</w:t>
            </w:r>
            <w:r>
              <w:rPr>
                <w:rFonts w:ascii="Arial" w:hAnsi="Arial" w:cs="Arial"/>
                <w:color w:val="000000"/>
                <w:shd w:val="clear" w:color="auto" w:fill="FFFFFF"/>
              </w:rPr>
              <w:t xml:space="preserve"> </w:t>
            </w:r>
            <w:r w:rsidRPr="00070F03">
              <w:rPr>
                <w:rFonts w:ascii="Arial" w:hAnsi="Arial" w:cs="Arial"/>
                <w:color w:val="000000"/>
                <w:shd w:val="clear" w:color="auto" w:fill="FFFFFF"/>
              </w:rPr>
              <w:t>the standards established for such licensing.[42 U.S.C.</w:t>
            </w:r>
            <w:r>
              <w:rPr>
                <w:rFonts w:ascii="Arial" w:hAnsi="Arial" w:cs="Arial"/>
                <w:color w:val="000000"/>
                <w:shd w:val="clear" w:color="auto" w:fill="FFFFFF"/>
              </w:rPr>
              <w:t xml:space="preserve"> </w:t>
            </w:r>
            <w:r w:rsidRPr="00070F03">
              <w:rPr>
                <w:rFonts w:ascii="Arial" w:hAnsi="Arial" w:cs="Arial"/>
                <w:color w:val="000000"/>
                <w:shd w:val="clear" w:color="auto" w:fill="FFFFFF"/>
              </w:rPr>
              <w:t>672(c)].</w:t>
            </w:r>
          </w:p>
          <w:p w14:paraId="2B42CDA7" w14:textId="77777777" w:rsidR="003865B5" w:rsidRPr="00070F03" w:rsidRDefault="003865B5" w:rsidP="003865B5">
            <w:pPr>
              <w:rPr>
                <w:rFonts w:ascii="Arial" w:hAnsi="Arial" w:cs="Arial"/>
                <w:b/>
                <w:bCs/>
              </w:rPr>
            </w:pPr>
            <w:r w:rsidRPr="00070F03">
              <w:rPr>
                <w:rFonts w:ascii="Arial" w:hAnsi="Arial" w:cs="Arial"/>
                <w:color w:val="000000"/>
              </w:rPr>
              <w:br/>
            </w:r>
            <w:r w:rsidRPr="00070F03">
              <w:rPr>
                <w:rFonts w:ascii="Arial" w:hAnsi="Arial" w:cs="Arial"/>
                <w:color w:val="000000"/>
                <w:shd w:val="clear" w:color="auto" w:fill="FFFFFF"/>
              </w:rPr>
              <w:t>These direct "foster care maintenance payments" are to cover</w:t>
            </w:r>
            <w:r>
              <w:rPr>
                <w:rFonts w:ascii="Arial" w:hAnsi="Arial" w:cs="Arial"/>
                <w:color w:val="000000"/>
                <w:shd w:val="clear" w:color="auto" w:fill="FFFFFF"/>
              </w:rPr>
              <w:t xml:space="preserve"> </w:t>
            </w:r>
            <w:r w:rsidRPr="00070F03">
              <w:rPr>
                <w:rFonts w:ascii="Arial" w:hAnsi="Arial" w:cs="Arial"/>
                <w:color w:val="000000"/>
                <w:shd w:val="clear" w:color="auto" w:fill="FFFFFF"/>
              </w:rPr>
              <w:t>the cost of (and the cost of providing) food, clothing,</w:t>
            </w:r>
            <w:r>
              <w:rPr>
                <w:rFonts w:ascii="Arial" w:hAnsi="Arial" w:cs="Arial"/>
                <w:color w:val="000000"/>
                <w:shd w:val="clear" w:color="auto" w:fill="FFFFFF"/>
              </w:rPr>
              <w:t xml:space="preserve"> </w:t>
            </w:r>
            <w:r w:rsidRPr="00070F03">
              <w:rPr>
                <w:rFonts w:ascii="Arial" w:hAnsi="Arial" w:cs="Arial"/>
                <w:color w:val="000000"/>
                <w:shd w:val="clear" w:color="auto" w:fill="FFFFFF"/>
              </w:rPr>
              <w:t>shelter, daily supervision, school supplies, a child's</w:t>
            </w:r>
            <w:r>
              <w:rPr>
                <w:rFonts w:ascii="Arial" w:hAnsi="Arial" w:cs="Arial"/>
                <w:color w:val="000000"/>
                <w:shd w:val="clear" w:color="auto" w:fill="FFFFFF"/>
              </w:rPr>
              <w:t xml:space="preserve"> </w:t>
            </w:r>
            <w:r w:rsidRPr="00070F03">
              <w:rPr>
                <w:rFonts w:ascii="Arial" w:hAnsi="Arial" w:cs="Arial"/>
                <w:color w:val="000000"/>
                <w:shd w:val="clear" w:color="auto" w:fill="FFFFFF"/>
              </w:rPr>
              <w:t>personal incidentals, liability insurance with respect to a</w:t>
            </w:r>
            <w:r>
              <w:rPr>
                <w:rFonts w:ascii="Arial" w:hAnsi="Arial" w:cs="Arial"/>
                <w:color w:val="000000"/>
                <w:shd w:val="clear" w:color="auto" w:fill="FFFFFF"/>
              </w:rPr>
              <w:t xml:space="preserve"> </w:t>
            </w:r>
            <w:r w:rsidRPr="00070F03">
              <w:rPr>
                <w:rFonts w:ascii="Arial" w:hAnsi="Arial" w:cs="Arial"/>
                <w:color w:val="000000"/>
                <w:shd w:val="clear" w:color="auto" w:fill="FFFFFF"/>
              </w:rPr>
              <w:t>child, reasona</w:t>
            </w:r>
            <w:r>
              <w:rPr>
                <w:rFonts w:ascii="Arial" w:hAnsi="Arial" w:cs="Arial"/>
                <w:color w:val="000000"/>
                <w:shd w:val="clear" w:color="auto" w:fill="FFFFFF"/>
              </w:rPr>
              <w:t>bl</w:t>
            </w:r>
            <w:r w:rsidRPr="00070F03">
              <w:rPr>
                <w:rFonts w:ascii="Arial" w:hAnsi="Arial" w:cs="Arial"/>
                <w:color w:val="000000"/>
                <w:shd w:val="clear" w:color="auto" w:fill="FFFFFF"/>
              </w:rPr>
              <w:t>e travel to the child's home for visitation,</w:t>
            </w:r>
            <w:r>
              <w:rPr>
                <w:rFonts w:ascii="Arial" w:hAnsi="Arial" w:cs="Arial"/>
                <w:color w:val="000000"/>
                <w:shd w:val="clear" w:color="auto" w:fill="FFFFFF"/>
              </w:rPr>
              <w:t xml:space="preserve"> </w:t>
            </w:r>
            <w:r w:rsidRPr="00070F03">
              <w:rPr>
                <w:rFonts w:ascii="Arial" w:hAnsi="Arial" w:cs="Arial"/>
                <w:color w:val="000000"/>
                <w:shd w:val="clear" w:color="auto" w:fill="FFFFFF"/>
              </w:rPr>
              <w:t>and reasonable travel for the child to remain in the school</w:t>
            </w:r>
            <w:r>
              <w:rPr>
                <w:rFonts w:ascii="Arial" w:hAnsi="Arial" w:cs="Arial"/>
                <w:color w:val="000000"/>
                <w:shd w:val="clear" w:color="auto" w:fill="FFFFFF"/>
              </w:rPr>
              <w:t xml:space="preserve"> </w:t>
            </w:r>
            <w:r w:rsidRPr="00070F03">
              <w:rPr>
                <w:rFonts w:ascii="Arial" w:hAnsi="Arial" w:cs="Arial"/>
                <w:color w:val="000000"/>
                <w:shd w:val="clear" w:color="auto" w:fill="FFFFFF"/>
              </w:rPr>
              <w:t>in which the child is enrolled at the time of placement.[42</w:t>
            </w:r>
            <w:r w:rsidRPr="00070F03">
              <w:rPr>
                <w:rFonts w:ascii="Arial" w:hAnsi="Arial" w:cs="Arial"/>
                <w:color w:val="000000"/>
              </w:rPr>
              <w:br/>
            </w:r>
            <w:r w:rsidRPr="00070F03">
              <w:rPr>
                <w:rFonts w:ascii="Arial" w:hAnsi="Arial" w:cs="Arial"/>
                <w:color w:val="000000"/>
                <w:shd w:val="clear" w:color="auto" w:fill="FFFFFF"/>
              </w:rPr>
              <w:t>U.S.C. 675(4)(A)]. Daily supervision includes cost for child</w:t>
            </w:r>
            <w:r>
              <w:rPr>
                <w:rFonts w:ascii="Arial" w:hAnsi="Arial" w:cs="Arial"/>
                <w:color w:val="000000"/>
                <w:shd w:val="clear" w:color="auto" w:fill="FFFFFF"/>
              </w:rPr>
              <w:t xml:space="preserve"> </w:t>
            </w:r>
            <w:r w:rsidRPr="00070F03">
              <w:rPr>
                <w:rFonts w:ascii="Arial" w:hAnsi="Arial" w:cs="Arial"/>
                <w:color w:val="000000"/>
                <w:shd w:val="clear" w:color="auto" w:fill="FFFFFF"/>
              </w:rPr>
              <w:t>care that provides daily supervision during a foster</w:t>
            </w:r>
            <w:r>
              <w:rPr>
                <w:rFonts w:ascii="Arial" w:hAnsi="Arial" w:cs="Arial"/>
                <w:color w:val="000000"/>
                <w:shd w:val="clear" w:color="auto" w:fill="FFFFFF"/>
              </w:rPr>
              <w:t xml:space="preserve"> </w:t>
            </w:r>
            <w:r w:rsidRPr="00070F03">
              <w:rPr>
                <w:rFonts w:ascii="Arial" w:hAnsi="Arial" w:cs="Arial"/>
                <w:color w:val="000000"/>
                <w:shd w:val="clear" w:color="auto" w:fill="FFFFFF"/>
              </w:rPr>
              <w:t>parent's working hours when the child is not in school, and</w:t>
            </w:r>
            <w:r>
              <w:rPr>
                <w:rFonts w:ascii="Arial" w:hAnsi="Arial" w:cs="Arial"/>
                <w:color w:val="000000"/>
                <w:shd w:val="clear" w:color="auto" w:fill="FFFFFF"/>
              </w:rPr>
              <w:t xml:space="preserve"> </w:t>
            </w:r>
            <w:r w:rsidRPr="00070F03">
              <w:rPr>
                <w:rFonts w:ascii="Arial" w:hAnsi="Arial" w:cs="Arial"/>
                <w:color w:val="000000"/>
                <w:shd w:val="clear" w:color="auto" w:fill="FFFFFF"/>
              </w:rPr>
              <w:t>which facilitate the foster parent's attendance at</w:t>
            </w:r>
            <w:r>
              <w:rPr>
                <w:rFonts w:ascii="Arial" w:hAnsi="Arial" w:cs="Arial"/>
                <w:color w:val="000000"/>
                <w:shd w:val="clear" w:color="auto" w:fill="FFFFFF"/>
              </w:rPr>
              <w:t xml:space="preserve"> </w:t>
            </w:r>
            <w:r w:rsidRPr="00070F03">
              <w:rPr>
                <w:rFonts w:ascii="Arial" w:hAnsi="Arial" w:cs="Arial"/>
                <w:color w:val="000000"/>
                <w:shd w:val="clear" w:color="auto" w:fill="FFFFFF"/>
              </w:rPr>
              <w:t>activities which are beyond the scope of "ordinary parental</w:t>
            </w:r>
            <w:r>
              <w:rPr>
                <w:rFonts w:ascii="Arial" w:hAnsi="Arial" w:cs="Arial"/>
                <w:color w:val="000000"/>
                <w:shd w:val="clear" w:color="auto" w:fill="FFFFFF"/>
              </w:rPr>
              <w:t xml:space="preserve"> </w:t>
            </w:r>
            <w:r w:rsidRPr="00070F03">
              <w:rPr>
                <w:rFonts w:ascii="Arial" w:hAnsi="Arial" w:cs="Arial"/>
                <w:color w:val="000000"/>
                <w:shd w:val="clear" w:color="auto" w:fill="FFFFFF"/>
              </w:rPr>
              <w:t>duties". Child care services must be rendered by a provider</w:t>
            </w:r>
            <w:r>
              <w:rPr>
                <w:rFonts w:ascii="Arial" w:hAnsi="Arial" w:cs="Arial"/>
                <w:color w:val="000000"/>
                <w:shd w:val="clear" w:color="auto" w:fill="FFFFFF"/>
              </w:rPr>
              <w:t xml:space="preserve"> </w:t>
            </w:r>
            <w:r w:rsidRPr="00070F03">
              <w:rPr>
                <w:rFonts w:ascii="Arial" w:hAnsi="Arial" w:cs="Arial"/>
                <w:color w:val="000000"/>
                <w:shd w:val="clear" w:color="auto" w:fill="FFFFFF"/>
              </w:rPr>
              <w:t>that is licensed, certified, or has some other formal status</w:t>
            </w:r>
            <w:r>
              <w:rPr>
                <w:rFonts w:ascii="Arial" w:hAnsi="Arial" w:cs="Arial"/>
                <w:color w:val="000000"/>
                <w:shd w:val="clear" w:color="auto" w:fill="FFFFFF"/>
              </w:rPr>
              <w:t xml:space="preserve"> </w:t>
            </w:r>
            <w:r w:rsidRPr="00070F03">
              <w:rPr>
                <w:rFonts w:ascii="Arial" w:hAnsi="Arial" w:cs="Arial"/>
                <w:color w:val="000000"/>
                <w:shd w:val="clear" w:color="auto" w:fill="FFFFFF"/>
              </w:rPr>
              <w:t>under State regulations.</w:t>
            </w:r>
            <w:bookmarkEnd w:id="27"/>
            <w:r w:rsidRPr="00070F03">
              <w:rPr>
                <w:rFonts w:ascii="Arial" w:hAnsi="Arial" w:cs="Arial"/>
                <w:color w:val="000000"/>
              </w:rPr>
              <w:br/>
            </w:r>
            <w:r w:rsidRPr="00070F03">
              <w:rPr>
                <w:rFonts w:ascii="Arial" w:hAnsi="Arial" w:cs="Arial"/>
                <w:color w:val="000000"/>
              </w:rPr>
              <w:br/>
            </w:r>
            <w:r w:rsidRPr="00070F03">
              <w:rPr>
                <w:rFonts w:ascii="Arial" w:hAnsi="Arial" w:cs="Arial"/>
                <w:color w:val="000000"/>
                <w:shd w:val="clear" w:color="auto" w:fill="FFFFFF"/>
              </w:rPr>
              <w:t>Note: If the child placed in a foster family home is the</w:t>
            </w:r>
            <w:r>
              <w:rPr>
                <w:rFonts w:ascii="Arial" w:hAnsi="Arial" w:cs="Arial"/>
                <w:color w:val="000000"/>
                <w:shd w:val="clear" w:color="auto" w:fill="FFFFFF"/>
              </w:rPr>
              <w:t xml:space="preserve"> </w:t>
            </w:r>
            <w:r w:rsidRPr="00070F03">
              <w:rPr>
                <w:rFonts w:ascii="Arial" w:hAnsi="Arial" w:cs="Arial"/>
                <w:color w:val="000000"/>
                <w:shd w:val="clear" w:color="auto" w:fill="FFFFFF"/>
              </w:rPr>
              <w:t>parent of a son or daughter who is in the same home and</w:t>
            </w:r>
            <w:r>
              <w:rPr>
                <w:rFonts w:ascii="Arial" w:hAnsi="Arial" w:cs="Arial"/>
                <w:color w:val="000000"/>
                <w:shd w:val="clear" w:color="auto" w:fill="FFFFFF"/>
              </w:rPr>
              <w:t xml:space="preserve"> </w:t>
            </w:r>
            <w:r w:rsidRPr="00070F03">
              <w:rPr>
                <w:rFonts w:ascii="Arial" w:hAnsi="Arial" w:cs="Arial"/>
                <w:color w:val="000000"/>
                <w:shd w:val="clear" w:color="auto" w:fill="FFFFFF"/>
              </w:rPr>
              <w:t>payments described in Section 475(4)(A) of the Social</w:t>
            </w:r>
            <w:r>
              <w:rPr>
                <w:rFonts w:ascii="Arial" w:hAnsi="Arial" w:cs="Arial"/>
                <w:color w:val="000000"/>
                <w:shd w:val="clear" w:color="auto" w:fill="FFFFFF"/>
              </w:rPr>
              <w:t xml:space="preserve"> </w:t>
            </w:r>
            <w:r w:rsidRPr="00070F03">
              <w:rPr>
                <w:rFonts w:ascii="Arial" w:hAnsi="Arial" w:cs="Arial"/>
                <w:color w:val="000000"/>
                <w:shd w:val="clear" w:color="auto" w:fill="FFFFFF"/>
              </w:rPr>
              <w:t>Security Act are being made under this part with respect</w:t>
            </w:r>
            <w:r>
              <w:rPr>
                <w:rFonts w:ascii="Arial" w:hAnsi="Arial" w:cs="Arial"/>
                <w:color w:val="000000"/>
                <w:shd w:val="clear" w:color="auto" w:fill="FFFFFF"/>
              </w:rPr>
              <w:t xml:space="preserve"> </w:t>
            </w:r>
            <w:r w:rsidRPr="00070F03">
              <w:rPr>
                <w:rFonts w:ascii="Arial" w:hAnsi="Arial" w:cs="Arial"/>
                <w:color w:val="000000"/>
                <w:shd w:val="clear" w:color="auto" w:fill="FFFFFF"/>
              </w:rPr>
              <w:t>to such child, the foster care maintenance payments shall</w:t>
            </w:r>
            <w:r>
              <w:rPr>
                <w:rFonts w:ascii="Arial" w:hAnsi="Arial" w:cs="Arial"/>
                <w:color w:val="000000"/>
                <w:shd w:val="clear" w:color="auto" w:fill="FFFFFF"/>
              </w:rPr>
              <w:t xml:space="preserve"> </w:t>
            </w:r>
            <w:r w:rsidRPr="00070F03">
              <w:rPr>
                <w:rFonts w:ascii="Arial" w:hAnsi="Arial" w:cs="Arial"/>
                <w:color w:val="000000"/>
                <w:shd w:val="clear" w:color="auto" w:fill="FFFFFF"/>
              </w:rPr>
              <w:t>also include such amounts as may be necessary to cover the</w:t>
            </w:r>
            <w:r>
              <w:rPr>
                <w:rFonts w:ascii="Arial" w:hAnsi="Arial" w:cs="Arial"/>
                <w:color w:val="000000"/>
                <w:shd w:val="clear" w:color="auto" w:fill="FFFFFF"/>
              </w:rPr>
              <w:t xml:space="preserve"> </w:t>
            </w:r>
            <w:r w:rsidRPr="00070F03">
              <w:rPr>
                <w:rFonts w:ascii="Arial" w:hAnsi="Arial" w:cs="Arial"/>
                <w:color w:val="000000"/>
                <w:shd w:val="clear" w:color="auto" w:fill="FFFFFF"/>
              </w:rPr>
              <w:t>cost of the items described in Section 475(4)(A) of the</w:t>
            </w:r>
            <w:r w:rsidRPr="00070F03">
              <w:rPr>
                <w:rFonts w:ascii="Arial" w:hAnsi="Arial" w:cs="Arial"/>
                <w:color w:val="000000"/>
              </w:rPr>
              <w:br/>
            </w:r>
            <w:r w:rsidRPr="00070F03">
              <w:rPr>
                <w:rFonts w:ascii="Arial" w:hAnsi="Arial" w:cs="Arial"/>
                <w:color w:val="000000"/>
                <w:shd w:val="clear" w:color="auto" w:fill="FFFFFF"/>
              </w:rPr>
              <w:t>Social Security Act, with respect to such son or daughter.</w:t>
            </w:r>
            <w:r>
              <w:rPr>
                <w:rFonts w:ascii="Arial" w:hAnsi="Arial" w:cs="Arial"/>
                <w:color w:val="000000"/>
                <w:shd w:val="clear" w:color="auto" w:fill="FFFFFF"/>
              </w:rPr>
              <w:t xml:space="preserve"> </w:t>
            </w:r>
            <w:r w:rsidRPr="00070F03">
              <w:rPr>
                <w:rFonts w:ascii="Arial" w:hAnsi="Arial" w:cs="Arial"/>
                <w:color w:val="000000"/>
                <w:shd w:val="clear" w:color="auto" w:fill="FFFFFF"/>
              </w:rPr>
              <w:t>[42 U.S.C. 675(4)(A)].</w:t>
            </w:r>
            <w:r w:rsidRPr="00070F03">
              <w:rPr>
                <w:rFonts w:ascii="Arial" w:hAnsi="Arial" w:cs="Arial"/>
                <w:color w:val="000000"/>
              </w:rPr>
              <w:br/>
            </w:r>
            <w:r w:rsidRPr="00070F03">
              <w:rPr>
                <w:rFonts w:ascii="Arial" w:hAnsi="Arial" w:cs="Arial"/>
                <w:color w:val="000000"/>
              </w:rPr>
              <w:br/>
            </w:r>
            <w:r w:rsidRPr="00070F03">
              <w:rPr>
                <w:rFonts w:ascii="Arial" w:hAnsi="Arial" w:cs="Arial"/>
                <w:color w:val="000000"/>
                <w:shd w:val="clear" w:color="auto" w:fill="FFFFFF"/>
              </w:rPr>
              <w:t>Foster parents of Level II - Level V licensed family foster</w:t>
            </w:r>
            <w:r>
              <w:rPr>
                <w:rFonts w:ascii="Arial" w:hAnsi="Arial" w:cs="Arial"/>
                <w:color w:val="000000"/>
                <w:shd w:val="clear" w:color="auto" w:fill="FFFFFF"/>
              </w:rPr>
              <w:t xml:space="preserve"> </w:t>
            </w:r>
            <w:r w:rsidRPr="00070F03">
              <w:rPr>
                <w:rFonts w:ascii="Arial" w:hAnsi="Arial" w:cs="Arial"/>
                <w:color w:val="000000"/>
                <w:shd w:val="clear" w:color="auto" w:fill="FFFFFF"/>
              </w:rPr>
              <w:t>homes shall receive a room and board rate per s. 409.145(3),</w:t>
            </w:r>
            <w:r>
              <w:rPr>
                <w:rFonts w:ascii="Arial" w:hAnsi="Arial" w:cs="Arial"/>
                <w:color w:val="000000"/>
                <w:shd w:val="clear" w:color="auto" w:fill="FFFFFF"/>
              </w:rPr>
              <w:t xml:space="preserve"> </w:t>
            </w:r>
            <w:r w:rsidRPr="00070F03">
              <w:rPr>
                <w:rFonts w:ascii="Arial" w:hAnsi="Arial" w:cs="Arial"/>
                <w:color w:val="000000"/>
                <w:shd w:val="clear" w:color="auto" w:fill="FFFFFF"/>
              </w:rPr>
              <w:t>F.S.</w:t>
            </w:r>
          </w:p>
        </w:tc>
      </w:tr>
      <w:tr w:rsidR="003865B5" w:rsidRPr="00B07599" w14:paraId="5CC3B790" w14:textId="77777777" w:rsidTr="001A634D">
        <w:tc>
          <w:tcPr>
            <w:tcW w:w="9170" w:type="dxa"/>
            <w:gridSpan w:val="6"/>
            <w:shd w:val="clear" w:color="auto" w:fill="auto"/>
          </w:tcPr>
          <w:p w14:paraId="51CC4EF6" w14:textId="7FE3060F" w:rsidR="003865B5" w:rsidRPr="00B07599" w:rsidRDefault="00A33D36" w:rsidP="003865B5">
            <w:pPr>
              <w:rPr>
                <w:rFonts w:ascii="Arial" w:hAnsi="Arial" w:cs="Arial"/>
              </w:rPr>
            </w:pPr>
            <w:r>
              <w:rPr>
                <w:rFonts w:ascii="Arial" w:hAnsi="Arial" w:cs="Arial"/>
                <w:b/>
                <w:bCs/>
              </w:rPr>
              <w:t xml:space="preserve">Description how the CBC ensures that only Allowable costs are captured and that specifically unallowable costs are excluded.  </w:t>
            </w:r>
            <w:r w:rsidR="003865B5" w:rsidRPr="00B07599">
              <w:rPr>
                <w:rFonts w:ascii="Arial" w:hAnsi="Arial" w:cs="Arial"/>
                <w:highlight w:val="yellow"/>
              </w:rPr>
              <w:t>Completed by CBC</w:t>
            </w:r>
          </w:p>
          <w:p w14:paraId="1D5EE6AA" w14:textId="77777777" w:rsidR="003865B5" w:rsidRPr="00B07599" w:rsidRDefault="003865B5" w:rsidP="003865B5">
            <w:pPr>
              <w:rPr>
                <w:rFonts w:ascii="Arial" w:hAnsi="Arial" w:cs="Arial"/>
                <w:b/>
                <w:bCs/>
              </w:rPr>
            </w:pPr>
          </w:p>
        </w:tc>
      </w:tr>
      <w:tr w:rsidR="003865B5" w:rsidRPr="00BC3823" w14:paraId="111F69D7" w14:textId="77777777" w:rsidTr="00871ABE">
        <w:trPr>
          <w:trHeight w:val="242"/>
        </w:trPr>
        <w:tc>
          <w:tcPr>
            <w:tcW w:w="4949" w:type="dxa"/>
            <w:gridSpan w:val="4"/>
            <w:shd w:val="clear" w:color="auto" w:fill="auto"/>
          </w:tcPr>
          <w:p w14:paraId="5B65E4CE" w14:textId="77777777" w:rsidR="003865B5" w:rsidRPr="00BC3823" w:rsidRDefault="003865B5" w:rsidP="003865B5">
            <w:pPr>
              <w:jc w:val="center"/>
            </w:pPr>
            <w:r w:rsidRPr="00BC3823">
              <w:rPr>
                <w:rFonts w:ascii="Arial" w:hAnsi="Arial" w:cs="Arial"/>
                <w:b/>
                <w:bCs/>
              </w:rPr>
              <w:lastRenderedPageBreak/>
              <w:t>FSFN Standard Service Types</w:t>
            </w:r>
          </w:p>
        </w:tc>
        <w:tc>
          <w:tcPr>
            <w:tcW w:w="4221" w:type="dxa"/>
            <w:gridSpan w:val="2"/>
            <w:shd w:val="clear" w:color="auto" w:fill="auto"/>
          </w:tcPr>
          <w:p w14:paraId="6F079657" w14:textId="77777777" w:rsidR="003865B5" w:rsidRPr="00BC3823" w:rsidRDefault="003865B5" w:rsidP="003865B5">
            <w:pPr>
              <w:jc w:val="center"/>
            </w:pPr>
            <w:r w:rsidRPr="00BC3823">
              <w:rPr>
                <w:rFonts w:ascii="Arial" w:hAnsi="Arial" w:cs="Arial"/>
                <w:b/>
                <w:bCs/>
              </w:rPr>
              <w:t>Additional Service Types</w:t>
            </w:r>
          </w:p>
        </w:tc>
      </w:tr>
      <w:tr w:rsidR="003865B5" w:rsidRPr="00BC3823" w14:paraId="005FD438" w14:textId="77777777" w:rsidTr="00871ABE">
        <w:trPr>
          <w:trHeight w:val="412"/>
        </w:trPr>
        <w:tc>
          <w:tcPr>
            <w:tcW w:w="4949" w:type="dxa"/>
            <w:gridSpan w:val="4"/>
            <w:shd w:val="clear" w:color="auto" w:fill="auto"/>
          </w:tcPr>
          <w:p w14:paraId="7D2C15AC" w14:textId="77777777" w:rsidR="003865B5" w:rsidRPr="00935569" w:rsidRDefault="003865B5" w:rsidP="003865B5">
            <w:pPr>
              <w:numPr>
                <w:ilvl w:val="0"/>
                <w:numId w:val="36"/>
              </w:numPr>
              <w:ind w:left="180" w:hanging="180"/>
              <w:rPr>
                <w:rFonts w:ascii="Arial" w:hAnsi="Arial" w:cs="Arial"/>
              </w:rPr>
            </w:pPr>
          </w:p>
        </w:tc>
        <w:tc>
          <w:tcPr>
            <w:tcW w:w="4221" w:type="dxa"/>
            <w:gridSpan w:val="2"/>
            <w:shd w:val="clear" w:color="auto" w:fill="auto"/>
          </w:tcPr>
          <w:p w14:paraId="1F486D02" w14:textId="77777777" w:rsidR="003865B5" w:rsidRPr="00BC3823" w:rsidRDefault="003865B5" w:rsidP="003865B5">
            <w:pPr>
              <w:rPr>
                <w:rFonts w:ascii="Arial" w:hAnsi="Arial" w:cs="Arial"/>
              </w:rPr>
            </w:pPr>
            <w:r w:rsidRPr="00BC3823">
              <w:rPr>
                <w:rFonts w:ascii="Arial" w:hAnsi="Arial" w:cs="Arial"/>
                <w:highlight w:val="yellow"/>
              </w:rPr>
              <w:t>Completed by CBC</w:t>
            </w:r>
          </w:p>
          <w:p w14:paraId="388AB394" w14:textId="77777777" w:rsidR="003865B5" w:rsidRPr="00BC3823" w:rsidRDefault="003865B5" w:rsidP="003865B5">
            <w:pPr>
              <w:numPr>
                <w:ilvl w:val="0"/>
                <w:numId w:val="36"/>
              </w:numPr>
              <w:ind w:left="180" w:hanging="180"/>
              <w:rPr>
                <w:rFonts w:ascii="Arial" w:hAnsi="Arial" w:cs="Arial"/>
              </w:rPr>
            </w:pPr>
            <w:r w:rsidRPr="00BC3823">
              <w:rPr>
                <w:rFonts w:ascii="Arial" w:hAnsi="Arial" w:cs="Arial"/>
              </w:rPr>
              <w:t>XXXX</w:t>
            </w:r>
          </w:p>
          <w:p w14:paraId="3C18040A" w14:textId="77777777" w:rsidR="003865B5" w:rsidRPr="00BC3823" w:rsidRDefault="003865B5" w:rsidP="003865B5"/>
        </w:tc>
      </w:tr>
      <w:tr w:rsidR="00FB2863" w:rsidRPr="00B07599" w14:paraId="4AC7700A" w14:textId="77777777" w:rsidTr="001A634D">
        <w:trPr>
          <w:gridAfter w:val="1"/>
          <w:wAfter w:w="13" w:type="dxa"/>
        </w:trPr>
        <w:tc>
          <w:tcPr>
            <w:tcW w:w="9157" w:type="dxa"/>
            <w:gridSpan w:val="5"/>
            <w:shd w:val="clear" w:color="auto" w:fill="A6A6A6"/>
          </w:tcPr>
          <w:p w14:paraId="775D20FD" w14:textId="77777777" w:rsidR="00FB2863" w:rsidRPr="00B07599" w:rsidRDefault="00FB2863" w:rsidP="0039792F">
            <w:pPr>
              <w:jc w:val="center"/>
              <w:rPr>
                <w:rFonts w:ascii="Arial" w:hAnsi="Arial" w:cs="Arial"/>
                <w:b/>
                <w:bCs/>
              </w:rPr>
            </w:pPr>
            <w:r>
              <w:rPr>
                <w:rFonts w:ascii="Arial" w:hAnsi="Arial" w:cs="Arial"/>
                <w:b/>
                <w:bCs/>
              </w:rPr>
              <w:t xml:space="preserve">Licensed </w:t>
            </w:r>
            <w:r w:rsidR="00206ED1">
              <w:rPr>
                <w:rFonts w:ascii="Arial" w:hAnsi="Arial" w:cs="Arial"/>
                <w:b/>
                <w:bCs/>
              </w:rPr>
              <w:t xml:space="preserve">Foster Home </w:t>
            </w:r>
            <w:r>
              <w:rPr>
                <w:rFonts w:ascii="Arial" w:hAnsi="Arial" w:cs="Arial"/>
                <w:b/>
                <w:bCs/>
              </w:rPr>
              <w:t>Maintenance Payments</w:t>
            </w:r>
          </w:p>
        </w:tc>
      </w:tr>
      <w:tr w:rsidR="00FB2863" w:rsidRPr="00B07599" w14:paraId="79D16E18" w14:textId="77777777" w:rsidTr="00871ABE">
        <w:trPr>
          <w:gridAfter w:val="1"/>
          <w:wAfter w:w="13" w:type="dxa"/>
        </w:trPr>
        <w:tc>
          <w:tcPr>
            <w:tcW w:w="1504" w:type="dxa"/>
            <w:gridSpan w:val="2"/>
            <w:shd w:val="clear" w:color="auto" w:fill="D9D9D9"/>
          </w:tcPr>
          <w:p w14:paraId="602207AC" w14:textId="77777777" w:rsidR="00FB2863" w:rsidRPr="00B07599" w:rsidRDefault="00FB2863" w:rsidP="0039792F">
            <w:pPr>
              <w:rPr>
                <w:rFonts w:ascii="Arial" w:hAnsi="Arial" w:cs="Arial"/>
                <w:b/>
                <w:bCs/>
              </w:rPr>
            </w:pPr>
            <w:r w:rsidRPr="00B07599">
              <w:rPr>
                <w:rFonts w:ascii="Arial" w:hAnsi="Arial" w:cs="Arial"/>
                <w:b/>
                <w:bCs/>
              </w:rPr>
              <w:t>OCA</w:t>
            </w:r>
          </w:p>
        </w:tc>
        <w:tc>
          <w:tcPr>
            <w:tcW w:w="3436" w:type="dxa"/>
            <w:gridSpan w:val="2"/>
            <w:shd w:val="clear" w:color="auto" w:fill="D9D9D9"/>
          </w:tcPr>
          <w:p w14:paraId="148D3BBC" w14:textId="77777777" w:rsidR="00FB2863" w:rsidRPr="00B07599" w:rsidRDefault="00FB2863" w:rsidP="0039792F">
            <w:pPr>
              <w:rPr>
                <w:rFonts w:ascii="Arial" w:hAnsi="Arial" w:cs="Arial"/>
                <w:b/>
                <w:bCs/>
              </w:rPr>
            </w:pPr>
            <w:r w:rsidRPr="00B07599">
              <w:rPr>
                <w:rFonts w:ascii="Arial" w:hAnsi="Arial" w:cs="Arial"/>
                <w:b/>
                <w:bCs/>
              </w:rPr>
              <w:t>OCA Title</w:t>
            </w:r>
          </w:p>
        </w:tc>
        <w:tc>
          <w:tcPr>
            <w:tcW w:w="4217" w:type="dxa"/>
            <w:shd w:val="clear" w:color="auto" w:fill="D9D9D9"/>
          </w:tcPr>
          <w:p w14:paraId="09396481" w14:textId="77777777" w:rsidR="00FB2863" w:rsidRPr="00B07599" w:rsidRDefault="00FB2863" w:rsidP="0039792F">
            <w:pPr>
              <w:rPr>
                <w:rFonts w:ascii="Arial" w:hAnsi="Arial" w:cs="Arial"/>
                <w:b/>
                <w:bCs/>
              </w:rPr>
            </w:pPr>
            <w:r w:rsidRPr="00B07599">
              <w:rPr>
                <w:rFonts w:ascii="Arial" w:hAnsi="Arial" w:cs="Arial"/>
                <w:b/>
                <w:bCs/>
              </w:rPr>
              <w:t xml:space="preserve">Identifying </w:t>
            </w:r>
            <w:r w:rsidR="000544EE">
              <w:rPr>
                <w:rFonts w:ascii="Arial" w:hAnsi="Arial" w:cs="Arial"/>
                <w:b/>
                <w:bCs/>
              </w:rPr>
              <w:t xml:space="preserve">GL </w:t>
            </w:r>
            <w:r w:rsidRPr="00B07599">
              <w:rPr>
                <w:rFonts w:ascii="Arial" w:hAnsi="Arial" w:cs="Arial"/>
                <w:b/>
                <w:bCs/>
              </w:rPr>
              <w:t>Account Codes</w:t>
            </w:r>
          </w:p>
        </w:tc>
      </w:tr>
      <w:tr w:rsidR="00FB2863" w:rsidRPr="00B07599" w14:paraId="3FF85EF0" w14:textId="77777777" w:rsidTr="00871ABE">
        <w:trPr>
          <w:gridAfter w:val="1"/>
          <w:wAfter w:w="13" w:type="dxa"/>
        </w:trPr>
        <w:tc>
          <w:tcPr>
            <w:tcW w:w="1504" w:type="dxa"/>
            <w:gridSpan w:val="2"/>
            <w:shd w:val="clear" w:color="auto" w:fill="auto"/>
          </w:tcPr>
          <w:p w14:paraId="727988A0" w14:textId="77777777" w:rsidR="00FB2863" w:rsidRPr="00B07599" w:rsidRDefault="00FB2863" w:rsidP="0039792F">
            <w:pPr>
              <w:rPr>
                <w:rFonts w:ascii="Arial" w:hAnsi="Arial" w:cs="Arial"/>
                <w:b/>
                <w:bCs/>
              </w:rPr>
            </w:pPr>
            <w:r>
              <w:rPr>
                <w:rFonts w:ascii="Arial" w:hAnsi="Arial" w:cs="Arial"/>
                <w:b/>
                <w:bCs/>
              </w:rPr>
              <w:t>LC</w:t>
            </w:r>
            <w:r w:rsidR="002F6430">
              <w:rPr>
                <w:rFonts w:ascii="Arial" w:hAnsi="Arial" w:cs="Arial"/>
                <w:b/>
                <w:bCs/>
              </w:rPr>
              <w:t>FHI</w:t>
            </w:r>
          </w:p>
        </w:tc>
        <w:tc>
          <w:tcPr>
            <w:tcW w:w="3436" w:type="dxa"/>
            <w:gridSpan w:val="2"/>
            <w:shd w:val="clear" w:color="auto" w:fill="auto"/>
          </w:tcPr>
          <w:p w14:paraId="3B7B5058" w14:textId="77777777" w:rsidR="00FB2863" w:rsidRPr="00AD52C7" w:rsidRDefault="00FB2863" w:rsidP="0039792F">
            <w:pPr>
              <w:rPr>
                <w:rFonts w:ascii="Arial" w:hAnsi="Arial" w:cs="Arial"/>
                <w:b/>
                <w:bCs/>
              </w:rPr>
            </w:pPr>
            <w:r w:rsidRPr="00AD52C7">
              <w:rPr>
                <w:rFonts w:ascii="Arial" w:hAnsi="Arial" w:cs="Arial"/>
                <w:b/>
                <w:bCs/>
              </w:rPr>
              <w:t>L</w:t>
            </w:r>
            <w:r w:rsidR="002F6430">
              <w:rPr>
                <w:rFonts w:ascii="Arial" w:hAnsi="Arial" w:cs="Arial"/>
                <w:b/>
                <w:bCs/>
              </w:rPr>
              <w:t>icensed Care Foster Home Payments - Ineligible</w:t>
            </w:r>
          </w:p>
        </w:tc>
        <w:tc>
          <w:tcPr>
            <w:tcW w:w="4217" w:type="dxa"/>
            <w:shd w:val="clear" w:color="auto" w:fill="auto"/>
          </w:tcPr>
          <w:p w14:paraId="04C6214E" w14:textId="77777777" w:rsidR="00FB2863" w:rsidRPr="00B07599" w:rsidRDefault="00FB2863" w:rsidP="0039792F">
            <w:pPr>
              <w:rPr>
                <w:rFonts w:ascii="Arial" w:hAnsi="Arial" w:cs="Arial"/>
              </w:rPr>
            </w:pPr>
            <w:r w:rsidRPr="00B07599">
              <w:rPr>
                <w:rFonts w:ascii="Arial" w:hAnsi="Arial" w:cs="Arial"/>
                <w:highlight w:val="yellow"/>
              </w:rPr>
              <w:t>Completed by CBC</w:t>
            </w:r>
          </w:p>
        </w:tc>
      </w:tr>
      <w:tr w:rsidR="00070F03" w:rsidRPr="00B07599" w14:paraId="5AA5CA98" w14:textId="77777777" w:rsidTr="001A634D">
        <w:trPr>
          <w:gridAfter w:val="1"/>
          <w:wAfter w:w="13" w:type="dxa"/>
        </w:trPr>
        <w:tc>
          <w:tcPr>
            <w:tcW w:w="9157" w:type="dxa"/>
            <w:gridSpan w:val="5"/>
            <w:shd w:val="clear" w:color="auto" w:fill="auto"/>
          </w:tcPr>
          <w:p w14:paraId="365F0078" w14:textId="70EFDF5F" w:rsidR="00070F03" w:rsidRDefault="00070F03" w:rsidP="00070F03">
            <w:pPr>
              <w:rPr>
                <w:rFonts w:ascii="Arial" w:hAnsi="Arial" w:cs="Arial"/>
                <w:color w:val="000000"/>
                <w:shd w:val="clear" w:color="auto" w:fill="FFFFFF"/>
              </w:rPr>
            </w:pPr>
            <w:r w:rsidRPr="00070F03">
              <w:rPr>
                <w:rFonts w:ascii="Arial" w:hAnsi="Arial" w:cs="Arial"/>
                <w:b/>
                <w:bCs/>
                <w:color w:val="000000"/>
                <w:shd w:val="clear" w:color="auto" w:fill="FFFFFF"/>
              </w:rPr>
              <w:t>Purpose/Activity</w:t>
            </w:r>
            <w:r w:rsidRPr="00070F03">
              <w:rPr>
                <w:rFonts w:ascii="Arial" w:hAnsi="Arial" w:cs="Arial"/>
                <w:color w:val="000000"/>
                <w:shd w:val="clear" w:color="auto" w:fill="FFFFFF"/>
              </w:rPr>
              <w:t>: This Budget Entity/Other Cost Accumulator (BE/OCA)</w:t>
            </w:r>
            <w:r>
              <w:rPr>
                <w:rFonts w:ascii="Arial" w:hAnsi="Arial" w:cs="Arial"/>
                <w:color w:val="000000"/>
                <w:shd w:val="clear" w:color="auto" w:fill="FFFFFF"/>
              </w:rPr>
              <w:t xml:space="preserve"> </w:t>
            </w:r>
            <w:r w:rsidRPr="00070F03">
              <w:rPr>
                <w:rFonts w:ascii="Arial" w:hAnsi="Arial" w:cs="Arial"/>
                <w:color w:val="000000"/>
                <w:shd w:val="clear" w:color="auto" w:fill="FFFFFF"/>
              </w:rPr>
              <w:t>combination captures the cost associated with direct</w:t>
            </w:r>
            <w:r>
              <w:rPr>
                <w:rFonts w:ascii="Arial" w:hAnsi="Arial" w:cs="Arial"/>
                <w:color w:val="000000"/>
                <w:shd w:val="clear" w:color="auto" w:fill="FFFFFF"/>
              </w:rPr>
              <w:t xml:space="preserve"> </w:t>
            </w:r>
            <w:r w:rsidRPr="00070F03">
              <w:rPr>
                <w:rFonts w:ascii="Arial" w:hAnsi="Arial" w:cs="Arial"/>
                <w:color w:val="000000"/>
                <w:shd w:val="clear" w:color="auto" w:fill="FFFFFF"/>
              </w:rPr>
              <w:t>payments, as recorded in the state's Comprehensive Child</w:t>
            </w:r>
            <w:r>
              <w:rPr>
                <w:rFonts w:ascii="Arial" w:hAnsi="Arial" w:cs="Arial"/>
                <w:color w:val="000000"/>
                <w:shd w:val="clear" w:color="auto" w:fill="FFFFFF"/>
              </w:rPr>
              <w:t xml:space="preserve"> </w:t>
            </w:r>
            <w:r w:rsidRPr="00070F03">
              <w:rPr>
                <w:rFonts w:ascii="Arial" w:hAnsi="Arial" w:cs="Arial"/>
                <w:color w:val="000000"/>
                <w:shd w:val="clear" w:color="auto" w:fill="FFFFFF"/>
              </w:rPr>
              <w:t xml:space="preserve">Welfare Information System, for a Title IV-E </w:t>
            </w:r>
            <w:r>
              <w:rPr>
                <w:rFonts w:ascii="Arial" w:hAnsi="Arial" w:cs="Arial"/>
                <w:color w:val="000000"/>
                <w:shd w:val="clear" w:color="auto" w:fill="FFFFFF"/>
              </w:rPr>
              <w:t>Ine</w:t>
            </w:r>
            <w:r w:rsidRPr="00070F03">
              <w:rPr>
                <w:rFonts w:ascii="Arial" w:hAnsi="Arial" w:cs="Arial"/>
                <w:color w:val="000000"/>
                <w:shd w:val="clear" w:color="auto" w:fill="FFFFFF"/>
              </w:rPr>
              <w:t>ligible child</w:t>
            </w:r>
            <w:r>
              <w:rPr>
                <w:rFonts w:ascii="Arial" w:hAnsi="Arial" w:cs="Arial"/>
                <w:color w:val="000000"/>
                <w:shd w:val="clear" w:color="auto" w:fill="FFFFFF"/>
              </w:rPr>
              <w:t xml:space="preserve"> </w:t>
            </w:r>
            <w:r w:rsidRPr="00070F03">
              <w:rPr>
                <w:rFonts w:ascii="Arial" w:hAnsi="Arial" w:cs="Arial"/>
                <w:color w:val="000000"/>
                <w:shd w:val="clear" w:color="auto" w:fill="FFFFFF"/>
              </w:rPr>
              <w:t>placed in a Level II - Level V licensed foster family home,</w:t>
            </w:r>
            <w:r>
              <w:rPr>
                <w:rFonts w:ascii="Arial" w:hAnsi="Arial" w:cs="Arial"/>
                <w:color w:val="000000"/>
                <w:shd w:val="clear" w:color="auto" w:fill="FFFFFF"/>
              </w:rPr>
              <w:t xml:space="preserve"> </w:t>
            </w:r>
            <w:r w:rsidRPr="00070F03">
              <w:rPr>
                <w:rFonts w:ascii="Arial" w:hAnsi="Arial" w:cs="Arial"/>
                <w:color w:val="000000"/>
                <w:shd w:val="clear" w:color="auto" w:fill="FFFFFF"/>
              </w:rPr>
              <w:t>as defined by Section 409.175(5)(a), Florida Statutes</w:t>
            </w:r>
            <w:r>
              <w:rPr>
                <w:rFonts w:ascii="Arial" w:hAnsi="Arial" w:cs="Arial"/>
                <w:color w:val="000000"/>
                <w:shd w:val="clear" w:color="auto" w:fill="FFFFFF"/>
              </w:rPr>
              <w:t xml:space="preserve"> </w:t>
            </w:r>
            <w:r w:rsidRPr="00070F03">
              <w:rPr>
                <w:rFonts w:ascii="Arial" w:hAnsi="Arial" w:cs="Arial"/>
                <w:color w:val="000000"/>
                <w:shd w:val="clear" w:color="auto" w:fill="FFFFFF"/>
              </w:rPr>
              <w:t>(F.S.), licensed by the State in which it is situated or</w:t>
            </w:r>
            <w:r w:rsidR="00B8171C">
              <w:rPr>
                <w:rFonts w:ascii="Arial" w:hAnsi="Arial" w:cs="Arial"/>
                <w:color w:val="000000"/>
                <w:shd w:val="clear" w:color="auto" w:fill="FFFFFF"/>
              </w:rPr>
              <w:t xml:space="preserve"> </w:t>
            </w:r>
            <w:r w:rsidRPr="00070F03">
              <w:rPr>
                <w:rFonts w:ascii="Arial" w:hAnsi="Arial" w:cs="Arial"/>
                <w:color w:val="000000"/>
                <w:shd w:val="clear" w:color="auto" w:fill="FFFFFF"/>
              </w:rPr>
              <w:t>has been approved by the agency of such State having</w:t>
            </w:r>
            <w:r>
              <w:rPr>
                <w:rFonts w:ascii="Arial" w:hAnsi="Arial" w:cs="Arial"/>
                <w:color w:val="000000"/>
                <w:shd w:val="clear" w:color="auto" w:fill="FFFFFF"/>
              </w:rPr>
              <w:t xml:space="preserve"> </w:t>
            </w:r>
            <w:r w:rsidRPr="00070F03">
              <w:rPr>
                <w:rFonts w:ascii="Arial" w:hAnsi="Arial" w:cs="Arial"/>
                <w:color w:val="000000"/>
                <w:shd w:val="clear" w:color="auto" w:fill="FFFFFF"/>
              </w:rPr>
              <w:t>responsibility for licensing homes of this type as meeting</w:t>
            </w:r>
            <w:r>
              <w:rPr>
                <w:rFonts w:ascii="Arial" w:hAnsi="Arial" w:cs="Arial"/>
                <w:color w:val="000000"/>
                <w:shd w:val="clear" w:color="auto" w:fill="FFFFFF"/>
              </w:rPr>
              <w:t xml:space="preserve"> </w:t>
            </w:r>
            <w:r w:rsidRPr="00070F03">
              <w:rPr>
                <w:rFonts w:ascii="Arial" w:hAnsi="Arial" w:cs="Arial"/>
                <w:color w:val="000000"/>
                <w:shd w:val="clear" w:color="auto" w:fill="FFFFFF"/>
              </w:rPr>
              <w:t>the standards established for such licensing.[42 U.S.C.</w:t>
            </w:r>
            <w:r>
              <w:rPr>
                <w:rFonts w:ascii="Arial" w:hAnsi="Arial" w:cs="Arial"/>
                <w:color w:val="000000"/>
                <w:shd w:val="clear" w:color="auto" w:fill="FFFFFF"/>
              </w:rPr>
              <w:t xml:space="preserve"> </w:t>
            </w:r>
            <w:r w:rsidRPr="00070F03">
              <w:rPr>
                <w:rFonts w:ascii="Arial" w:hAnsi="Arial" w:cs="Arial"/>
                <w:color w:val="000000"/>
                <w:shd w:val="clear" w:color="auto" w:fill="FFFFFF"/>
              </w:rPr>
              <w:t>672(c)].</w:t>
            </w:r>
          </w:p>
          <w:p w14:paraId="75A1C8EB" w14:textId="77777777" w:rsidR="00070F03" w:rsidRPr="00B07599" w:rsidRDefault="00070F03" w:rsidP="00070F03">
            <w:pPr>
              <w:rPr>
                <w:rFonts w:ascii="Arial" w:hAnsi="Arial" w:cs="Arial"/>
                <w:b/>
                <w:bCs/>
              </w:rPr>
            </w:pPr>
            <w:r w:rsidRPr="00070F03">
              <w:rPr>
                <w:rFonts w:ascii="Arial" w:hAnsi="Arial" w:cs="Arial"/>
                <w:color w:val="000000"/>
              </w:rPr>
              <w:br/>
            </w:r>
            <w:r w:rsidRPr="00070F03">
              <w:rPr>
                <w:rFonts w:ascii="Arial" w:hAnsi="Arial" w:cs="Arial"/>
                <w:color w:val="000000"/>
                <w:shd w:val="clear" w:color="auto" w:fill="FFFFFF"/>
              </w:rPr>
              <w:t>These direct "foster care maintenance payments" are to cover</w:t>
            </w:r>
            <w:r>
              <w:rPr>
                <w:rFonts w:ascii="Arial" w:hAnsi="Arial" w:cs="Arial"/>
                <w:color w:val="000000"/>
                <w:shd w:val="clear" w:color="auto" w:fill="FFFFFF"/>
              </w:rPr>
              <w:t xml:space="preserve"> </w:t>
            </w:r>
            <w:r w:rsidRPr="00070F03">
              <w:rPr>
                <w:rFonts w:ascii="Arial" w:hAnsi="Arial" w:cs="Arial"/>
                <w:color w:val="000000"/>
                <w:shd w:val="clear" w:color="auto" w:fill="FFFFFF"/>
              </w:rPr>
              <w:t>the cost of (and the cost of providing) food, clothing,</w:t>
            </w:r>
            <w:r>
              <w:rPr>
                <w:rFonts w:ascii="Arial" w:hAnsi="Arial" w:cs="Arial"/>
                <w:color w:val="000000"/>
                <w:shd w:val="clear" w:color="auto" w:fill="FFFFFF"/>
              </w:rPr>
              <w:t xml:space="preserve"> </w:t>
            </w:r>
            <w:r w:rsidRPr="00070F03">
              <w:rPr>
                <w:rFonts w:ascii="Arial" w:hAnsi="Arial" w:cs="Arial"/>
                <w:color w:val="000000"/>
                <w:shd w:val="clear" w:color="auto" w:fill="FFFFFF"/>
              </w:rPr>
              <w:t>shelter, daily supervision, school supplies, a child's</w:t>
            </w:r>
            <w:r>
              <w:rPr>
                <w:rFonts w:ascii="Arial" w:hAnsi="Arial" w:cs="Arial"/>
                <w:color w:val="000000"/>
                <w:shd w:val="clear" w:color="auto" w:fill="FFFFFF"/>
              </w:rPr>
              <w:t xml:space="preserve"> </w:t>
            </w:r>
            <w:r w:rsidRPr="00070F03">
              <w:rPr>
                <w:rFonts w:ascii="Arial" w:hAnsi="Arial" w:cs="Arial"/>
                <w:color w:val="000000"/>
                <w:shd w:val="clear" w:color="auto" w:fill="FFFFFF"/>
              </w:rPr>
              <w:t>personal incidentals, liability insurance with respect to a</w:t>
            </w:r>
            <w:r>
              <w:rPr>
                <w:rFonts w:ascii="Arial" w:hAnsi="Arial" w:cs="Arial"/>
                <w:color w:val="000000"/>
                <w:shd w:val="clear" w:color="auto" w:fill="FFFFFF"/>
              </w:rPr>
              <w:t xml:space="preserve"> </w:t>
            </w:r>
            <w:r w:rsidRPr="00070F03">
              <w:rPr>
                <w:rFonts w:ascii="Arial" w:hAnsi="Arial" w:cs="Arial"/>
                <w:color w:val="000000"/>
                <w:shd w:val="clear" w:color="auto" w:fill="FFFFFF"/>
              </w:rPr>
              <w:t>child, reasona</w:t>
            </w:r>
            <w:r>
              <w:rPr>
                <w:rFonts w:ascii="Arial" w:hAnsi="Arial" w:cs="Arial"/>
                <w:color w:val="000000"/>
                <w:shd w:val="clear" w:color="auto" w:fill="FFFFFF"/>
              </w:rPr>
              <w:t>bl</w:t>
            </w:r>
            <w:r w:rsidRPr="00070F03">
              <w:rPr>
                <w:rFonts w:ascii="Arial" w:hAnsi="Arial" w:cs="Arial"/>
                <w:color w:val="000000"/>
                <w:shd w:val="clear" w:color="auto" w:fill="FFFFFF"/>
              </w:rPr>
              <w:t>e travel to the child's home for visitation,</w:t>
            </w:r>
            <w:r>
              <w:rPr>
                <w:rFonts w:ascii="Arial" w:hAnsi="Arial" w:cs="Arial"/>
                <w:color w:val="000000"/>
                <w:shd w:val="clear" w:color="auto" w:fill="FFFFFF"/>
              </w:rPr>
              <w:t xml:space="preserve"> </w:t>
            </w:r>
            <w:r w:rsidRPr="00070F03">
              <w:rPr>
                <w:rFonts w:ascii="Arial" w:hAnsi="Arial" w:cs="Arial"/>
                <w:color w:val="000000"/>
                <w:shd w:val="clear" w:color="auto" w:fill="FFFFFF"/>
              </w:rPr>
              <w:t>and reasonable travel for the child to remain in the school</w:t>
            </w:r>
            <w:r>
              <w:rPr>
                <w:rFonts w:ascii="Arial" w:hAnsi="Arial" w:cs="Arial"/>
                <w:color w:val="000000"/>
                <w:shd w:val="clear" w:color="auto" w:fill="FFFFFF"/>
              </w:rPr>
              <w:t xml:space="preserve"> </w:t>
            </w:r>
            <w:r w:rsidRPr="00070F03">
              <w:rPr>
                <w:rFonts w:ascii="Arial" w:hAnsi="Arial" w:cs="Arial"/>
                <w:color w:val="000000"/>
                <w:shd w:val="clear" w:color="auto" w:fill="FFFFFF"/>
              </w:rPr>
              <w:t>in which the child is enrolled at the time of placement.[42</w:t>
            </w:r>
            <w:r w:rsidRPr="00070F03">
              <w:rPr>
                <w:rFonts w:ascii="Arial" w:hAnsi="Arial" w:cs="Arial"/>
                <w:color w:val="000000"/>
              </w:rPr>
              <w:br/>
            </w:r>
            <w:r w:rsidRPr="00070F03">
              <w:rPr>
                <w:rFonts w:ascii="Arial" w:hAnsi="Arial" w:cs="Arial"/>
                <w:color w:val="000000"/>
                <w:shd w:val="clear" w:color="auto" w:fill="FFFFFF"/>
              </w:rPr>
              <w:t>U.S.C. 675(4)(A)]. Daily supervision includes cost for child</w:t>
            </w:r>
            <w:r>
              <w:rPr>
                <w:rFonts w:ascii="Arial" w:hAnsi="Arial" w:cs="Arial"/>
                <w:color w:val="000000"/>
                <w:shd w:val="clear" w:color="auto" w:fill="FFFFFF"/>
              </w:rPr>
              <w:t xml:space="preserve"> </w:t>
            </w:r>
            <w:r w:rsidRPr="00070F03">
              <w:rPr>
                <w:rFonts w:ascii="Arial" w:hAnsi="Arial" w:cs="Arial"/>
                <w:color w:val="000000"/>
                <w:shd w:val="clear" w:color="auto" w:fill="FFFFFF"/>
              </w:rPr>
              <w:t>care that provides daily supervision during a foster</w:t>
            </w:r>
            <w:r>
              <w:rPr>
                <w:rFonts w:ascii="Arial" w:hAnsi="Arial" w:cs="Arial"/>
                <w:color w:val="000000"/>
                <w:shd w:val="clear" w:color="auto" w:fill="FFFFFF"/>
              </w:rPr>
              <w:t xml:space="preserve"> </w:t>
            </w:r>
            <w:r w:rsidRPr="00070F03">
              <w:rPr>
                <w:rFonts w:ascii="Arial" w:hAnsi="Arial" w:cs="Arial"/>
                <w:color w:val="000000"/>
                <w:shd w:val="clear" w:color="auto" w:fill="FFFFFF"/>
              </w:rPr>
              <w:t>parent's working hours when the child is not in school, and</w:t>
            </w:r>
            <w:r>
              <w:rPr>
                <w:rFonts w:ascii="Arial" w:hAnsi="Arial" w:cs="Arial"/>
                <w:color w:val="000000"/>
                <w:shd w:val="clear" w:color="auto" w:fill="FFFFFF"/>
              </w:rPr>
              <w:t xml:space="preserve"> </w:t>
            </w:r>
            <w:r w:rsidRPr="00070F03">
              <w:rPr>
                <w:rFonts w:ascii="Arial" w:hAnsi="Arial" w:cs="Arial"/>
                <w:color w:val="000000"/>
                <w:shd w:val="clear" w:color="auto" w:fill="FFFFFF"/>
              </w:rPr>
              <w:t>which facilitate the foster parent's attendance at</w:t>
            </w:r>
            <w:r>
              <w:rPr>
                <w:rFonts w:ascii="Arial" w:hAnsi="Arial" w:cs="Arial"/>
                <w:color w:val="000000"/>
                <w:shd w:val="clear" w:color="auto" w:fill="FFFFFF"/>
              </w:rPr>
              <w:t xml:space="preserve"> </w:t>
            </w:r>
            <w:r w:rsidRPr="00070F03">
              <w:rPr>
                <w:rFonts w:ascii="Arial" w:hAnsi="Arial" w:cs="Arial"/>
                <w:color w:val="000000"/>
                <w:shd w:val="clear" w:color="auto" w:fill="FFFFFF"/>
              </w:rPr>
              <w:t>activities which are beyond the scope of "ordinary parental</w:t>
            </w:r>
            <w:r>
              <w:rPr>
                <w:rFonts w:ascii="Arial" w:hAnsi="Arial" w:cs="Arial"/>
                <w:color w:val="000000"/>
                <w:shd w:val="clear" w:color="auto" w:fill="FFFFFF"/>
              </w:rPr>
              <w:t xml:space="preserve"> </w:t>
            </w:r>
            <w:r w:rsidRPr="00070F03">
              <w:rPr>
                <w:rFonts w:ascii="Arial" w:hAnsi="Arial" w:cs="Arial"/>
                <w:color w:val="000000"/>
                <w:shd w:val="clear" w:color="auto" w:fill="FFFFFF"/>
              </w:rPr>
              <w:t>duties". Child care services must be rendered by a provider</w:t>
            </w:r>
            <w:r>
              <w:rPr>
                <w:rFonts w:ascii="Arial" w:hAnsi="Arial" w:cs="Arial"/>
                <w:color w:val="000000"/>
                <w:shd w:val="clear" w:color="auto" w:fill="FFFFFF"/>
              </w:rPr>
              <w:t xml:space="preserve"> </w:t>
            </w:r>
            <w:r w:rsidRPr="00070F03">
              <w:rPr>
                <w:rFonts w:ascii="Arial" w:hAnsi="Arial" w:cs="Arial"/>
                <w:color w:val="000000"/>
                <w:shd w:val="clear" w:color="auto" w:fill="FFFFFF"/>
              </w:rPr>
              <w:t>that is licensed, certified, or has some other formal status</w:t>
            </w:r>
            <w:r>
              <w:rPr>
                <w:rFonts w:ascii="Arial" w:hAnsi="Arial" w:cs="Arial"/>
                <w:color w:val="000000"/>
                <w:shd w:val="clear" w:color="auto" w:fill="FFFFFF"/>
              </w:rPr>
              <w:t xml:space="preserve"> </w:t>
            </w:r>
            <w:r w:rsidRPr="00070F03">
              <w:rPr>
                <w:rFonts w:ascii="Arial" w:hAnsi="Arial" w:cs="Arial"/>
                <w:color w:val="000000"/>
                <w:shd w:val="clear" w:color="auto" w:fill="FFFFFF"/>
              </w:rPr>
              <w:t>under State regulations.</w:t>
            </w:r>
            <w:r w:rsidRPr="00070F03">
              <w:rPr>
                <w:rFonts w:ascii="Arial" w:hAnsi="Arial" w:cs="Arial"/>
                <w:color w:val="000000"/>
              </w:rPr>
              <w:br/>
            </w:r>
            <w:r w:rsidRPr="00070F03">
              <w:rPr>
                <w:rFonts w:ascii="Arial" w:hAnsi="Arial" w:cs="Arial"/>
                <w:color w:val="000000"/>
              </w:rPr>
              <w:br/>
            </w:r>
            <w:r w:rsidRPr="00070F03">
              <w:rPr>
                <w:rFonts w:ascii="Arial" w:hAnsi="Arial" w:cs="Arial"/>
                <w:color w:val="000000"/>
                <w:shd w:val="clear" w:color="auto" w:fill="FFFFFF"/>
              </w:rPr>
              <w:t>Note: If the child placed in a foster family home is the</w:t>
            </w:r>
            <w:r>
              <w:rPr>
                <w:rFonts w:ascii="Arial" w:hAnsi="Arial" w:cs="Arial"/>
                <w:color w:val="000000"/>
                <w:shd w:val="clear" w:color="auto" w:fill="FFFFFF"/>
              </w:rPr>
              <w:t xml:space="preserve"> </w:t>
            </w:r>
            <w:r w:rsidRPr="00070F03">
              <w:rPr>
                <w:rFonts w:ascii="Arial" w:hAnsi="Arial" w:cs="Arial"/>
                <w:color w:val="000000"/>
                <w:shd w:val="clear" w:color="auto" w:fill="FFFFFF"/>
              </w:rPr>
              <w:t>parent of a son or daughter who is in the same home and</w:t>
            </w:r>
            <w:r>
              <w:rPr>
                <w:rFonts w:ascii="Arial" w:hAnsi="Arial" w:cs="Arial"/>
                <w:color w:val="000000"/>
                <w:shd w:val="clear" w:color="auto" w:fill="FFFFFF"/>
              </w:rPr>
              <w:t xml:space="preserve"> </w:t>
            </w:r>
            <w:r w:rsidRPr="00070F03">
              <w:rPr>
                <w:rFonts w:ascii="Arial" w:hAnsi="Arial" w:cs="Arial"/>
                <w:color w:val="000000"/>
                <w:shd w:val="clear" w:color="auto" w:fill="FFFFFF"/>
              </w:rPr>
              <w:t>payments described in Section 475(4)(A) of the Social</w:t>
            </w:r>
            <w:r>
              <w:rPr>
                <w:rFonts w:ascii="Arial" w:hAnsi="Arial" w:cs="Arial"/>
                <w:color w:val="000000"/>
                <w:shd w:val="clear" w:color="auto" w:fill="FFFFFF"/>
              </w:rPr>
              <w:t xml:space="preserve"> </w:t>
            </w:r>
            <w:r w:rsidRPr="00070F03">
              <w:rPr>
                <w:rFonts w:ascii="Arial" w:hAnsi="Arial" w:cs="Arial"/>
                <w:color w:val="000000"/>
                <w:shd w:val="clear" w:color="auto" w:fill="FFFFFF"/>
              </w:rPr>
              <w:t>Security Act are being made under this part with respect</w:t>
            </w:r>
            <w:r>
              <w:rPr>
                <w:rFonts w:ascii="Arial" w:hAnsi="Arial" w:cs="Arial"/>
                <w:color w:val="000000"/>
                <w:shd w:val="clear" w:color="auto" w:fill="FFFFFF"/>
              </w:rPr>
              <w:t xml:space="preserve"> </w:t>
            </w:r>
            <w:r w:rsidRPr="00070F03">
              <w:rPr>
                <w:rFonts w:ascii="Arial" w:hAnsi="Arial" w:cs="Arial"/>
                <w:color w:val="000000"/>
                <w:shd w:val="clear" w:color="auto" w:fill="FFFFFF"/>
              </w:rPr>
              <w:t>to such child, the foster care maintenance payments shall</w:t>
            </w:r>
            <w:r>
              <w:rPr>
                <w:rFonts w:ascii="Arial" w:hAnsi="Arial" w:cs="Arial"/>
                <w:color w:val="000000"/>
                <w:shd w:val="clear" w:color="auto" w:fill="FFFFFF"/>
              </w:rPr>
              <w:t xml:space="preserve"> </w:t>
            </w:r>
            <w:r w:rsidRPr="00070F03">
              <w:rPr>
                <w:rFonts w:ascii="Arial" w:hAnsi="Arial" w:cs="Arial"/>
                <w:color w:val="000000"/>
                <w:shd w:val="clear" w:color="auto" w:fill="FFFFFF"/>
              </w:rPr>
              <w:t>also include such amounts as may be necessary to cover the</w:t>
            </w:r>
            <w:r>
              <w:rPr>
                <w:rFonts w:ascii="Arial" w:hAnsi="Arial" w:cs="Arial"/>
                <w:color w:val="000000"/>
                <w:shd w:val="clear" w:color="auto" w:fill="FFFFFF"/>
              </w:rPr>
              <w:t xml:space="preserve"> </w:t>
            </w:r>
            <w:r w:rsidRPr="00070F03">
              <w:rPr>
                <w:rFonts w:ascii="Arial" w:hAnsi="Arial" w:cs="Arial"/>
                <w:color w:val="000000"/>
                <w:shd w:val="clear" w:color="auto" w:fill="FFFFFF"/>
              </w:rPr>
              <w:t>cost of the items described in Section 475(4)(A) of the</w:t>
            </w:r>
            <w:r w:rsidRPr="00070F03">
              <w:rPr>
                <w:rFonts w:ascii="Arial" w:hAnsi="Arial" w:cs="Arial"/>
                <w:color w:val="000000"/>
              </w:rPr>
              <w:br/>
            </w:r>
            <w:r w:rsidRPr="00070F03">
              <w:rPr>
                <w:rFonts w:ascii="Arial" w:hAnsi="Arial" w:cs="Arial"/>
                <w:color w:val="000000"/>
                <w:shd w:val="clear" w:color="auto" w:fill="FFFFFF"/>
              </w:rPr>
              <w:t>Social Security Act, with respect to such son or daughter.</w:t>
            </w:r>
            <w:r>
              <w:rPr>
                <w:rFonts w:ascii="Arial" w:hAnsi="Arial" w:cs="Arial"/>
                <w:color w:val="000000"/>
                <w:shd w:val="clear" w:color="auto" w:fill="FFFFFF"/>
              </w:rPr>
              <w:t xml:space="preserve"> </w:t>
            </w:r>
            <w:r w:rsidRPr="00070F03">
              <w:rPr>
                <w:rFonts w:ascii="Arial" w:hAnsi="Arial" w:cs="Arial"/>
                <w:color w:val="000000"/>
                <w:shd w:val="clear" w:color="auto" w:fill="FFFFFF"/>
              </w:rPr>
              <w:t>[42 U.S.C. 675(4)(A)].</w:t>
            </w:r>
            <w:r w:rsidRPr="00070F03">
              <w:rPr>
                <w:rFonts w:ascii="Arial" w:hAnsi="Arial" w:cs="Arial"/>
                <w:color w:val="000000"/>
              </w:rPr>
              <w:br/>
            </w:r>
            <w:r w:rsidRPr="00070F03">
              <w:rPr>
                <w:rFonts w:ascii="Arial" w:hAnsi="Arial" w:cs="Arial"/>
                <w:color w:val="000000"/>
              </w:rPr>
              <w:br/>
            </w:r>
            <w:r w:rsidRPr="00070F03">
              <w:rPr>
                <w:rFonts w:ascii="Arial" w:hAnsi="Arial" w:cs="Arial"/>
                <w:color w:val="000000"/>
                <w:shd w:val="clear" w:color="auto" w:fill="FFFFFF"/>
              </w:rPr>
              <w:t>Foster parents of Level II - Level V licensed family foster</w:t>
            </w:r>
            <w:r>
              <w:rPr>
                <w:rFonts w:ascii="Arial" w:hAnsi="Arial" w:cs="Arial"/>
                <w:color w:val="000000"/>
                <w:shd w:val="clear" w:color="auto" w:fill="FFFFFF"/>
              </w:rPr>
              <w:t xml:space="preserve"> </w:t>
            </w:r>
            <w:r w:rsidRPr="00070F03">
              <w:rPr>
                <w:rFonts w:ascii="Arial" w:hAnsi="Arial" w:cs="Arial"/>
                <w:color w:val="000000"/>
                <w:shd w:val="clear" w:color="auto" w:fill="FFFFFF"/>
              </w:rPr>
              <w:t>homes shall receive a room and board rate per s. 409.145(3),</w:t>
            </w:r>
            <w:r>
              <w:rPr>
                <w:rFonts w:ascii="Arial" w:hAnsi="Arial" w:cs="Arial"/>
                <w:color w:val="000000"/>
                <w:shd w:val="clear" w:color="auto" w:fill="FFFFFF"/>
              </w:rPr>
              <w:t xml:space="preserve"> </w:t>
            </w:r>
            <w:r w:rsidRPr="00070F03">
              <w:rPr>
                <w:rFonts w:ascii="Arial" w:hAnsi="Arial" w:cs="Arial"/>
                <w:color w:val="000000"/>
                <w:shd w:val="clear" w:color="auto" w:fill="FFFFFF"/>
              </w:rPr>
              <w:t>F.S.</w:t>
            </w:r>
          </w:p>
        </w:tc>
      </w:tr>
      <w:tr w:rsidR="00070F03" w:rsidRPr="00B07599" w14:paraId="25F4BB98" w14:textId="77777777" w:rsidTr="001A634D">
        <w:trPr>
          <w:gridAfter w:val="1"/>
          <w:wAfter w:w="13" w:type="dxa"/>
        </w:trPr>
        <w:tc>
          <w:tcPr>
            <w:tcW w:w="9157" w:type="dxa"/>
            <w:gridSpan w:val="5"/>
            <w:shd w:val="clear" w:color="auto" w:fill="auto"/>
          </w:tcPr>
          <w:p w14:paraId="255A005D" w14:textId="51EC7A2B" w:rsidR="00070F03" w:rsidRDefault="00A33D36" w:rsidP="00070F03">
            <w:pPr>
              <w:rPr>
                <w:rFonts w:ascii="Arial" w:hAnsi="Arial" w:cs="Arial"/>
              </w:rPr>
            </w:pPr>
            <w:r>
              <w:rPr>
                <w:rFonts w:ascii="Arial" w:hAnsi="Arial" w:cs="Arial"/>
                <w:b/>
                <w:bCs/>
              </w:rPr>
              <w:t xml:space="preserve">Description how the CBC ensures that only Allowable costs are captured and that specifically unallowable costs are excluded.  </w:t>
            </w:r>
            <w:r w:rsidR="00070F03" w:rsidRPr="00B07599">
              <w:rPr>
                <w:rFonts w:ascii="Arial" w:hAnsi="Arial" w:cs="Arial"/>
                <w:highlight w:val="yellow"/>
              </w:rPr>
              <w:t>Completed by CBC</w:t>
            </w:r>
          </w:p>
          <w:p w14:paraId="2F0D2297" w14:textId="77777777" w:rsidR="00070F03" w:rsidRPr="00B07599" w:rsidRDefault="00070F03" w:rsidP="00070F03">
            <w:pPr>
              <w:rPr>
                <w:rFonts w:ascii="Arial" w:hAnsi="Arial" w:cs="Arial"/>
                <w:b/>
                <w:bCs/>
              </w:rPr>
            </w:pPr>
          </w:p>
        </w:tc>
      </w:tr>
      <w:tr w:rsidR="00070F03" w:rsidRPr="00B07599" w14:paraId="2FF97F27" w14:textId="77777777" w:rsidTr="00871ABE">
        <w:trPr>
          <w:gridAfter w:val="1"/>
          <w:wAfter w:w="13" w:type="dxa"/>
          <w:trHeight w:val="242"/>
        </w:trPr>
        <w:tc>
          <w:tcPr>
            <w:tcW w:w="4940" w:type="dxa"/>
            <w:gridSpan w:val="4"/>
            <w:shd w:val="clear" w:color="auto" w:fill="auto"/>
          </w:tcPr>
          <w:p w14:paraId="38CD8DA9" w14:textId="77777777" w:rsidR="00070F03" w:rsidRPr="00BC3823" w:rsidRDefault="00070F03" w:rsidP="00070F03">
            <w:pPr>
              <w:jc w:val="center"/>
            </w:pPr>
            <w:r w:rsidRPr="00BC3823">
              <w:rPr>
                <w:rFonts w:ascii="Arial" w:hAnsi="Arial" w:cs="Arial"/>
                <w:b/>
                <w:bCs/>
              </w:rPr>
              <w:t>FSFN Standard Service Types</w:t>
            </w:r>
          </w:p>
        </w:tc>
        <w:tc>
          <w:tcPr>
            <w:tcW w:w="4217" w:type="dxa"/>
            <w:shd w:val="clear" w:color="auto" w:fill="auto"/>
          </w:tcPr>
          <w:p w14:paraId="40C06542" w14:textId="77777777" w:rsidR="00070F03" w:rsidRPr="00BC3823" w:rsidRDefault="00070F03" w:rsidP="00070F03">
            <w:pPr>
              <w:jc w:val="center"/>
            </w:pPr>
            <w:r w:rsidRPr="00BC3823">
              <w:rPr>
                <w:rFonts w:ascii="Arial" w:hAnsi="Arial" w:cs="Arial"/>
                <w:b/>
                <w:bCs/>
              </w:rPr>
              <w:t>Additional Service Types</w:t>
            </w:r>
          </w:p>
        </w:tc>
      </w:tr>
      <w:tr w:rsidR="00070F03" w:rsidRPr="00B07599" w14:paraId="7ECC0218" w14:textId="77777777" w:rsidTr="00871ABE">
        <w:trPr>
          <w:gridAfter w:val="1"/>
          <w:wAfter w:w="13" w:type="dxa"/>
          <w:trHeight w:val="412"/>
        </w:trPr>
        <w:tc>
          <w:tcPr>
            <w:tcW w:w="4940" w:type="dxa"/>
            <w:gridSpan w:val="4"/>
            <w:shd w:val="clear" w:color="auto" w:fill="auto"/>
          </w:tcPr>
          <w:p w14:paraId="118FBD68" w14:textId="77777777" w:rsidR="00070F03" w:rsidRPr="00AD52C7" w:rsidRDefault="00070F03" w:rsidP="00E0446D">
            <w:pPr>
              <w:numPr>
                <w:ilvl w:val="0"/>
                <w:numId w:val="36"/>
              </w:numPr>
            </w:pPr>
          </w:p>
        </w:tc>
        <w:tc>
          <w:tcPr>
            <w:tcW w:w="4217" w:type="dxa"/>
            <w:shd w:val="clear" w:color="auto" w:fill="auto"/>
          </w:tcPr>
          <w:p w14:paraId="52620823" w14:textId="77777777" w:rsidR="00070F03" w:rsidRPr="00BC3823" w:rsidRDefault="00070F03" w:rsidP="00070F03">
            <w:pPr>
              <w:rPr>
                <w:rFonts w:ascii="Arial" w:hAnsi="Arial" w:cs="Arial"/>
              </w:rPr>
            </w:pPr>
            <w:r w:rsidRPr="00BC3823">
              <w:rPr>
                <w:rFonts w:ascii="Arial" w:hAnsi="Arial" w:cs="Arial"/>
                <w:highlight w:val="yellow"/>
              </w:rPr>
              <w:t>Completed by CBC</w:t>
            </w:r>
          </w:p>
          <w:p w14:paraId="15DEF9E3" w14:textId="77777777" w:rsidR="00070F03" w:rsidRPr="00BC3823" w:rsidRDefault="00070F03" w:rsidP="00070F03">
            <w:pPr>
              <w:numPr>
                <w:ilvl w:val="0"/>
                <w:numId w:val="36"/>
              </w:numPr>
              <w:ind w:left="180" w:hanging="180"/>
              <w:rPr>
                <w:rFonts w:ascii="Arial" w:hAnsi="Arial" w:cs="Arial"/>
              </w:rPr>
            </w:pPr>
            <w:r w:rsidRPr="00BC3823">
              <w:rPr>
                <w:rFonts w:ascii="Arial" w:hAnsi="Arial" w:cs="Arial"/>
              </w:rPr>
              <w:t>XXXX</w:t>
            </w:r>
          </w:p>
          <w:p w14:paraId="262544C5" w14:textId="77777777" w:rsidR="00070F03" w:rsidRPr="00BC3823" w:rsidRDefault="00070F03" w:rsidP="00070F03"/>
        </w:tc>
      </w:tr>
      <w:tr w:rsidR="00070F03" w:rsidRPr="00B07599" w14:paraId="14E5F221" w14:textId="77777777" w:rsidTr="00871ABE">
        <w:trPr>
          <w:gridAfter w:val="1"/>
          <w:wAfter w:w="13" w:type="dxa"/>
        </w:trPr>
        <w:tc>
          <w:tcPr>
            <w:tcW w:w="1504" w:type="dxa"/>
            <w:gridSpan w:val="2"/>
            <w:shd w:val="clear" w:color="auto" w:fill="D9D9D9"/>
          </w:tcPr>
          <w:p w14:paraId="73794C53" w14:textId="77777777" w:rsidR="00070F03" w:rsidRPr="00B07599" w:rsidRDefault="00070F03" w:rsidP="00070F03">
            <w:pPr>
              <w:rPr>
                <w:rFonts w:ascii="Arial" w:hAnsi="Arial" w:cs="Arial"/>
                <w:b/>
                <w:bCs/>
              </w:rPr>
            </w:pPr>
            <w:r w:rsidRPr="00B07599">
              <w:rPr>
                <w:rFonts w:ascii="Arial" w:hAnsi="Arial" w:cs="Arial"/>
                <w:b/>
                <w:bCs/>
              </w:rPr>
              <w:t>OCA</w:t>
            </w:r>
          </w:p>
        </w:tc>
        <w:tc>
          <w:tcPr>
            <w:tcW w:w="3436" w:type="dxa"/>
            <w:gridSpan w:val="2"/>
            <w:shd w:val="clear" w:color="auto" w:fill="D9D9D9"/>
          </w:tcPr>
          <w:p w14:paraId="0F7204DD" w14:textId="77777777" w:rsidR="00070F03" w:rsidRPr="00B07599" w:rsidRDefault="00070F03" w:rsidP="00070F03">
            <w:pPr>
              <w:rPr>
                <w:rFonts w:ascii="Arial" w:hAnsi="Arial" w:cs="Arial"/>
                <w:b/>
                <w:bCs/>
              </w:rPr>
            </w:pPr>
            <w:r w:rsidRPr="00B07599">
              <w:rPr>
                <w:rFonts w:ascii="Arial" w:hAnsi="Arial" w:cs="Arial"/>
                <w:b/>
                <w:bCs/>
              </w:rPr>
              <w:t>OCA Title</w:t>
            </w:r>
          </w:p>
        </w:tc>
        <w:tc>
          <w:tcPr>
            <w:tcW w:w="4217" w:type="dxa"/>
            <w:shd w:val="clear" w:color="auto" w:fill="D9D9D9"/>
          </w:tcPr>
          <w:p w14:paraId="24315DBD" w14:textId="77777777" w:rsidR="00070F03" w:rsidRPr="00B07599" w:rsidRDefault="00070F03" w:rsidP="00070F03">
            <w:pPr>
              <w:rPr>
                <w:rFonts w:ascii="Arial" w:hAnsi="Arial" w:cs="Arial"/>
                <w:b/>
                <w:bCs/>
              </w:rPr>
            </w:pPr>
            <w:r w:rsidRPr="00B07599">
              <w:rPr>
                <w:rFonts w:ascii="Arial" w:hAnsi="Arial" w:cs="Arial"/>
                <w:b/>
                <w:bCs/>
              </w:rPr>
              <w:t xml:space="preserve">Identifying </w:t>
            </w:r>
            <w:r>
              <w:rPr>
                <w:rFonts w:ascii="Arial" w:hAnsi="Arial" w:cs="Arial"/>
                <w:b/>
                <w:bCs/>
              </w:rPr>
              <w:t xml:space="preserve">GL </w:t>
            </w:r>
            <w:r w:rsidRPr="00B07599">
              <w:rPr>
                <w:rFonts w:ascii="Arial" w:hAnsi="Arial" w:cs="Arial"/>
                <w:b/>
                <w:bCs/>
              </w:rPr>
              <w:t>Account Codes</w:t>
            </w:r>
          </w:p>
        </w:tc>
      </w:tr>
      <w:tr w:rsidR="00070F03" w:rsidRPr="00B07599" w14:paraId="7B926097" w14:textId="77777777" w:rsidTr="00871ABE">
        <w:trPr>
          <w:gridAfter w:val="1"/>
          <w:wAfter w:w="13" w:type="dxa"/>
        </w:trPr>
        <w:tc>
          <w:tcPr>
            <w:tcW w:w="1504" w:type="dxa"/>
            <w:gridSpan w:val="2"/>
            <w:shd w:val="clear" w:color="auto" w:fill="auto"/>
          </w:tcPr>
          <w:p w14:paraId="5486A6FE" w14:textId="77777777" w:rsidR="00070F03" w:rsidRPr="00B07599" w:rsidRDefault="00070F03" w:rsidP="00070F03">
            <w:pPr>
              <w:rPr>
                <w:rFonts w:ascii="Arial" w:hAnsi="Arial" w:cs="Arial"/>
                <w:b/>
                <w:bCs/>
              </w:rPr>
            </w:pPr>
            <w:r>
              <w:rPr>
                <w:rFonts w:ascii="Arial" w:hAnsi="Arial" w:cs="Arial"/>
                <w:b/>
                <w:bCs/>
              </w:rPr>
              <w:t>LCLVE</w:t>
            </w:r>
          </w:p>
        </w:tc>
        <w:tc>
          <w:tcPr>
            <w:tcW w:w="3436" w:type="dxa"/>
            <w:gridSpan w:val="2"/>
            <w:shd w:val="clear" w:color="auto" w:fill="auto"/>
          </w:tcPr>
          <w:p w14:paraId="4CC1314B" w14:textId="77777777" w:rsidR="00070F03" w:rsidRPr="00AD52C7" w:rsidRDefault="00070F03" w:rsidP="00070F03">
            <w:pPr>
              <w:rPr>
                <w:rFonts w:ascii="Arial" w:hAnsi="Arial" w:cs="Arial"/>
                <w:b/>
                <w:bCs/>
              </w:rPr>
            </w:pPr>
            <w:r w:rsidRPr="00AD52C7">
              <w:rPr>
                <w:rFonts w:ascii="Arial" w:hAnsi="Arial" w:cs="Arial"/>
                <w:b/>
                <w:bCs/>
              </w:rPr>
              <w:t xml:space="preserve">Level I Licensed Foster Home Payments – </w:t>
            </w:r>
            <w:r>
              <w:rPr>
                <w:rFonts w:ascii="Arial" w:hAnsi="Arial" w:cs="Arial"/>
                <w:b/>
                <w:bCs/>
              </w:rPr>
              <w:t>E</w:t>
            </w:r>
            <w:r w:rsidRPr="00AD52C7">
              <w:rPr>
                <w:rFonts w:ascii="Arial" w:hAnsi="Arial" w:cs="Arial"/>
                <w:b/>
                <w:bCs/>
              </w:rPr>
              <w:t>ligible</w:t>
            </w:r>
          </w:p>
        </w:tc>
        <w:tc>
          <w:tcPr>
            <w:tcW w:w="4217" w:type="dxa"/>
            <w:shd w:val="clear" w:color="auto" w:fill="auto"/>
          </w:tcPr>
          <w:p w14:paraId="2A8CEDFA" w14:textId="77777777" w:rsidR="00070F03" w:rsidRPr="00B07599" w:rsidRDefault="00070F03" w:rsidP="00070F03">
            <w:pPr>
              <w:rPr>
                <w:rFonts w:ascii="Arial" w:hAnsi="Arial" w:cs="Arial"/>
              </w:rPr>
            </w:pPr>
            <w:r w:rsidRPr="00B07599">
              <w:rPr>
                <w:rFonts w:ascii="Arial" w:hAnsi="Arial" w:cs="Arial"/>
                <w:highlight w:val="yellow"/>
              </w:rPr>
              <w:t>Completed by CBC</w:t>
            </w:r>
          </w:p>
        </w:tc>
      </w:tr>
      <w:tr w:rsidR="00E0446D" w:rsidRPr="00B07599" w14:paraId="15D14B3D" w14:textId="77777777" w:rsidTr="001A634D">
        <w:trPr>
          <w:gridAfter w:val="1"/>
          <w:wAfter w:w="13" w:type="dxa"/>
        </w:trPr>
        <w:tc>
          <w:tcPr>
            <w:tcW w:w="9157" w:type="dxa"/>
            <w:gridSpan w:val="5"/>
            <w:shd w:val="clear" w:color="auto" w:fill="auto"/>
          </w:tcPr>
          <w:p w14:paraId="399079B7" w14:textId="2F21ECCF" w:rsidR="00E0446D" w:rsidRDefault="00E0446D" w:rsidP="00E0446D">
            <w:pPr>
              <w:rPr>
                <w:rFonts w:ascii="Arial" w:hAnsi="Arial" w:cs="Arial"/>
                <w:color w:val="000000"/>
                <w:shd w:val="clear" w:color="auto" w:fill="FFFFFF"/>
              </w:rPr>
            </w:pPr>
            <w:r w:rsidRPr="00070F03">
              <w:rPr>
                <w:rFonts w:ascii="Arial" w:hAnsi="Arial" w:cs="Arial"/>
                <w:b/>
                <w:bCs/>
                <w:color w:val="000000"/>
                <w:shd w:val="clear" w:color="auto" w:fill="FFFFFF"/>
              </w:rPr>
              <w:t>Purpose/Activity</w:t>
            </w:r>
            <w:r w:rsidRPr="00070F03">
              <w:rPr>
                <w:rFonts w:ascii="Arial" w:hAnsi="Arial" w:cs="Arial"/>
                <w:color w:val="000000"/>
                <w:shd w:val="clear" w:color="auto" w:fill="FFFFFF"/>
              </w:rPr>
              <w:t>: This Budget Entity/Other Cost Accumulator (BE/OCA)</w:t>
            </w:r>
            <w:r>
              <w:rPr>
                <w:rFonts w:ascii="Arial" w:hAnsi="Arial" w:cs="Arial"/>
                <w:color w:val="000000"/>
                <w:shd w:val="clear" w:color="auto" w:fill="FFFFFF"/>
              </w:rPr>
              <w:t xml:space="preserve"> </w:t>
            </w:r>
            <w:r w:rsidRPr="00070F03">
              <w:rPr>
                <w:rFonts w:ascii="Arial" w:hAnsi="Arial" w:cs="Arial"/>
                <w:color w:val="000000"/>
                <w:shd w:val="clear" w:color="auto" w:fill="FFFFFF"/>
              </w:rPr>
              <w:t>combination captures the cost associated with direct</w:t>
            </w:r>
            <w:r>
              <w:rPr>
                <w:rFonts w:ascii="Arial" w:hAnsi="Arial" w:cs="Arial"/>
                <w:color w:val="000000"/>
                <w:shd w:val="clear" w:color="auto" w:fill="FFFFFF"/>
              </w:rPr>
              <w:t xml:space="preserve"> </w:t>
            </w:r>
            <w:r w:rsidRPr="00070F03">
              <w:rPr>
                <w:rFonts w:ascii="Arial" w:hAnsi="Arial" w:cs="Arial"/>
                <w:color w:val="000000"/>
                <w:shd w:val="clear" w:color="auto" w:fill="FFFFFF"/>
              </w:rPr>
              <w:t>payments, as recorded in the state's Comprehensive Child</w:t>
            </w:r>
            <w:r>
              <w:rPr>
                <w:rFonts w:ascii="Arial" w:hAnsi="Arial" w:cs="Arial"/>
                <w:color w:val="000000"/>
                <w:shd w:val="clear" w:color="auto" w:fill="FFFFFF"/>
              </w:rPr>
              <w:t xml:space="preserve"> </w:t>
            </w:r>
            <w:r w:rsidRPr="00070F03">
              <w:rPr>
                <w:rFonts w:ascii="Arial" w:hAnsi="Arial" w:cs="Arial"/>
                <w:color w:val="000000"/>
                <w:shd w:val="clear" w:color="auto" w:fill="FFFFFF"/>
              </w:rPr>
              <w:t>Welfare Information System, for a Title IV-E Eligible child</w:t>
            </w:r>
            <w:r>
              <w:rPr>
                <w:rFonts w:ascii="Arial" w:hAnsi="Arial" w:cs="Arial"/>
                <w:color w:val="000000"/>
                <w:shd w:val="clear" w:color="auto" w:fill="FFFFFF"/>
              </w:rPr>
              <w:t xml:space="preserve"> </w:t>
            </w:r>
            <w:r w:rsidRPr="00070F03">
              <w:rPr>
                <w:rFonts w:ascii="Arial" w:hAnsi="Arial" w:cs="Arial"/>
                <w:color w:val="000000"/>
                <w:shd w:val="clear" w:color="auto" w:fill="FFFFFF"/>
              </w:rPr>
              <w:t>placed in a Level I licensed foster family home,</w:t>
            </w:r>
            <w:r>
              <w:rPr>
                <w:rFonts w:ascii="Arial" w:hAnsi="Arial" w:cs="Arial"/>
                <w:color w:val="000000"/>
                <w:shd w:val="clear" w:color="auto" w:fill="FFFFFF"/>
              </w:rPr>
              <w:t xml:space="preserve"> </w:t>
            </w:r>
            <w:r w:rsidRPr="00070F03">
              <w:rPr>
                <w:rFonts w:ascii="Arial" w:hAnsi="Arial" w:cs="Arial"/>
                <w:color w:val="000000"/>
                <w:shd w:val="clear" w:color="auto" w:fill="FFFFFF"/>
              </w:rPr>
              <w:t>as defined by Section 409.175(5)(a), Florida Statutes</w:t>
            </w:r>
            <w:r>
              <w:rPr>
                <w:rFonts w:ascii="Arial" w:hAnsi="Arial" w:cs="Arial"/>
                <w:color w:val="000000"/>
                <w:shd w:val="clear" w:color="auto" w:fill="FFFFFF"/>
              </w:rPr>
              <w:t xml:space="preserve"> </w:t>
            </w:r>
            <w:r w:rsidRPr="00070F03">
              <w:rPr>
                <w:rFonts w:ascii="Arial" w:hAnsi="Arial" w:cs="Arial"/>
                <w:color w:val="000000"/>
                <w:shd w:val="clear" w:color="auto" w:fill="FFFFFF"/>
              </w:rPr>
              <w:t>(F.S.), licensed by the State in which it is situated or</w:t>
            </w:r>
            <w:r w:rsidR="00EB10EC">
              <w:rPr>
                <w:rFonts w:ascii="Arial" w:hAnsi="Arial" w:cs="Arial"/>
                <w:color w:val="000000"/>
                <w:shd w:val="clear" w:color="auto" w:fill="FFFFFF"/>
              </w:rPr>
              <w:t xml:space="preserve"> </w:t>
            </w:r>
            <w:r w:rsidRPr="00070F03">
              <w:rPr>
                <w:rFonts w:ascii="Arial" w:hAnsi="Arial" w:cs="Arial"/>
                <w:color w:val="000000"/>
                <w:shd w:val="clear" w:color="auto" w:fill="FFFFFF"/>
              </w:rPr>
              <w:t>has been approved by the agency of such State having</w:t>
            </w:r>
            <w:r>
              <w:rPr>
                <w:rFonts w:ascii="Arial" w:hAnsi="Arial" w:cs="Arial"/>
                <w:color w:val="000000"/>
                <w:shd w:val="clear" w:color="auto" w:fill="FFFFFF"/>
              </w:rPr>
              <w:t xml:space="preserve"> </w:t>
            </w:r>
            <w:r w:rsidRPr="00070F03">
              <w:rPr>
                <w:rFonts w:ascii="Arial" w:hAnsi="Arial" w:cs="Arial"/>
                <w:color w:val="000000"/>
                <w:shd w:val="clear" w:color="auto" w:fill="FFFFFF"/>
              </w:rPr>
              <w:t>responsibility for licensing homes of this type as meeting</w:t>
            </w:r>
            <w:r>
              <w:rPr>
                <w:rFonts w:ascii="Arial" w:hAnsi="Arial" w:cs="Arial"/>
                <w:color w:val="000000"/>
                <w:shd w:val="clear" w:color="auto" w:fill="FFFFFF"/>
              </w:rPr>
              <w:t xml:space="preserve"> </w:t>
            </w:r>
            <w:r w:rsidRPr="00070F03">
              <w:rPr>
                <w:rFonts w:ascii="Arial" w:hAnsi="Arial" w:cs="Arial"/>
                <w:color w:val="000000"/>
                <w:shd w:val="clear" w:color="auto" w:fill="FFFFFF"/>
              </w:rPr>
              <w:t>the standards established for such licensing.[42 U.S.C.</w:t>
            </w:r>
            <w:r>
              <w:rPr>
                <w:rFonts w:ascii="Arial" w:hAnsi="Arial" w:cs="Arial"/>
                <w:color w:val="000000"/>
                <w:shd w:val="clear" w:color="auto" w:fill="FFFFFF"/>
              </w:rPr>
              <w:t xml:space="preserve"> </w:t>
            </w:r>
            <w:r w:rsidRPr="00070F03">
              <w:rPr>
                <w:rFonts w:ascii="Arial" w:hAnsi="Arial" w:cs="Arial"/>
                <w:color w:val="000000"/>
                <w:shd w:val="clear" w:color="auto" w:fill="FFFFFF"/>
              </w:rPr>
              <w:t>672(c)].</w:t>
            </w:r>
          </w:p>
          <w:p w14:paraId="769A3ADE" w14:textId="77777777" w:rsidR="00E0446D" w:rsidRPr="00B07599" w:rsidRDefault="00E0446D" w:rsidP="00E0446D">
            <w:pPr>
              <w:rPr>
                <w:rFonts w:ascii="Arial" w:hAnsi="Arial" w:cs="Arial"/>
                <w:b/>
                <w:bCs/>
              </w:rPr>
            </w:pPr>
            <w:r w:rsidRPr="00070F03">
              <w:rPr>
                <w:rFonts w:ascii="Arial" w:hAnsi="Arial" w:cs="Arial"/>
                <w:color w:val="000000"/>
              </w:rPr>
              <w:br/>
            </w:r>
            <w:r w:rsidRPr="00070F03">
              <w:rPr>
                <w:rFonts w:ascii="Arial" w:hAnsi="Arial" w:cs="Arial"/>
                <w:color w:val="000000"/>
                <w:shd w:val="clear" w:color="auto" w:fill="FFFFFF"/>
              </w:rPr>
              <w:t>These direct "foster care maintenance payments" are to cover</w:t>
            </w:r>
            <w:r>
              <w:rPr>
                <w:rFonts w:ascii="Arial" w:hAnsi="Arial" w:cs="Arial"/>
                <w:color w:val="000000"/>
                <w:shd w:val="clear" w:color="auto" w:fill="FFFFFF"/>
              </w:rPr>
              <w:t xml:space="preserve"> </w:t>
            </w:r>
            <w:r w:rsidRPr="00070F03">
              <w:rPr>
                <w:rFonts w:ascii="Arial" w:hAnsi="Arial" w:cs="Arial"/>
                <w:color w:val="000000"/>
                <w:shd w:val="clear" w:color="auto" w:fill="FFFFFF"/>
              </w:rPr>
              <w:t>the cost of (and the cost of providing) food, clothing,</w:t>
            </w:r>
            <w:r>
              <w:rPr>
                <w:rFonts w:ascii="Arial" w:hAnsi="Arial" w:cs="Arial"/>
                <w:color w:val="000000"/>
                <w:shd w:val="clear" w:color="auto" w:fill="FFFFFF"/>
              </w:rPr>
              <w:t xml:space="preserve"> </w:t>
            </w:r>
            <w:r w:rsidRPr="00070F03">
              <w:rPr>
                <w:rFonts w:ascii="Arial" w:hAnsi="Arial" w:cs="Arial"/>
                <w:color w:val="000000"/>
                <w:shd w:val="clear" w:color="auto" w:fill="FFFFFF"/>
              </w:rPr>
              <w:t>shelter, daily supervision, school supplies, a child's</w:t>
            </w:r>
            <w:r>
              <w:rPr>
                <w:rFonts w:ascii="Arial" w:hAnsi="Arial" w:cs="Arial"/>
                <w:color w:val="000000"/>
                <w:shd w:val="clear" w:color="auto" w:fill="FFFFFF"/>
              </w:rPr>
              <w:t xml:space="preserve"> </w:t>
            </w:r>
            <w:r w:rsidRPr="00070F03">
              <w:rPr>
                <w:rFonts w:ascii="Arial" w:hAnsi="Arial" w:cs="Arial"/>
                <w:color w:val="000000"/>
                <w:shd w:val="clear" w:color="auto" w:fill="FFFFFF"/>
              </w:rPr>
              <w:t>personal incidentals, liability insurance with respect to a</w:t>
            </w:r>
            <w:r>
              <w:rPr>
                <w:rFonts w:ascii="Arial" w:hAnsi="Arial" w:cs="Arial"/>
                <w:color w:val="000000"/>
                <w:shd w:val="clear" w:color="auto" w:fill="FFFFFF"/>
              </w:rPr>
              <w:t xml:space="preserve"> </w:t>
            </w:r>
            <w:r w:rsidRPr="00070F03">
              <w:rPr>
                <w:rFonts w:ascii="Arial" w:hAnsi="Arial" w:cs="Arial"/>
                <w:color w:val="000000"/>
                <w:shd w:val="clear" w:color="auto" w:fill="FFFFFF"/>
              </w:rPr>
              <w:t>child, reasona</w:t>
            </w:r>
            <w:r>
              <w:rPr>
                <w:rFonts w:ascii="Arial" w:hAnsi="Arial" w:cs="Arial"/>
                <w:color w:val="000000"/>
                <w:shd w:val="clear" w:color="auto" w:fill="FFFFFF"/>
              </w:rPr>
              <w:t>bl</w:t>
            </w:r>
            <w:r w:rsidRPr="00070F03">
              <w:rPr>
                <w:rFonts w:ascii="Arial" w:hAnsi="Arial" w:cs="Arial"/>
                <w:color w:val="000000"/>
                <w:shd w:val="clear" w:color="auto" w:fill="FFFFFF"/>
              </w:rPr>
              <w:t>e travel to the child's home for visitation,</w:t>
            </w:r>
            <w:r>
              <w:rPr>
                <w:rFonts w:ascii="Arial" w:hAnsi="Arial" w:cs="Arial"/>
                <w:color w:val="000000"/>
                <w:shd w:val="clear" w:color="auto" w:fill="FFFFFF"/>
              </w:rPr>
              <w:t xml:space="preserve"> </w:t>
            </w:r>
            <w:r w:rsidRPr="00070F03">
              <w:rPr>
                <w:rFonts w:ascii="Arial" w:hAnsi="Arial" w:cs="Arial"/>
                <w:color w:val="000000"/>
                <w:shd w:val="clear" w:color="auto" w:fill="FFFFFF"/>
              </w:rPr>
              <w:t>and reasonable travel for the child to remain in the school</w:t>
            </w:r>
            <w:r>
              <w:rPr>
                <w:rFonts w:ascii="Arial" w:hAnsi="Arial" w:cs="Arial"/>
                <w:color w:val="000000"/>
                <w:shd w:val="clear" w:color="auto" w:fill="FFFFFF"/>
              </w:rPr>
              <w:t xml:space="preserve"> </w:t>
            </w:r>
            <w:r w:rsidRPr="00070F03">
              <w:rPr>
                <w:rFonts w:ascii="Arial" w:hAnsi="Arial" w:cs="Arial"/>
                <w:color w:val="000000"/>
                <w:shd w:val="clear" w:color="auto" w:fill="FFFFFF"/>
              </w:rPr>
              <w:t>in which the child is enrolled at the time of placement.[42</w:t>
            </w:r>
            <w:r w:rsidRPr="00070F03">
              <w:rPr>
                <w:rFonts w:ascii="Arial" w:hAnsi="Arial" w:cs="Arial"/>
                <w:color w:val="000000"/>
              </w:rPr>
              <w:br/>
            </w:r>
            <w:r w:rsidRPr="00070F03">
              <w:rPr>
                <w:rFonts w:ascii="Arial" w:hAnsi="Arial" w:cs="Arial"/>
                <w:color w:val="000000"/>
                <w:shd w:val="clear" w:color="auto" w:fill="FFFFFF"/>
              </w:rPr>
              <w:lastRenderedPageBreak/>
              <w:t>U.S.C. 675(4)(A)]. Daily supervision includes cost for child</w:t>
            </w:r>
            <w:r>
              <w:rPr>
                <w:rFonts w:ascii="Arial" w:hAnsi="Arial" w:cs="Arial"/>
                <w:color w:val="000000"/>
                <w:shd w:val="clear" w:color="auto" w:fill="FFFFFF"/>
              </w:rPr>
              <w:t xml:space="preserve"> </w:t>
            </w:r>
            <w:r w:rsidRPr="00070F03">
              <w:rPr>
                <w:rFonts w:ascii="Arial" w:hAnsi="Arial" w:cs="Arial"/>
                <w:color w:val="000000"/>
                <w:shd w:val="clear" w:color="auto" w:fill="FFFFFF"/>
              </w:rPr>
              <w:t>care that provides daily supervision during a foster</w:t>
            </w:r>
            <w:r>
              <w:rPr>
                <w:rFonts w:ascii="Arial" w:hAnsi="Arial" w:cs="Arial"/>
                <w:color w:val="000000"/>
                <w:shd w:val="clear" w:color="auto" w:fill="FFFFFF"/>
              </w:rPr>
              <w:t xml:space="preserve"> </w:t>
            </w:r>
            <w:r w:rsidRPr="00070F03">
              <w:rPr>
                <w:rFonts w:ascii="Arial" w:hAnsi="Arial" w:cs="Arial"/>
                <w:color w:val="000000"/>
                <w:shd w:val="clear" w:color="auto" w:fill="FFFFFF"/>
              </w:rPr>
              <w:t>parent's working hours when the child is not in school, and</w:t>
            </w:r>
            <w:r>
              <w:rPr>
                <w:rFonts w:ascii="Arial" w:hAnsi="Arial" w:cs="Arial"/>
                <w:color w:val="000000"/>
                <w:shd w:val="clear" w:color="auto" w:fill="FFFFFF"/>
              </w:rPr>
              <w:t xml:space="preserve"> </w:t>
            </w:r>
            <w:r w:rsidRPr="00070F03">
              <w:rPr>
                <w:rFonts w:ascii="Arial" w:hAnsi="Arial" w:cs="Arial"/>
                <w:color w:val="000000"/>
                <w:shd w:val="clear" w:color="auto" w:fill="FFFFFF"/>
              </w:rPr>
              <w:t>which facilitate the foster parent's attendance at</w:t>
            </w:r>
            <w:r>
              <w:rPr>
                <w:rFonts w:ascii="Arial" w:hAnsi="Arial" w:cs="Arial"/>
                <w:color w:val="000000"/>
                <w:shd w:val="clear" w:color="auto" w:fill="FFFFFF"/>
              </w:rPr>
              <w:t xml:space="preserve"> </w:t>
            </w:r>
            <w:r w:rsidRPr="00070F03">
              <w:rPr>
                <w:rFonts w:ascii="Arial" w:hAnsi="Arial" w:cs="Arial"/>
                <w:color w:val="000000"/>
                <w:shd w:val="clear" w:color="auto" w:fill="FFFFFF"/>
              </w:rPr>
              <w:t>activities which are beyond the scope of "ordinary parental</w:t>
            </w:r>
            <w:r>
              <w:rPr>
                <w:rFonts w:ascii="Arial" w:hAnsi="Arial" w:cs="Arial"/>
                <w:color w:val="000000"/>
                <w:shd w:val="clear" w:color="auto" w:fill="FFFFFF"/>
              </w:rPr>
              <w:t xml:space="preserve"> </w:t>
            </w:r>
            <w:r w:rsidRPr="00070F03">
              <w:rPr>
                <w:rFonts w:ascii="Arial" w:hAnsi="Arial" w:cs="Arial"/>
                <w:color w:val="000000"/>
                <w:shd w:val="clear" w:color="auto" w:fill="FFFFFF"/>
              </w:rPr>
              <w:t>duties". Child care services must be rendered by a provider</w:t>
            </w:r>
            <w:r>
              <w:rPr>
                <w:rFonts w:ascii="Arial" w:hAnsi="Arial" w:cs="Arial"/>
                <w:color w:val="000000"/>
                <w:shd w:val="clear" w:color="auto" w:fill="FFFFFF"/>
              </w:rPr>
              <w:t xml:space="preserve"> </w:t>
            </w:r>
            <w:r w:rsidRPr="00070F03">
              <w:rPr>
                <w:rFonts w:ascii="Arial" w:hAnsi="Arial" w:cs="Arial"/>
                <w:color w:val="000000"/>
                <w:shd w:val="clear" w:color="auto" w:fill="FFFFFF"/>
              </w:rPr>
              <w:t>that is licensed, certified, or has some other formal status</w:t>
            </w:r>
            <w:r>
              <w:rPr>
                <w:rFonts w:ascii="Arial" w:hAnsi="Arial" w:cs="Arial"/>
                <w:color w:val="000000"/>
                <w:shd w:val="clear" w:color="auto" w:fill="FFFFFF"/>
              </w:rPr>
              <w:t xml:space="preserve"> </w:t>
            </w:r>
            <w:r w:rsidRPr="00070F03">
              <w:rPr>
                <w:rFonts w:ascii="Arial" w:hAnsi="Arial" w:cs="Arial"/>
                <w:color w:val="000000"/>
                <w:shd w:val="clear" w:color="auto" w:fill="FFFFFF"/>
              </w:rPr>
              <w:t>under State regulations.</w:t>
            </w:r>
            <w:r w:rsidRPr="00070F03">
              <w:rPr>
                <w:rFonts w:ascii="Arial" w:hAnsi="Arial" w:cs="Arial"/>
                <w:color w:val="000000"/>
              </w:rPr>
              <w:br/>
            </w:r>
            <w:r w:rsidRPr="00070F03">
              <w:rPr>
                <w:rFonts w:ascii="Arial" w:hAnsi="Arial" w:cs="Arial"/>
                <w:color w:val="000000"/>
              </w:rPr>
              <w:br/>
            </w:r>
            <w:r w:rsidRPr="00070F03">
              <w:rPr>
                <w:rFonts w:ascii="Arial" w:hAnsi="Arial" w:cs="Arial"/>
                <w:color w:val="000000"/>
                <w:shd w:val="clear" w:color="auto" w:fill="FFFFFF"/>
              </w:rPr>
              <w:t>Note: If the child placed in a foster family home is the</w:t>
            </w:r>
            <w:r>
              <w:rPr>
                <w:rFonts w:ascii="Arial" w:hAnsi="Arial" w:cs="Arial"/>
                <w:color w:val="000000"/>
                <w:shd w:val="clear" w:color="auto" w:fill="FFFFFF"/>
              </w:rPr>
              <w:t xml:space="preserve"> </w:t>
            </w:r>
            <w:r w:rsidRPr="00070F03">
              <w:rPr>
                <w:rFonts w:ascii="Arial" w:hAnsi="Arial" w:cs="Arial"/>
                <w:color w:val="000000"/>
                <w:shd w:val="clear" w:color="auto" w:fill="FFFFFF"/>
              </w:rPr>
              <w:t>parent of a son or daughter who is in the same home and</w:t>
            </w:r>
            <w:r>
              <w:rPr>
                <w:rFonts w:ascii="Arial" w:hAnsi="Arial" w:cs="Arial"/>
                <w:color w:val="000000"/>
                <w:shd w:val="clear" w:color="auto" w:fill="FFFFFF"/>
              </w:rPr>
              <w:t xml:space="preserve"> </w:t>
            </w:r>
            <w:r w:rsidRPr="00070F03">
              <w:rPr>
                <w:rFonts w:ascii="Arial" w:hAnsi="Arial" w:cs="Arial"/>
                <w:color w:val="000000"/>
                <w:shd w:val="clear" w:color="auto" w:fill="FFFFFF"/>
              </w:rPr>
              <w:t>payments described in Section 475(4)(A) of the Social</w:t>
            </w:r>
            <w:r>
              <w:rPr>
                <w:rFonts w:ascii="Arial" w:hAnsi="Arial" w:cs="Arial"/>
                <w:color w:val="000000"/>
                <w:shd w:val="clear" w:color="auto" w:fill="FFFFFF"/>
              </w:rPr>
              <w:t xml:space="preserve"> </w:t>
            </w:r>
            <w:r w:rsidRPr="00070F03">
              <w:rPr>
                <w:rFonts w:ascii="Arial" w:hAnsi="Arial" w:cs="Arial"/>
                <w:color w:val="000000"/>
                <w:shd w:val="clear" w:color="auto" w:fill="FFFFFF"/>
              </w:rPr>
              <w:t>Security Act are being made under this part with respect</w:t>
            </w:r>
            <w:r>
              <w:rPr>
                <w:rFonts w:ascii="Arial" w:hAnsi="Arial" w:cs="Arial"/>
                <w:color w:val="000000"/>
                <w:shd w:val="clear" w:color="auto" w:fill="FFFFFF"/>
              </w:rPr>
              <w:t xml:space="preserve"> </w:t>
            </w:r>
            <w:r w:rsidRPr="00070F03">
              <w:rPr>
                <w:rFonts w:ascii="Arial" w:hAnsi="Arial" w:cs="Arial"/>
                <w:color w:val="000000"/>
                <w:shd w:val="clear" w:color="auto" w:fill="FFFFFF"/>
              </w:rPr>
              <w:t>to such child, the foster care maintenance payments shall</w:t>
            </w:r>
            <w:r>
              <w:rPr>
                <w:rFonts w:ascii="Arial" w:hAnsi="Arial" w:cs="Arial"/>
                <w:color w:val="000000"/>
                <w:shd w:val="clear" w:color="auto" w:fill="FFFFFF"/>
              </w:rPr>
              <w:t xml:space="preserve"> </w:t>
            </w:r>
            <w:r w:rsidRPr="00070F03">
              <w:rPr>
                <w:rFonts w:ascii="Arial" w:hAnsi="Arial" w:cs="Arial"/>
                <w:color w:val="000000"/>
                <w:shd w:val="clear" w:color="auto" w:fill="FFFFFF"/>
              </w:rPr>
              <w:t>also include such amounts as may be necessary to cover the</w:t>
            </w:r>
            <w:r>
              <w:rPr>
                <w:rFonts w:ascii="Arial" w:hAnsi="Arial" w:cs="Arial"/>
                <w:color w:val="000000"/>
                <w:shd w:val="clear" w:color="auto" w:fill="FFFFFF"/>
              </w:rPr>
              <w:t xml:space="preserve"> </w:t>
            </w:r>
            <w:r w:rsidRPr="00070F03">
              <w:rPr>
                <w:rFonts w:ascii="Arial" w:hAnsi="Arial" w:cs="Arial"/>
                <w:color w:val="000000"/>
                <w:shd w:val="clear" w:color="auto" w:fill="FFFFFF"/>
              </w:rPr>
              <w:t>cost of the items described in Section 475(4)(A) of the</w:t>
            </w:r>
            <w:r w:rsidRPr="00070F03">
              <w:rPr>
                <w:rFonts w:ascii="Arial" w:hAnsi="Arial" w:cs="Arial"/>
                <w:color w:val="000000"/>
              </w:rPr>
              <w:br/>
            </w:r>
            <w:r w:rsidRPr="00070F03">
              <w:rPr>
                <w:rFonts w:ascii="Arial" w:hAnsi="Arial" w:cs="Arial"/>
                <w:color w:val="000000"/>
                <w:shd w:val="clear" w:color="auto" w:fill="FFFFFF"/>
              </w:rPr>
              <w:t>Social Security Act, with respect to such son or daughter.</w:t>
            </w:r>
            <w:r>
              <w:rPr>
                <w:rFonts w:ascii="Arial" w:hAnsi="Arial" w:cs="Arial"/>
                <w:color w:val="000000"/>
                <w:shd w:val="clear" w:color="auto" w:fill="FFFFFF"/>
              </w:rPr>
              <w:t xml:space="preserve"> </w:t>
            </w:r>
            <w:r w:rsidRPr="00070F03">
              <w:rPr>
                <w:rFonts w:ascii="Arial" w:hAnsi="Arial" w:cs="Arial"/>
                <w:color w:val="000000"/>
                <w:shd w:val="clear" w:color="auto" w:fill="FFFFFF"/>
              </w:rPr>
              <w:t>[42 U.S.C. 675(4)(A)].</w:t>
            </w:r>
            <w:r w:rsidRPr="00070F03">
              <w:rPr>
                <w:rFonts w:ascii="Arial" w:hAnsi="Arial" w:cs="Arial"/>
                <w:color w:val="000000"/>
              </w:rPr>
              <w:br/>
            </w:r>
            <w:r w:rsidRPr="00070F03">
              <w:rPr>
                <w:rFonts w:ascii="Arial" w:hAnsi="Arial" w:cs="Arial"/>
                <w:color w:val="000000"/>
              </w:rPr>
              <w:br/>
            </w:r>
            <w:r w:rsidRPr="00070F03">
              <w:rPr>
                <w:rFonts w:ascii="Arial" w:hAnsi="Arial" w:cs="Arial"/>
                <w:color w:val="000000"/>
                <w:shd w:val="clear" w:color="auto" w:fill="FFFFFF"/>
              </w:rPr>
              <w:t>Foster parents of Level I licensed family foster</w:t>
            </w:r>
            <w:r>
              <w:rPr>
                <w:rFonts w:ascii="Arial" w:hAnsi="Arial" w:cs="Arial"/>
                <w:color w:val="000000"/>
                <w:shd w:val="clear" w:color="auto" w:fill="FFFFFF"/>
              </w:rPr>
              <w:t xml:space="preserve"> </w:t>
            </w:r>
            <w:r w:rsidRPr="00070F03">
              <w:rPr>
                <w:rFonts w:ascii="Arial" w:hAnsi="Arial" w:cs="Arial"/>
                <w:color w:val="000000"/>
                <w:shd w:val="clear" w:color="auto" w:fill="FFFFFF"/>
              </w:rPr>
              <w:t>homes shall receive a room and board rate per s. 409.145(3),</w:t>
            </w:r>
            <w:r>
              <w:rPr>
                <w:rFonts w:ascii="Arial" w:hAnsi="Arial" w:cs="Arial"/>
                <w:color w:val="000000"/>
                <w:shd w:val="clear" w:color="auto" w:fill="FFFFFF"/>
              </w:rPr>
              <w:t xml:space="preserve"> </w:t>
            </w:r>
            <w:r w:rsidRPr="00070F03">
              <w:rPr>
                <w:rFonts w:ascii="Arial" w:hAnsi="Arial" w:cs="Arial"/>
                <w:color w:val="000000"/>
                <w:shd w:val="clear" w:color="auto" w:fill="FFFFFF"/>
              </w:rPr>
              <w:t>F.S.</w:t>
            </w:r>
          </w:p>
        </w:tc>
      </w:tr>
      <w:tr w:rsidR="00E0446D" w:rsidRPr="00B07599" w14:paraId="5F0B867A" w14:textId="77777777" w:rsidTr="001A634D">
        <w:trPr>
          <w:gridAfter w:val="1"/>
          <w:wAfter w:w="13" w:type="dxa"/>
        </w:trPr>
        <w:tc>
          <w:tcPr>
            <w:tcW w:w="9157" w:type="dxa"/>
            <w:gridSpan w:val="5"/>
            <w:shd w:val="clear" w:color="auto" w:fill="auto"/>
          </w:tcPr>
          <w:p w14:paraId="19402EEA" w14:textId="7A0942C3" w:rsidR="00E0446D" w:rsidRPr="00B07599" w:rsidRDefault="00A33D36" w:rsidP="00E0446D">
            <w:pPr>
              <w:rPr>
                <w:rFonts w:ascii="Arial" w:hAnsi="Arial" w:cs="Arial"/>
              </w:rPr>
            </w:pPr>
            <w:r>
              <w:rPr>
                <w:rFonts w:ascii="Arial" w:hAnsi="Arial" w:cs="Arial"/>
                <w:b/>
                <w:bCs/>
              </w:rPr>
              <w:lastRenderedPageBreak/>
              <w:t xml:space="preserve">Description how the CBC ensures that only Allowable costs are captured and that specifically unallowable costs are excluded.  </w:t>
            </w:r>
            <w:r w:rsidR="00E0446D" w:rsidRPr="00B07599">
              <w:rPr>
                <w:rFonts w:ascii="Arial" w:hAnsi="Arial" w:cs="Arial"/>
                <w:highlight w:val="yellow"/>
              </w:rPr>
              <w:t>Completed by CBC</w:t>
            </w:r>
          </w:p>
          <w:p w14:paraId="1D97AE6E" w14:textId="77777777" w:rsidR="00E0446D" w:rsidRPr="00B07599" w:rsidRDefault="00E0446D" w:rsidP="00E0446D">
            <w:pPr>
              <w:rPr>
                <w:rFonts w:ascii="Arial" w:hAnsi="Arial" w:cs="Arial"/>
                <w:b/>
                <w:bCs/>
              </w:rPr>
            </w:pPr>
          </w:p>
        </w:tc>
      </w:tr>
      <w:tr w:rsidR="00E0446D" w:rsidRPr="00BC3823" w14:paraId="226BE036" w14:textId="77777777" w:rsidTr="00871ABE">
        <w:trPr>
          <w:gridAfter w:val="1"/>
          <w:wAfter w:w="13" w:type="dxa"/>
          <w:trHeight w:val="242"/>
        </w:trPr>
        <w:tc>
          <w:tcPr>
            <w:tcW w:w="4940" w:type="dxa"/>
            <w:gridSpan w:val="4"/>
            <w:shd w:val="clear" w:color="auto" w:fill="auto"/>
          </w:tcPr>
          <w:p w14:paraId="5832F253" w14:textId="77777777" w:rsidR="00E0446D" w:rsidRPr="00BC3823" w:rsidRDefault="00E0446D" w:rsidP="00E0446D">
            <w:pPr>
              <w:jc w:val="center"/>
            </w:pPr>
            <w:r w:rsidRPr="00BC3823">
              <w:rPr>
                <w:rFonts w:ascii="Arial" w:hAnsi="Arial" w:cs="Arial"/>
                <w:b/>
                <w:bCs/>
              </w:rPr>
              <w:t>FSFN Standard Service Types</w:t>
            </w:r>
          </w:p>
        </w:tc>
        <w:tc>
          <w:tcPr>
            <w:tcW w:w="4217" w:type="dxa"/>
            <w:shd w:val="clear" w:color="auto" w:fill="auto"/>
          </w:tcPr>
          <w:p w14:paraId="35874B98" w14:textId="77777777" w:rsidR="00E0446D" w:rsidRPr="00BC3823" w:rsidRDefault="00E0446D" w:rsidP="00E0446D">
            <w:pPr>
              <w:jc w:val="center"/>
            </w:pPr>
            <w:r w:rsidRPr="00BC3823">
              <w:rPr>
                <w:rFonts w:ascii="Arial" w:hAnsi="Arial" w:cs="Arial"/>
                <w:b/>
                <w:bCs/>
              </w:rPr>
              <w:t>Additional Service Types</w:t>
            </w:r>
          </w:p>
        </w:tc>
      </w:tr>
      <w:tr w:rsidR="00E0446D" w:rsidRPr="00BC3823" w14:paraId="1DC3ECB5" w14:textId="77777777" w:rsidTr="00871ABE">
        <w:trPr>
          <w:gridAfter w:val="1"/>
          <w:wAfter w:w="13" w:type="dxa"/>
          <w:trHeight w:val="412"/>
        </w:trPr>
        <w:tc>
          <w:tcPr>
            <w:tcW w:w="4940" w:type="dxa"/>
            <w:gridSpan w:val="4"/>
            <w:shd w:val="clear" w:color="auto" w:fill="auto"/>
          </w:tcPr>
          <w:p w14:paraId="1F8530DD" w14:textId="77777777" w:rsidR="00E0446D" w:rsidRPr="00AD52C7" w:rsidRDefault="00E0446D" w:rsidP="00E0446D">
            <w:pPr>
              <w:numPr>
                <w:ilvl w:val="0"/>
                <w:numId w:val="36"/>
              </w:numPr>
              <w:ind w:left="180" w:hanging="180"/>
              <w:rPr>
                <w:rFonts w:ascii="Arial" w:hAnsi="Arial" w:cs="Arial"/>
              </w:rPr>
            </w:pPr>
            <w:r>
              <w:rPr>
                <w:rFonts w:ascii="Arial" w:hAnsi="Arial" w:cs="Arial"/>
              </w:rPr>
              <w:t>Level I Child Care Subsidy</w:t>
            </w:r>
          </w:p>
        </w:tc>
        <w:tc>
          <w:tcPr>
            <w:tcW w:w="4217" w:type="dxa"/>
            <w:shd w:val="clear" w:color="auto" w:fill="auto"/>
          </w:tcPr>
          <w:p w14:paraId="53B05F6E" w14:textId="77777777" w:rsidR="00E0446D" w:rsidRPr="00BC3823" w:rsidRDefault="00E0446D" w:rsidP="00E0446D">
            <w:pPr>
              <w:rPr>
                <w:rFonts w:ascii="Arial" w:hAnsi="Arial" w:cs="Arial"/>
              </w:rPr>
            </w:pPr>
            <w:r w:rsidRPr="00BC3823">
              <w:rPr>
                <w:rFonts w:ascii="Arial" w:hAnsi="Arial" w:cs="Arial"/>
                <w:highlight w:val="yellow"/>
              </w:rPr>
              <w:t>Completed by CBC</w:t>
            </w:r>
          </w:p>
          <w:p w14:paraId="3049F44D" w14:textId="77777777" w:rsidR="00E0446D" w:rsidRPr="00BC3823" w:rsidRDefault="00E0446D" w:rsidP="00E0446D">
            <w:pPr>
              <w:numPr>
                <w:ilvl w:val="0"/>
                <w:numId w:val="36"/>
              </w:numPr>
              <w:ind w:left="180" w:hanging="180"/>
              <w:rPr>
                <w:rFonts w:ascii="Arial" w:hAnsi="Arial" w:cs="Arial"/>
              </w:rPr>
            </w:pPr>
            <w:r w:rsidRPr="00BC3823">
              <w:rPr>
                <w:rFonts w:ascii="Arial" w:hAnsi="Arial" w:cs="Arial"/>
              </w:rPr>
              <w:t>XXXX</w:t>
            </w:r>
          </w:p>
          <w:p w14:paraId="202DF2AF" w14:textId="77777777" w:rsidR="00E0446D" w:rsidRPr="00BC3823" w:rsidRDefault="00E0446D" w:rsidP="00E0446D"/>
        </w:tc>
      </w:tr>
      <w:tr w:rsidR="00E0446D" w:rsidRPr="00B07599" w14:paraId="54704B69" w14:textId="77777777" w:rsidTr="00871ABE">
        <w:trPr>
          <w:gridAfter w:val="1"/>
          <w:wAfter w:w="13" w:type="dxa"/>
        </w:trPr>
        <w:tc>
          <w:tcPr>
            <w:tcW w:w="1504" w:type="dxa"/>
            <w:gridSpan w:val="2"/>
            <w:shd w:val="clear" w:color="auto" w:fill="D9D9D9"/>
          </w:tcPr>
          <w:p w14:paraId="005C9A06" w14:textId="77777777" w:rsidR="00E0446D" w:rsidRPr="00B07599" w:rsidRDefault="00E0446D" w:rsidP="00E0446D">
            <w:pPr>
              <w:rPr>
                <w:rFonts w:ascii="Arial" w:hAnsi="Arial" w:cs="Arial"/>
                <w:b/>
                <w:bCs/>
              </w:rPr>
            </w:pPr>
            <w:r w:rsidRPr="00B07599">
              <w:rPr>
                <w:rFonts w:ascii="Arial" w:hAnsi="Arial" w:cs="Arial"/>
                <w:b/>
                <w:bCs/>
              </w:rPr>
              <w:t>OCA</w:t>
            </w:r>
          </w:p>
        </w:tc>
        <w:tc>
          <w:tcPr>
            <w:tcW w:w="3436" w:type="dxa"/>
            <w:gridSpan w:val="2"/>
            <w:shd w:val="clear" w:color="auto" w:fill="D9D9D9"/>
          </w:tcPr>
          <w:p w14:paraId="7B8D897B" w14:textId="77777777" w:rsidR="00E0446D" w:rsidRPr="00B07599" w:rsidRDefault="00E0446D" w:rsidP="00E0446D">
            <w:pPr>
              <w:rPr>
                <w:rFonts w:ascii="Arial" w:hAnsi="Arial" w:cs="Arial"/>
                <w:b/>
                <w:bCs/>
              </w:rPr>
            </w:pPr>
            <w:r w:rsidRPr="00B07599">
              <w:rPr>
                <w:rFonts w:ascii="Arial" w:hAnsi="Arial" w:cs="Arial"/>
                <w:b/>
                <w:bCs/>
              </w:rPr>
              <w:t>OCA Title</w:t>
            </w:r>
          </w:p>
        </w:tc>
        <w:tc>
          <w:tcPr>
            <w:tcW w:w="4217" w:type="dxa"/>
            <w:shd w:val="clear" w:color="auto" w:fill="D9D9D9"/>
          </w:tcPr>
          <w:p w14:paraId="7FE02174" w14:textId="77777777" w:rsidR="00E0446D" w:rsidRPr="00B07599" w:rsidRDefault="00E0446D" w:rsidP="00E0446D">
            <w:pPr>
              <w:rPr>
                <w:rFonts w:ascii="Arial" w:hAnsi="Arial" w:cs="Arial"/>
                <w:b/>
                <w:bCs/>
              </w:rPr>
            </w:pPr>
            <w:r w:rsidRPr="00B07599">
              <w:rPr>
                <w:rFonts w:ascii="Arial" w:hAnsi="Arial" w:cs="Arial"/>
                <w:b/>
                <w:bCs/>
              </w:rPr>
              <w:t>Identifying</w:t>
            </w:r>
            <w:r>
              <w:rPr>
                <w:rFonts w:ascii="Arial" w:hAnsi="Arial" w:cs="Arial"/>
                <w:b/>
                <w:bCs/>
              </w:rPr>
              <w:t xml:space="preserve"> GL</w:t>
            </w:r>
            <w:r w:rsidRPr="00B07599">
              <w:rPr>
                <w:rFonts w:ascii="Arial" w:hAnsi="Arial" w:cs="Arial"/>
                <w:b/>
                <w:bCs/>
              </w:rPr>
              <w:t xml:space="preserve"> Account Codes</w:t>
            </w:r>
          </w:p>
        </w:tc>
      </w:tr>
      <w:tr w:rsidR="00E0446D" w:rsidRPr="00B07599" w14:paraId="3D9B1598" w14:textId="77777777" w:rsidTr="00871ABE">
        <w:trPr>
          <w:gridAfter w:val="1"/>
          <w:wAfter w:w="13" w:type="dxa"/>
        </w:trPr>
        <w:tc>
          <w:tcPr>
            <w:tcW w:w="1504" w:type="dxa"/>
            <w:gridSpan w:val="2"/>
            <w:shd w:val="clear" w:color="auto" w:fill="auto"/>
          </w:tcPr>
          <w:p w14:paraId="7309E71D" w14:textId="77777777" w:rsidR="00E0446D" w:rsidRPr="00B07599" w:rsidRDefault="00E0446D" w:rsidP="00E0446D">
            <w:pPr>
              <w:rPr>
                <w:rFonts w:ascii="Arial" w:hAnsi="Arial" w:cs="Arial"/>
                <w:b/>
                <w:bCs/>
              </w:rPr>
            </w:pPr>
            <w:r>
              <w:rPr>
                <w:rFonts w:ascii="Arial" w:hAnsi="Arial" w:cs="Arial"/>
                <w:b/>
                <w:bCs/>
              </w:rPr>
              <w:t>LCLVI</w:t>
            </w:r>
          </w:p>
        </w:tc>
        <w:tc>
          <w:tcPr>
            <w:tcW w:w="3436" w:type="dxa"/>
            <w:gridSpan w:val="2"/>
            <w:shd w:val="clear" w:color="auto" w:fill="auto"/>
          </w:tcPr>
          <w:p w14:paraId="5DF439EC" w14:textId="77777777" w:rsidR="00E0446D" w:rsidRPr="00AD52C7" w:rsidRDefault="00E0446D" w:rsidP="00E0446D">
            <w:pPr>
              <w:rPr>
                <w:rFonts w:ascii="Arial" w:hAnsi="Arial" w:cs="Arial"/>
                <w:b/>
                <w:bCs/>
              </w:rPr>
            </w:pPr>
            <w:r>
              <w:rPr>
                <w:rFonts w:ascii="Arial" w:hAnsi="Arial" w:cs="Arial"/>
                <w:b/>
                <w:bCs/>
              </w:rPr>
              <w:t>Level I Licensed Foster Home Payments – Ineligible</w:t>
            </w:r>
          </w:p>
        </w:tc>
        <w:tc>
          <w:tcPr>
            <w:tcW w:w="4217" w:type="dxa"/>
            <w:shd w:val="clear" w:color="auto" w:fill="auto"/>
          </w:tcPr>
          <w:p w14:paraId="7D5EEC45" w14:textId="77777777" w:rsidR="00E0446D" w:rsidRPr="00B07599" w:rsidRDefault="00E0446D" w:rsidP="00E0446D">
            <w:pPr>
              <w:rPr>
                <w:rFonts w:ascii="Arial" w:hAnsi="Arial" w:cs="Arial"/>
              </w:rPr>
            </w:pPr>
            <w:r w:rsidRPr="00B07599">
              <w:rPr>
                <w:rFonts w:ascii="Arial" w:hAnsi="Arial" w:cs="Arial"/>
                <w:highlight w:val="yellow"/>
              </w:rPr>
              <w:t>Completed by CBC</w:t>
            </w:r>
          </w:p>
        </w:tc>
      </w:tr>
      <w:tr w:rsidR="00E0446D" w:rsidRPr="00B07599" w14:paraId="11EC0E05" w14:textId="77777777" w:rsidTr="001A634D">
        <w:trPr>
          <w:gridAfter w:val="1"/>
          <w:wAfter w:w="13" w:type="dxa"/>
        </w:trPr>
        <w:tc>
          <w:tcPr>
            <w:tcW w:w="9157" w:type="dxa"/>
            <w:gridSpan w:val="5"/>
            <w:shd w:val="clear" w:color="auto" w:fill="auto"/>
          </w:tcPr>
          <w:p w14:paraId="01982BE2" w14:textId="18ED4FCA" w:rsidR="00E0446D" w:rsidRDefault="00E0446D" w:rsidP="00E0446D">
            <w:pPr>
              <w:rPr>
                <w:rFonts w:ascii="Arial" w:hAnsi="Arial" w:cs="Arial"/>
                <w:color w:val="000000"/>
                <w:shd w:val="clear" w:color="auto" w:fill="FFFFFF"/>
              </w:rPr>
            </w:pPr>
            <w:r w:rsidRPr="00070F03">
              <w:rPr>
                <w:rFonts w:ascii="Arial" w:hAnsi="Arial" w:cs="Arial"/>
                <w:b/>
                <w:bCs/>
                <w:color w:val="000000"/>
                <w:shd w:val="clear" w:color="auto" w:fill="FFFFFF"/>
              </w:rPr>
              <w:t>Purpose/Activity</w:t>
            </w:r>
            <w:r w:rsidRPr="00070F03">
              <w:rPr>
                <w:rFonts w:ascii="Arial" w:hAnsi="Arial" w:cs="Arial"/>
                <w:color w:val="000000"/>
                <w:shd w:val="clear" w:color="auto" w:fill="FFFFFF"/>
              </w:rPr>
              <w:t>: This Budget Entity/Other Cost Accumulator (BE/OCA)</w:t>
            </w:r>
            <w:r>
              <w:rPr>
                <w:rFonts w:ascii="Arial" w:hAnsi="Arial" w:cs="Arial"/>
                <w:color w:val="000000"/>
                <w:shd w:val="clear" w:color="auto" w:fill="FFFFFF"/>
              </w:rPr>
              <w:t xml:space="preserve"> </w:t>
            </w:r>
            <w:r w:rsidRPr="00070F03">
              <w:rPr>
                <w:rFonts w:ascii="Arial" w:hAnsi="Arial" w:cs="Arial"/>
                <w:color w:val="000000"/>
                <w:shd w:val="clear" w:color="auto" w:fill="FFFFFF"/>
              </w:rPr>
              <w:t>combination captures the cost associated with direct</w:t>
            </w:r>
            <w:r>
              <w:rPr>
                <w:rFonts w:ascii="Arial" w:hAnsi="Arial" w:cs="Arial"/>
                <w:color w:val="000000"/>
                <w:shd w:val="clear" w:color="auto" w:fill="FFFFFF"/>
              </w:rPr>
              <w:t xml:space="preserve"> </w:t>
            </w:r>
            <w:r w:rsidRPr="00070F03">
              <w:rPr>
                <w:rFonts w:ascii="Arial" w:hAnsi="Arial" w:cs="Arial"/>
                <w:color w:val="000000"/>
                <w:shd w:val="clear" w:color="auto" w:fill="FFFFFF"/>
              </w:rPr>
              <w:t>payments, as recorded in the state's Comprehensive Child</w:t>
            </w:r>
            <w:r>
              <w:rPr>
                <w:rFonts w:ascii="Arial" w:hAnsi="Arial" w:cs="Arial"/>
                <w:color w:val="000000"/>
                <w:shd w:val="clear" w:color="auto" w:fill="FFFFFF"/>
              </w:rPr>
              <w:t xml:space="preserve"> </w:t>
            </w:r>
            <w:r w:rsidRPr="00070F03">
              <w:rPr>
                <w:rFonts w:ascii="Arial" w:hAnsi="Arial" w:cs="Arial"/>
                <w:color w:val="000000"/>
                <w:shd w:val="clear" w:color="auto" w:fill="FFFFFF"/>
              </w:rPr>
              <w:t xml:space="preserve">Welfare Information System, for a Title IV-E </w:t>
            </w:r>
            <w:r>
              <w:rPr>
                <w:rFonts w:ascii="Arial" w:hAnsi="Arial" w:cs="Arial"/>
                <w:color w:val="000000"/>
                <w:shd w:val="clear" w:color="auto" w:fill="FFFFFF"/>
              </w:rPr>
              <w:t>Ine</w:t>
            </w:r>
            <w:r w:rsidRPr="00070F03">
              <w:rPr>
                <w:rFonts w:ascii="Arial" w:hAnsi="Arial" w:cs="Arial"/>
                <w:color w:val="000000"/>
                <w:shd w:val="clear" w:color="auto" w:fill="FFFFFF"/>
              </w:rPr>
              <w:t>ligible child</w:t>
            </w:r>
            <w:r>
              <w:rPr>
                <w:rFonts w:ascii="Arial" w:hAnsi="Arial" w:cs="Arial"/>
                <w:color w:val="000000"/>
                <w:shd w:val="clear" w:color="auto" w:fill="FFFFFF"/>
              </w:rPr>
              <w:t xml:space="preserve"> </w:t>
            </w:r>
            <w:r w:rsidRPr="00070F03">
              <w:rPr>
                <w:rFonts w:ascii="Arial" w:hAnsi="Arial" w:cs="Arial"/>
                <w:color w:val="000000"/>
                <w:shd w:val="clear" w:color="auto" w:fill="FFFFFF"/>
              </w:rPr>
              <w:t>placed in a Level I licensed foster family home,</w:t>
            </w:r>
            <w:r>
              <w:rPr>
                <w:rFonts w:ascii="Arial" w:hAnsi="Arial" w:cs="Arial"/>
                <w:color w:val="000000"/>
                <w:shd w:val="clear" w:color="auto" w:fill="FFFFFF"/>
              </w:rPr>
              <w:t xml:space="preserve"> </w:t>
            </w:r>
            <w:r w:rsidRPr="00070F03">
              <w:rPr>
                <w:rFonts w:ascii="Arial" w:hAnsi="Arial" w:cs="Arial"/>
                <w:color w:val="000000"/>
                <w:shd w:val="clear" w:color="auto" w:fill="FFFFFF"/>
              </w:rPr>
              <w:t>as defined by Section 409.175(5)(a), Florida Statutes</w:t>
            </w:r>
            <w:r>
              <w:rPr>
                <w:rFonts w:ascii="Arial" w:hAnsi="Arial" w:cs="Arial"/>
                <w:color w:val="000000"/>
                <w:shd w:val="clear" w:color="auto" w:fill="FFFFFF"/>
              </w:rPr>
              <w:t xml:space="preserve"> </w:t>
            </w:r>
            <w:r w:rsidRPr="00070F03">
              <w:rPr>
                <w:rFonts w:ascii="Arial" w:hAnsi="Arial" w:cs="Arial"/>
                <w:color w:val="000000"/>
                <w:shd w:val="clear" w:color="auto" w:fill="FFFFFF"/>
              </w:rPr>
              <w:t>(F.S.), licensed by the State in which it is situated or</w:t>
            </w:r>
            <w:r w:rsidR="00754B1B">
              <w:rPr>
                <w:rFonts w:ascii="Arial" w:hAnsi="Arial" w:cs="Arial"/>
                <w:color w:val="000000"/>
                <w:shd w:val="clear" w:color="auto" w:fill="FFFFFF"/>
              </w:rPr>
              <w:t xml:space="preserve"> </w:t>
            </w:r>
            <w:r w:rsidRPr="00070F03">
              <w:rPr>
                <w:rFonts w:ascii="Arial" w:hAnsi="Arial" w:cs="Arial"/>
                <w:color w:val="000000"/>
                <w:shd w:val="clear" w:color="auto" w:fill="FFFFFF"/>
              </w:rPr>
              <w:t>has been approved by the agency of such State having</w:t>
            </w:r>
            <w:r>
              <w:rPr>
                <w:rFonts w:ascii="Arial" w:hAnsi="Arial" w:cs="Arial"/>
                <w:color w:val="000000"/>
                <w:shd w:val="clear" w:color="auto" w:fill="FFFFFF"/>
              </w:rPr>
              <w:t xml:space="preserve"> </w:t>
            </w:r>
            <w:r w:rsidRPr="00070F03">
              <w:rPr>
                <w:rFonts w:ascii="Arial" w:hAnsi="Arial" w:cs="Arial"/>
                <w:color w:val="000000"/>
                <w:shd w:val="clear" w:color="auto" w:fill="FFFFFF"/>
              </w:rPr>
              <w:t>responsibility for licensing homes of this type as meeting</w:t>
            </w:r>
            <w:r>
              <w:rPr>
                <w:rFonts w:ascii="Arial" w:hAnsi="Arial" w:cs="Arial"/>
                <w:color w:val="000000"/>
                <w:shd w:val="clear" w:color="auto" w:fill="FFFFFF"/>
              </w:rPr>
              <w:t xml:space="preserve"> </w:t>
            </w:r>
            <w:r w:rsidRPr="00070F03">
              <w:rPr>
                <w:rFonts w:ascii="Arial" w:hAnsi="Arial" w:cs="Arial"/>
                <w:color w:val="000000"/>
                <w:shd w:val="clear" w:color="auto" w:fill="FFFFFF"/>
              </w:rPr>
              <w:t>the standards established for such licensing.[42 U.S.C.</w:t>
            </w:r>
            <w:r>
              <w:rPr>
                <w:rFonts w:ascii="Arial" w:hAnsi="Arial" w:cs="Arial"/>
                <w:color w:val="000000"/>
                <w:shd w:val="clear" w:color="auto" w:fill="FFFFFF"/>
              </w:rPr>
              <w:t xml:space="preserve"> </w:t>
            </w:r>
            <w:r w:rsidRPr="00070F03">
              <w:rPr>
                <w:rFonts w:ascii="Arial" w:hAnsi="Arial" w:cs="Arial"/>
                <w:color w:val="000000"/>
                <w:shd w:val="clear" w:color="auto" w:fill="FFFFFF"/>
              </w:rPr>
              <w:t>672(c)].</w:t>
            </w:r>
          </w:p>
          <w:p w14:paraId="45D83167" w14:textId="77777777" w:rsidR="00E0446D" w:rsidRPr="00B07599" w:rsidRDefault="00E0446D" w:rsidP="00E0446D">
            <w:pPr>
              <w:rPr>
                <w:rFonts w:ascii="Arial" w:hAnsi="Arial" w:cs="Arial"/>
                <w:b/>
                <w:bCs/>
              </w:rPr>
            </w:pPr>
            <w:r w:rsidRPr="00070F03">
              <w:rPr>
                <w:rFonts w:ascii="Arial" w:hAnsi="Arial" w:cs="Arial"/>
                <w:color w:val="000000"/>
              </w:rPr>
              <w:br/>
            </w:r>
            <w:r w:rsidRPr="00070F03">
              <w:rPr>
                <w:rFonts w:ascii="Arial" w:hAnsi="Arial" w:cs="Arial"/>
                <w:color w:val="000000"/>
                <w:shd w:val="clear" w:color="auto" w:fill="FFFFFF"/>
              </w:rPr>
              <w:t>These direct "foster care maintenance payments" are to cover</w:t>
            </w:r>
            <w:r>
              <w:rPr>
                <w:rFonts w:ascii="Arial" w:hAnsi="Arial" w:cs="Arial"/>
                <w:color w:val="000000"/>
                <w:shd w:val="clear" w:color="auto" w:fill="FFFFFF"/>
              </w:rPr>
              <w:t xml:space="preserve"> </w:t>
            </w:r>
            <w:r w:rsidRPr="00070F03">
              <w:rPr>
                <w:rFonts w:ascii="Arial" w:hAnsi="Arial" w:cs="Arial"/>
                <w:color w:val="000000"/>
                <w:shd w:val="clear" w:color="auto" w:fill="FFFFFF"/>
              </w:rPr>
              <w:t>the cost of (and the cost of providing) food, clothing,</w:t>
            </w:r>
            <w:r>
              <w:rPr>
                <w:rFonts w:ascii="Arial" w:hAnsi="Arial" w:cs="Arial"/>
                <w:color w:val="000000"/>
                <w:shd w:val="clear" w:color="auto" w:fill="FFFFFF"/>
              </w:rPr>
              <w:t xml:space="preserve"> </w:t>
            </w:r>
            <w:r w:rsidRPr="00070F03">
              <w:rPr>
                <w:rFonts w:ascii="Arial" w:hAnsi="Arial" w:cs="Arial"/>
                <w:color w:val="000000"/>
                <w:shd w:val="clear" w:color="auto" w:fill="FFFFFF"/>
              </w:rPr>
              <w:t>shelter, daily supervision, school supplies, a child's</w:t>
            </w:r>
            <w:r>
              <w:rPr>
                <w:rFonts w:ascii="Arial" w:hAnsi="Arial" w:cs="Arial"/>
                <w:color w:val="000000"/>
                <w:shd w:val="clear" w:color="auto" w:fill="FFFFFF"/>
              </w:rPr>
              <w:t xml:space="preserve"> </w:t>
            </w:r>
            <w:r w:rsidRPr="00070F03">
              <w:rPr>
                <w:rFonts w:ascii="Arial" w:hAnsi="Arial" w:cs="Arial"/>
                <w:color w:val="000000"/>
                <w:shd w:val="clear" w:color="auto" w:fill="FFFFFF"/>
              </w:rPr>
              <w:t>personal incidentals, liability insurance with respect to a</w:t>
            </w:r>
            <w:r>
              <w:rPr>
                <w:rFonts w:ascii="Arial" w:hAnsi="Arial" w:cs="Arial"/>
                <w:color w:val="000000"/>
                <w:shd w:val="clear" w:color="auto" w:fill="FFFFFF"/>
              </w:rPr>
              <w:t xml:space="preserve"> </w:t>
            </w:r>
            <w:r w:rsidRPr="00070F03">
              <w:rPr>
                <w:rFonts w:ascii="Arial" w:hAnsi="Arial" w:cs="Arial"/>
                <w:color w:val="000000"/>
                <w:shd w:val="clear" w:color="auto" w:fill="FFFFFF"/>
              </w:rPr>
              <w:t>child, reasona</w:t>
            </w:r>
            <w:r>
              <w:rPr>
                <w:rFonts w:ascii="Arial" w:hAnsi="Arial" w:cs="Arial"/>
                <w:color w:val="000000"/>
                <w:shd w:val="clear" w:color="auto" w:fill="FFFFFF"/>
              </w:rPr>
              <w:t>bl</w:t>
            </w:r>
            <w:r w:rsidRPr="00070F03">
              <w:rPr>
                <w:rFonts w:ascii="Arial" w:hAnsi="Arial" w:cs="Arial"/>
                <w:color w:val="000000"/>
                <w:shd w:val="clear" w:color="auto" w:fill="FFFFFF"/>
              </w:rPr>
              <w:t>e travel to the child's home for visitation,</w:t>
            </w:r>
            <w:r>
              <w:rPr>
                <w:rFonts w:ascii="Arial" w:hAnsi="Arial" w:cs="Arial"/>
                <w:color w:val="000000"/>
                <w:shd w:val="clear" w:color="auto" w:fill="FFFFFF"/>
              </w:rPr>
              <w:t xml:space="preserve"> </w:t>
            </w:r>
            <w:r w:rsidRPr="00070F03">
              <w:rPr>
                <w:rFonts w:ascii="Arial" w:hAnsi="Arial" w:cs="Arial"/>
                <w:color w:val="000000"/>
                <w:shd w:val="clear" w:color="auto" w:fill="FFFFFF"/>
              </w:rPr>
              <w:t>and reasonable travel for the child to remain in the school</w:t>
            </w:r>
            <w:r>
              <w:rPr>
                <w:rFonts w:ascii="Arial" w:hAnsi="Arial" w:cs="Arial"/>
                <w:color w:val="000000"/>
                <w:shd w:val="clear" w:color="auto" w:fill="FFFFFF"/>
              </w:rPr>
              <w:t xml:space="preserve"> </w:t>
            </w:r>
            <w:r w:rsidRPr="00070F03">
              <w:rPr>
                <w:rFonts w:ascii="Arial" w:hAnsi="Arial" w:cs="Arial"/>
                <w:color w:val="000000"/>
                <w:shd w:val="clear" w:color="auto" w:fill="FFFFFF"/>
              </w:rPr>
              <w:t>in which the child is enrolled at the time of placement.[42</w:t>
            </w:r>
            <w:r w:rsidRPr="00070F03">
              <w:rPr>
                <w:rFonts w:ascii="Arial" w:hAnsi="Arial" w:cs="Arial"/>
                <w:color w:val="000000"/>
              </w:rPr>
              <w:br/>
            </w:r>
            <w:r w:rsidRPr="00070F03">
              <w:rPr>
                <w:rFonts w:ascii="Arial" w:hAnsi="Arial" w:cs="Arial"/>
                <w:color w:val="000000"/>
                <w:shd w:val="clear" w:color="auto" w:fill="FFFFFF"/>
              </w:rPr>
              <w:t>U.S.C. 675(4)(A)]. Daily supervision includes cost for child</w:t>
            </w:r>
            <w:r>
              <w:rPr>
                <w:rFonts w:ascii="Arial" w:hAnsi="Arial" w:cs="Arial"/>
                <w:color w:val="000000"/>
                <w:shd w:val="clear" w:color="auto" w:fill="FFFFFF"/>
              </w:rPr>
              <w:t xml:space="preserve"> </w:t>
            </w:r>
            <w:r w:rsidRPr="00070F03">
              <w:rPr>
                <w:rFonts w:ascii="Arial" w:hAnsi="Arial" w:cs="Arial"/>
                <w:color w:val="000000"/>
                <w:shd w:val="clear" w:color="auto" w:fill="FFFFFF"/>
              </w:rPr>
              <w:t>care that provides daily supervision during a foster</w:t>
            </w:r>
            <w:r>
              <w:rPr>
                <w:rFonts w:ascii="Arial" w:hAnsi="Arial" w:cs="Arial"/>
                <w:color w:val="000000"/>
                <w:shd w:val="clear" w:color="auto" w:fill="FFFFFF"/>
              </w:rPr>
              <w:t xml:space="preserve"> </w:t>
            </w:r>
            <w:r w:rsidRPr="00070F03">
              <w:rPr>
                <w:rFonts w:ascii="Arial" w:hAnsi="Arial" w:cs="Arial"/>
                <w:color w:val="000000"/>
                <w:shd w:val="clear" w:color="auto" w:fill="FFFFFF"/>
              </w:rPr>
              <w:t>parent's working hours when the child is not in school, and</w:t>
            </w:r>
            <w:r>
              <w:rPr>
                <w:rFonts w:ascii="Arial" w:hAnsi="Arial" w:cs="Arial"/>
                <w:color w:val="000000"/>
                <w:shd w:val="clear" w:color="auto" w:fill="FFFFFF"/>
              </w:rPr>
              <w:t xml:space="preserve"> </w:t>
            </w:r>
            <w:r w:rsidRPr="00070F03">
              <w:rPr>
                <w:rFonts w:ascii="Arial" w:hAnsi="Arial" w:cs="Arial"/>
                <w:color w:val="000000"/>
                <w:shd w:val="clear" w:color="auto" w:fill="FFFFFF"/>
              </w:rPr>
              <w:t>which facilitate the foster parent's attendance at</w:t>
            </w:r>
            <w:r>
              <w:rPr>
                <w:rFonts w:ascii="Arial" w:hAnsi="Arial" w:cs="Arial"/>
                <w:color w:val="000000"/>
                <w:shd w:val="clear" w:color="auto" w:fill="FFFFFF"/>
              </w:rPr>
              <w:t xml:space="preserve"> </w:t>
            </w:r>
            <w:r w:rsidRPr="00070F03">
              <w:rPr>
                <w:rFonts w:ascii="Arial" w:hAnsi="Arial" w:cs="Arial"/>
                <w:color w:val="000000"/>
                <w:shd w:val="clear" w:color="auto" w:fill="FFFFFF"/>
              </w:rPr>
              <w:t>activities which are beyond the scope of "ordinary parental</w:t>
            </w:r>
            <w:r>
              <w:rPr>
                <w:rFonts w:ascii="Arial" w:hAnsi="Arial" w:cs="Arial"/>
                <w:color w:val="000000"/>
                <w:shd w:val="clear" w:color="auto" w:fill="FFFFFF"/>
              </w:rPr>
              <w:t xml:space="preserve"> </w:t>
            </w:r>
            <w:r w:rsidRPr="00070F03">
              <w:rPr>
                <w:rFonts w:ascii="Arial" w:hAnsi="Arial" w:cs="Arial"/>
                <w:color w:val="000000"/>
                <w:shd w:val="clear" w:color="auto" w:fill="FFFFFF"/>
              </w:rPr>
              <w:t>duties". Child care services must be rendered by a provider</w:t>
            </w:r>
            <w:r>
              <w:rPr>
                <w:rFonts w:ascii="Arial" w:hAnsi="Arial" w:cs="Arial"/>
                <w:color w:val="000000"/>
                <w:shd w:val="clear" w:color="auto" w:fill="FFFFFF"/>
              </w:rPr>
              <w:t xml:space="preserve"> </w:t>
            </w:r>
            <w:r w:rsidRPr="00070F03">
              <w:rPr>
                <w:rFonts w:ascii="Arial" w:hAnsi="Arial" w:cs="Arial"/>
                <w:color w:val="000000"/>
                <w:shd w:val="clear" w:color="auto" w:fill="FFFFFF"/>
              </w:rPr>
              <w:t>that is licensed, certified, or has some other formal status</w:t>
            </w:r>
            <w:r>
              <w:rPr>
                <w:rFonts w:ascii="Arial" w:hAnsi="Arial" w:cs="Arial"/>
                <w:color w:val="000000"/>
                <w:shd w:val="clear" w:color="auto" w:fill="FFFFFF"/>
              </w:rPr>
              <w:t xml:space="preserve"> </w:t>
            </w:r>
            <w:r w:rsidRPr="00070F03">
              <w:rPr>
                <w:rFonts w:ascii="Arial" w:hAnsi="Arial" w:cs="Arial"/>
                <w:color w:val="000000"/>
                <w:shd w:val="clear" w:color="auto" w:fill="FFFFFF"/>
              </w:rPr>
              <w:t>under State regulations.</w:t>
            </w:r>
            <w:r w:rsidRPr="00070F03">
              <w:rPr>
                <w:rFonts w:ascii="Arial" w:hAnsi="Arial" w:cs="Arial"/>
                <w:color w:val="000000"/>
              </w:rPr>
              <w:br/>
            </w:r>
            <w:r w:rsidRPr="00070F03">
              <w:rPr>
                <w:rFonts w:ascii="Arial" w:hAnsi="Arial" w:cs="Arial"/>
                <w:color w:val="000000"/>
              </w:rPr>
              <w:br/>
            </w:r>
            <w:r w:rsidRPr="00070F03">
              <w:rPr>
                <w:rFonts w:ascii="Arial" w:hAnsi="Arial" w:cs="Arial"/>
                <w:color w:val="000000"/>
                <w:shd w:val="clear" w:color="auto" w:fill="FFFFFF"/>
              </w:rPr>
              <w:t>Note: If the child placed in a foster family home is the</w:t>
            </w:r>
            <w:r>
              <w:rPr>
                <w:rFonts w:ascii="Arial" w:hAnsi="Arial" w:cs="Arial"/>
                <w:color w:val="000000"/>
                <w:shd w:val="clear" w:color="auto" w:fill="FFFFFF"/>
              </w:rPr>
              <w:t xml:space="preserve"> </w:t>
            </w:r>
            <w:r w:rsidRPr="00070F03">
              <w:rPr>
                <w:rFonts w:ascii="Arial" w:hAnsi="Arial" w:cs="Arial"/>
                <w:color w:val="000000"/>
                <w:shd w:val="clear" w:color="auto" w:fill="FFFFFF"/>
              </w:rPr>
              <w:t>parent of a son or daughter who is in the same home and</w:t>
            </w:r>
            <w:r>
              <w:rPr>
                <w:rFonts w:ascii="Arial" w:hAnsi="Arial" w:cs="Arial"/>
                <w:color w:val="000000"/>
                <w:shd w:val="clear" w:color="auto" w:fill="FFFFFF"/>
              </w:rPr>
              <w:t xml:space="preserve"> </w:t>
            </w:r>
            <w:r w:rsidRPr="00070F03">
              <w:rPr>
                <w:rFonts w:ascii="Arial" w:hAnsi="Arial" w:cs="Arial"/>
                <w:color w:val="000000"/>
                <w:shd w:val="clear" w:color="auto" w:fill="FFFFFF"/>
              </w:rPr>
              <w:t>payments described in Section 475(4)(A) of the Social</w:t>
            </w:r>
            <w:r>
              <w:rPr>
                <w:rFonts w:ascii="Arial" w:hAnsi="Arial" w:cs="Arial"/>
                <w:color w:val="000000"/>
                <w:shd w:val="clear" w:color="auto" w:fill="FFFFFF"/>
              </w:rPr>
              <w:t xml:space="preserve"> </w:t>
            </w:r>
            <w:r w:rsidRPr="00070F03">
              <w:rPr>
                <w:rFonts w:ascii="Arial" w:hAnsi="Arial" w:cs="Arial"/>
                <w:color w:val="000000"/>
                <w:shd w:val="clear" w:color="auto" w:fill="FFFFFF"/>
              </w:rPr>
              <w:t>Security Act are being made under this part with respect</w:t>
            </w:r>
            <w:r>
              <w:rPr>
                <w:rFonts w:ascii="Arial" w:hAnsi="Arial" w:cs="Arial"/>
                <w:color w:val="000000"/>
                <w:shd w:val="clear" w:color="auto" w:fill="FFFFFF"/>
              </w:rPr>
              <w:t xml:space="preserve"> </w:t>
            </w:r>
            <w:r w:rsidRPr="00070F03">
              <w:rPr>
                <w:rFonts w:ascii="Arial" w:hAnsi="Arial" w:cs="Arial"/>
                <w:color w:val="000000"/>
                <w:shd w:val="clear" w:color="auto" w:fill="FFFFFF"/>
              </w:rPr>
              <w:t>to such child, the foster care maintenance payments shall</w:t>
            </w:r>
            <w:r>
              <w:rPr>
                <w:rFonts w:ascii="Arial" w:hAnsi="Arial" w:cs="Arial"/>
                <w:color w:val="000000"/>
                <w:shd w:val="clear" w:color="auto" w:fill="FFFFFF"/>
              </w:rPr>
              <w:t xml:space="preserve"> </w:t>
            </w:r>
            <w:r w:rsidRPr="00070F03">
              <w:rPr>
                <w:rFonts w:ascii="Arial" w:hAnsi="Arial" w:cs="Arial"/>
                <w:color w:val="000000"/>
                <w:shd w:val="clear" w:color="auto" w:fill="FFFFFF"/>
              </w:rPr>
              <w:t>also include such amounts as may be necessary to cover the</w:t>
            </w:r>
            <w:r>
              <w:rPr>
                <w:rFonts w:ascii="Arial" w:hAnsi="Arial" w:cs="Arial"/>
                <w:color w:val="000000"/>
                <w:shd w:val="clear" w:color="auto" w:fill="FFFFFF"/>
              </w:rPr>
              <w:t xml:space="preserve"> </w:t>
            </w:r>
            <w:r w:rsidRPr="00070F03">
              <w:rPr>
                <w:rFonts w:ascii="Arial" w:hAnsi="Arial" w:cs="Arial"/>
                <w:color w:val="000000"/>
                <w:shd w:val="clear" w:color="auto" w:fill="FFFFFF"/>
              </w:rPr>
              <w:t>cost of the items described in Section 475(4)(A) of the</w:t>
            </w:r>
            <w:r w:rsidRPr="00070F03">
              <w:rPr>
                <w:rFonts w:ascii="Arial" w:hAnsi="Arial" w:cs="Arial"/>
                <w:color w:val="000000"/>
              </w:rPr>
              <w:br/>
            </w:r>
            <w:r w:rsidRPr="00070F03">
              <w:rPr>
                <w:rFonts w:ascii="Arial" w:hAnsi="Arial" w:cs="Arial"/>
                <w:color w:val="000000"/>
                <w:shd w:val="clear" w:color="auto" w:fill="FFFFFF"/>
              </w:rPr>
              <w:t>Social Security Act, with respect to such son or daughter.</w:t>
            </w:r>
            <w:r>
              <w:rPr>
                <w:rFonts w:ascii="Arial" w:hAnsi="Arial" w:cs="Arial"/>
                <w:color w:val="000000"/>
                <w:shd w:val="clear" w:color="auto" w:fill="FFFFFF"/>
              </w:rPr>
              <w:t xml:space="preserve"> </w:t>
            </w:r>
            <w:r w:rsidRPr="00070F03">
              <w:rPr>
                <w:rFonts w:ascii="Arial" w:hAnsi="Arial" w:cs="Arial"/>
                <w:color w:val="000000"/>
                <w:shd w:val="clear" w:color="auto" w:fill="FFFFFF"/>
              </w:rPr>
              <w:t>[42 U.S.C. 675(4)(A)].</w:t>
            </w:r>
            <w:r w:rsidRPr="00070F03">
              <w:rPr>
                <w:rFonts w:ascii="Arial" w:hAnsi="Arial" w:cs="Arial"/>
                <w:color w:val="000000"/>
              </w:rPr>
              <w:br/>
            </w:r>
            <w:r w:rsidRPr="00070F03">
              <w:rPr>
                <w:rFonts w:ascii="Arial" w:hAnsi="Arial" w:cs="Arial"/>
                <w:color w:val="000000"/>
              </w:rPr>
              <w:br/>
            </w:r>
            <w:r w:rsidRPr="00070F03">
              <w:rPr>
                <w:rFonts w:ascii="Arial" w:hAnsi="Arial" w:cs="Arial"/>
                <w:color w:val="000000"/>
                <w:shd w:val="clear" w:color="auto" w:fill="FFFFFF"/>
              </w:rPr>
              <w:t>Foster parents of Level I licensed family foster</w:t>
            </w:r>
            <w:r>
              <w:rPr>
                <w:rFonts w:ascii="Arial" w:hAnsi="Arial" w:cs="Arial"/>
                <w:color w:val="000000"/>
                <w:shd w:val="clear" w:color="auto" w:fill="FFFFFF"/>
              </w:rPr>
              <w:t xml:space="preserve"> </w:t>
            </w:r>
            <w:r w:rsidRPr="00070F03">
              <w:rPr>
                <w:rFonts w:ascii="Arial" w:hAnsi="Arial" w:cs="Arial"/>
                <w:color w:val="000000"/>
                <w:shd w:val="clear" w:color="auto" w:fill="FFFFFF"/>
              </w:rPr>
              <w:t>homes shall receive a room and board rate per s. 409.145(3),</w:t>
            </w:r>
            <w:r>
              <w:rPr>
                <w:rFonts w:ascii="Arial" w:hAnsi="Arial" w:cs="Arial"/>
                <w:color w:val="000000"/>
                <w:shd w:val="clear" w:color="auto" w:fill="FFFFFF"/>
              </w:rPr>
              <w:t xml:space="preserve"> </w:t>
            </w:r>
            <w:r w:rsidRPr="00070F03">
              <w:rPr>
                <w:rFonts w:ascii="Arial" w:hAnsi="Arial" w:cs="Arial"/>
                <w:color w:val="000000"/>
                <w:shd w:val="clear" w:color="auto" w:fill="FFFFFF"/>
              </w:rPr>
              <w:t>F.S.</w:t>
            </w:r>
          </w:p>
        </w:tc>
      </w:tr>
      <w:tr w:rsidR="00E0446D" w:rsidRPr="00B07599" w14:paraId="77C66D03" w14:textId="77777777" w:rsidTr="001A634D">
        <w:trPr>
          <w:gridAfter w:val="1"/>
          <w:wAfter w:w="13" w:type="dxa"/>
        </w:trPr>
        <w:tc>
          <w:tcPr>
            <w:tcW w:w="9157" w:type="dxa"/>
            <w:gridSpan w:val="5"/>
            <w:shd w:val="clear" w:color="auto" w:fill="auto"/>
          </w:tcPr>
          <w:p w14:paraId="27E28D57" w14:textId="32C8C4C6" w:rsidR="00E0446D" w:rsidRPr="00B07599" w:rsidRDefault="00A33D36" w:rsidP="00E0446D">
            <w:pPr>
              <w:rPr>
                <w:rFonts w:ascii="Arial" w:hAnsi="Arial" w:cs="Arial"/>
              </w:rPr>
            </w:pPr>
            <w:r>
              <w:rPr>
                <w:rFonts w:ascii="Arial" w:hAnsi="Arial" w:cs="Arial"/>
                <w:b/>
                <w:bCs/>
              </w:rPr>
              <w:t xml:space="preserve">Description how the CBC ensures that only Allowable costs are captured and that specifically unallowable costs are excluded.  </w:t>
            </w:r>
            <w:r w:rsidR="00E0446D" w:rsidRPr="00B07599">
              <w:rPr>
                <w:rFonts w:ascii="Arial" w:hAnsi="Arial" w:cs="Arial"/>
                <w:highlight w:val="yellow"/>
              </w:rPr>
              <w:t>Completed by CBC</w:t>
            </w:r>
          </w:p>
          <w:p w14:paraId="0EDE0DDC" w14:textId="77777777" w:rsidR="00E0446D" w:rsidRPr="00B07599" w:rsidRDefault="00E0446D" w:rsidP="00E0446D">
            <w:pPr>
              <w:rPr>
                <w:rFonts w:ascii="Arial" w:hAnsi="Arial" w:cs="Arial"/>
                <w:b/>
                <w:bCs/>
              </w:rPr>
            </w:pPr>
          </w:p>
        </w:tc>
      </w:tr>
      <w:tr w:rsidR="00E0446D" w:rsidRPr="00BC3823" w14:paraId="2ED9C8C8" w14:textId="77777777" w:rsidTr="00871ABE">
        <w:trPr>
          <w:gridAfter w:val="1"/>
          <w:wAfter w:w="13" w:type="dxa"/>
          <w:trHeight w:val="242"/>
        </w:trPr>
        <w:tc>
          <w:tcPr>
            <w:tcW w:w="4940" w:type="dxa"/>
            <w:gridSpan w:val="4"/>
            <w:shd w:val="clear" w:color="auto" w:fill="auto"/>
          </w:tcPr>
          <w:p w14:paraId="1250FFDB" w14:textId="77777777" w:rsidR="00E0446D" w:rsidRPr="00BC3823" w:rsidRDefault="00E0446D" w:rsidP="00E0446D">
            <w:pPr>
              <w:jc w:val="center"/>
            </w:pPr>
            <w:r w:rsidRPr="00BC3823">
              <w:rPr>
                <w:rFonts w:ascii="Arial" w:hAnsi="Arial" w:cs="Arial"/>
                <w:b/>
                <w:bCs/>
              </w:rPr>
              <w:t>FSFN Standard Service Types</w:t>
            </w:r>
          </w:p>
        </w:tc>
        <w:tc>
          <w:tcPr>
            <w:tcW w:w="4217" w:type="dxa"/>
            <w:shd w:val="clear" w:color="auto" w:fill="auto"/>
          </w:tcPr>
          <w:p w14:paraId="48744076" w14:textId="77777777" w:rsidR="00E0446D" w:rsidRPr="00BC3823" w:rsidRDefault="00E0446D" w:rsidP="00E0446D">
            <w:pPr>
              <w:jc w:val="center"/>
            </w:pPr>
            <w:r w:rsidRPr="00BC3823">
              <w:rPr>
                <w:rFonts w:ascii="Arial" w:hAnsi="Arial" w:cs="Arial"/>
                <w:b/>
                <w:bCs/>
              </w:rPr>
              <w:t>Additional Service Types</w:t>
            </w:r>
          </w:p>
        </w:tc>
      </w:tr>
      <w:tr w:rsidR="00E0446D" w:rsidRPr="00BC3823" w14:paraId="3158C743" w14:textId="77777777" w:rsidTr="00871ABE">
        <w:trPr>
          <w:gridAfter w:val="1"/>
          <w:wAfter w:w="13" w:type="dxa"/>
          <w:trHeight w:val="412"/>
        </w:trPr>
        <w:tc>
          <w:tcPr>
            <w:tcW w:w="4940" w:type="dxa"/>
            <w:gridSpan w:val="4"/>
            <w:shd w:val="clear" w:color="auto" w:fill="auto"/>
          </w:tcPr>
          <w:p w14:paraId="73F8794B" w14:textId="77777777" w:rsidR="00E0446D" w:rsidRPr="00AD52C7" w:rsidRDefault="00E0446D" w:rsidP="00E0446D">
            <w:pPr>
              <w:numPr>
                <w:ilvl w:val="0"/>
                <w:numId w:val="36"/>
              </w:numPr>
              <w:ind w:left="180" w:hanging="180"/>
              <w:rPr>
                <w:rFonts w:ascii="Arial" w:hAnsi="Arial" w:cs="Arial"/>
              </w:rPr>
            </w:pPr>
          </w:p>
        </w:tc>
        <w:tc>
          <w:tcPr>
            <w:tcW w:w="4217" w:type="dxa"/>
            <w:shd w:val="clear" w:color="auto" w:fill="auto"/>
          </w:tcPr>
          <w:p w14:paraId="1E522DE1" w14:textId="77777777" w:rsidR="00E0446D" w:rsidRPr="00BC3823" w:rsidRDefault="00E0446D" w:rsidP="00E0446D">
            <w:pPr>
              <w:rPr>
                <w:rFonts w:ascii="Arial" w:hAnsi="Arial" w:cs="Arial"/>
              </w:rPr>
            </w:pPr>
            <w:r w:rsidRPr="00BC3823">
              <w:rPr>
                <w:rFonts w:ascii="Arial" w:hAnsi="Arial" w:cs="Arial"/>
                <w:highlight w:val="yellow"/>
              </w:rPr>
              <w:t>Completed by CBC</w:t>
            </w:r>
          </w:p>
          <w:p w14:paraId="51B6DF7D" w14:textId="77777777" w:rsidR="00E0446D" w:rsidRPr="00BC3823" w:rsidRDefault="00E0446D" w:rsidP="00E0446D">
            <w:pPr>
              <w:numPr>
                <w:ilvl w:val="0"/>
                <w:numId w:val="36"/>
              </w:numPr>
              <w:ind w:left="180" w:hanging="180"/>
              <w:rPr>
                <w:rFonts w:ascii="Arial" w:hAnsi="Arial" w:cs="Arial"/>
              </w:rPr>
            </w:pPr>
            <w:r w:rsidRPr="00BC3823">
              <w:rPr>
                <w:rFonts w:ascii="Arial" w:hAnsi="Arial" w:cs="Arial"/>
              </w:rPr>
              <w:t>XXXX</w:t>
            </w:r>
          </w:p>
          <w:p w14:paraId="6FA89493" w14:textId="77777777" w:rsidR="00E0446D" w:rsidRPr="00BC3823" w:rsidRDefault="00E0446D" w:rsidP="00E0446D"/>
        </w:tc>
      </w:tr>
      <w:tr w:rsidR="001A634D" w:rsidRPr="00BC3823" w14:paraId="7967C270" w14:textId="77777777" w:rsidTr="00871ABE">
        <w:trPr>
          <w:gridAfter w:val="1"/>
          <w:wAfter w:w="13" w:type="dxa"/>
          <w:trHeight w:val="264"/>
        </w:trPr>
        <w:tc>
          <w:tcPr>
            <w:tcW w:w="1494" w:type="dxa"/>
            <w:shd w:val="clear" w:color="auto" w:fill="D9D9D9" w:themeFill="background1" w:themeFillShade="D9"/>
          </w:tcPr>
          <w:p w14:paraId="5AFC032E" w14:textId="27864436" w:rsidR="001A634D" w:rsidRPr="002231F1" w:rsidRDefault="001A634D" w:rsidP="001A634D">
            <w:pPr>
              <w:jc w:val="center"/>
              <w:rPr>
                <w:rFonts w:ascii="Arial" w:hAnsi="Arial" w:cs="Arial"/>
                <w:b/>
                <w:bCs/>
              </w:rPr>
            </w:pPr>
            <w:r w:rsidRPr="002231F1">
              <w:rPr>
                <w:rFonts w:ascii="Arial" w:hAnsi="Arial" w:cs="Arial"/>
                <w:b/>
                <w:bCs/>
              </w:rPr>
              <w:lastRenderedPageBreak/>
              <w:t>OCA</w:t>
            </w:r>
          </w:p>
        </w:tc>
        <w:tc>
          <w:tcPr>
            <w:tcW w:w="3446" w:type="dxa"/>
            <w:gridSpan w:val="3"/>
            <w:shd w:val="clear" w:color="auto" w:fill="D9D9D9" w:themeFill="background1" w:themeFillShade="D9"/>
          </w:tcPr>
          <w:p w14:paraId="1112D913" w14:textId="439E7DB2" w:rsidR="001A634D" w:rsidRPr="002231F1" w:rsidRDefault="001A634D" w:rsidP="001A634D">
            <w:pPr>
              <w:jc w:val="center"/>
              <w:rPr>
                <w:rFonts w:ascii="Arial" w:hAnsi="Arial" w:cs="Arial"/>
                <w:b/>
                <w:bCs/>
              </w:rPr>
            </w:pPr>
            <w:r w:rsidRPr="002231F1">
              <w:rPr>
                <w:rFonts w:ascii="Arial" w:hAnsi="Arial" w:cs="Arial"/>
                <w:b/>
                <w:bCs/>
              </w:rPr>
              <w:t>OCA Title</w:t>
            </w:r>
          </w:p>
        </w:tc>
        <w:tc>
          <w:tcPr>
            <w:tcW w:w="4217" w:type="dxa"/>
            <w:shd w:val="clear" w:color="auto" w:fill="D9D9D9" w:themeFill="background1" w:themeFillShade="D9"/>
          </w:tcPr>
          <w:p w14:paraId="1B1E6DD2" w14:textId="3534BA5A" w:rsidR="001A634D" w:rsidRPr="002231F1" w:rsidRDefault="001A634D" w:rsidP="001A634D">
            <w:pPr>
              <w:jc w:val="center"/>
              <w:rPr>
                <w:rFonts w:ascii="Arial" w:hAnsi="Arial" w:cs="Arial"/>
                <w:b/>
                <w:bCs/>
              </w:rPr>
            </w:pPr>
            <w:r w:rsidRPr="002231F1">
              <w:rPr>
                <w:rFonts w:ascii="Arial" w:hAnsi="Arial" w:cs="Arial"/>
                <w:b/>
                <w:bCs/>
              </w:rPr>
              <w:t>Identifying GL Account Codes</w:t>
            </w:r>
          </w:p>
        </w:tc>
      </w:tr>
      <w:tr w:rsidR="001A634D" w:rsidRPr="00BC3823" w14:paraId="79832429" w14:textId="77777777" w:rsidTr="00871ABE">
        <w:trPr>
          <w:gridAfter w:val="1"/>
          <w:wAfter w:w="13" w:type="dxa"/>
          <w:trHeight w:val="264"/>
        </w:trPr>
        <w:tc>
          <w:tcPr>
            <w:tcW w:w="1494" w:type="dxa"/>
            <w:shd w:val="clear" w:color="auto" w:fill="auto"/>
          </w:tcPr>
          <w:p w14:paraId="1C9B48E3" w14:textId="20149ED8" w:rsidR="001A634D" w:rsidRPr="002231F1" w:rsidRDefault="001A634D" w:rsidP="001A634D">
            <w:pPr>
              <w:jc w:val="center"/>
              <w:rPr>
                <w:rFonts w:ascii="Arial" w:hAnsi="Arial" w:cs="Arial"/>
                <w:b/>
                <w:bCs/>
              </w:rPr>
            </w:pPr>
            <w:r w:rsidRPr="001A634D">
              <w:rPr>
                <w:rFonts w:ascii="Arial" w:hAnsi="Arial" w:cs="Arial"/>
                <w:b/>
                <w:bCs/>
              </w:rPr>
              <w:t>I</w:t>
            </w:r>
            <w:r w:rsidR="00692AA5">
              <w:rPr>
                <w:rFonts w:ascii="Arial" w:hAnsi="Arial" w:cs="Arial"/>
                <w:b/>
                <w:bCs/>
              </w:rPr>
              <w:t>S</w:t>
            </w:r>
            <w:r w:rsidRPr="001A634D">
              <w:rPr>
                <w:rFonts w:ascii="Arial" w:hAnsi="Arial" w:cs="Arial"/>
                <w:b/>
                <w:bCs/>
              </w:rPr>
              <w:t>FHS</w:t>
            </w:r>
          </w:p>
        </w:tc>
        <w:tc>
          <w:tcPr>
            <w:tcW w:w="3446" w:type="dxa"/>
            <w:gridSpan w:val="3"/>
            <w:shd w:val="clear" w:color="auto" w:fill="auto"/>
          </w:tcPr>
          <w:p w14:paraId="0C47EC3B" w14:textId="473F273D" w:rsidR="001A634D" w:rsidRPr="002231F1" w:rsidRDefault="001A634D" w:rsidP="001A634D">
            <w:pPr>
              <w:rPr>
                <w:rFonts w:ascii="Arial" w:hAnsi="Arial" w:cs="Arial"/>
                <w:b/>
                <w:bCs/>
              </w:rPr>
            </w:pPr>
            <w:r w:rsidRPr="001A634D">
              <w:rPr>
                <w:rFonts w:ascii="Arial" w:hAnsi="Arial" w:cs="Arial"/>
                <w:b/>
                <w:bCs/>
              </w:rPr>
              <w:t>Ineligible Foster Home Setting</w:t>
            </w:r>
          </w:p>
        </w:tc>
        <w:tc>
          <w:tcPr>
            <w:tcW w:w="4217" w:type="dxa"/>
            <w:shd w:val="clear" w:color="auto" w:fill="auto"/>
          </w:tcPr>
          <w:p w14:paraId="3E3E5D03" w14:textId="4DCFEA22" w:rsidR="001A634D" w:rsidRPr="002231F1" w:rsidRDefault="001A634D" w:rsidP="001A634D">
            <w:pPr>
              <w:jc w:val="center"/>
              <w:rPr>
                <w:rFonts w:ascii="Arial" w:hAnsi="Arial" w:cs="Arial"/>
                <w:b/>
                <w:bCs/>
              </w:rPr>
            </w:pPr>
            <w:r w:rsidRPr="00B07599">
              <w:rPr>
                <w:rFonts w:ascii="Arial" w:hAnsi="Arial" w:cs="Arial"/>
                <w:highlight w:val="yellow"/>
              </w:rPr>
              <w:t>Completed by CBC</w:t>
            </w:r>
          </w:p>
        </w:tc>
      </w:tr>
      <w:tr w:rsidR="001A634D" w:rsidRPr="00BC3823" w14:paraId="024BD01E" w14:textId="77777777" w:rsidTr="00945F0F">
        <w:trPr>
          <w:gridAfter w:val="1"/>
          <w:wAfter w:w="13" w:type="dxa"/>
          <w:trHeight w:val="264"/>
        </w:trPr>
        <w:tc>
          <w:tcPr>
            <w:tcW w:w="9157" w:type="dxa"/>
            <w:gridSpan w:val="5"/>
            <w:shd w:val="clear" w:color="auto" w:fill="auto"/>
          </w:tcPr>
          <w:p w14:paraId="6BC23956" w14:textId="77777777" w:rsidR="001A634D" w:rsidRPr="001A634D" w:rsidRDefault="001A634D" w:rsidP="001A634D">
            <w:pPr>
              <w:rPr>
                <w:rFonts w:ascii="Arial" w:hAnsi="Arial" w:cs="Arial"/>
                <w:color w:val="000000"/>
                <w:shd w:val="clear" w:color="auto" w:fill="FFFFFF"/>
              </w:rPr>
            </w:pPr>
            <w:r w:rsidRPr="00070F03">
              <w:rPr>
                <w:rFonts w:ascii="Arial" w:hAnsi="Arial" w:cs="Arial"/>
                <w:b/>
                <w:bCs/>
                <w:color w:val="000000"/>
                <w:shd w:val="clear" w:color="auto" w:fill="FFFFFF"/>
              </w:rPr>
              <w:t>Purpose/Activity</w:t>
            </w:r>
            <w:r w:rsidRPr="00070F03">
              <w:rPr>
                <w:rFonts w:ascii="Arial" w:hAnsi="Arial" w:cs="Arial"/>
                <w:color w:val="000000"/>
                <w:shd w:val="clear" w:color="auto" w:fill="FFFFFF"/>
              </w:rPr>
              <w:t>:</w:t>
            </w:r>
            <w:r>
              <w:rPr>
                <w:rFonts w:ascii="Arial" w:hAnsi="Arial" w:cs="Arial"/>
                <w:color w:val="000000"/>
                <w:shd w:val="clear" w:color="auto" w:fill="FFFFFF"/>
              </w:rPr>
              <w:t xml:space="preserve">  </w:t>
            </w:r>
            <w:r w:rsidRPr="001A634D">
              <w:rPr>
                <w:rFonts w:ascii="Arial" w:hAnsi="Arial" w:cs="Arial"/>
                <w:color w:val="000000"/>
                <w:shd w:val="clear" w:color="auto" w:fill="FFFFFF"/>
              </w:rPr>
              <w:t>This Budget Entity/Other Cost Accumulator (BE/OCA) combination captures the cost</w:t>
            </w:r>
            <w:r>
              <w:rPr>
                <w:rFonts w:ascii="Arial" w:hAnsi="Arial" w:cs="Arial"/>
                <w:color w:val="000000"/>
                <w:shd w:val="clear" w:color="auto" w:fill="FFFFFF"/>
              </w:rPr>
              <w:t xml:space="preserve"> </w:t>
            </w:r>
            <w:r w:rsidRPr="001A634D">
              <w:rPr>
                <w:rFonts w:ascii="Arial" w:hAnsi="Arial" w:cs="Arial"/>
                <w:color w:val="000000"/>
                <w:shd w:val="clear" w:color="auto" w:fill="FFFFFF"/>
              </w:rPr>
              <w:t>associated with direct payments, as recorded in the state’s Comprehensive Child Welfare</w:t>
            </w:r>
          </w:p>
          <w:p w14:paraId="151E8078" w14:textId="77777777" w:rsidR="001A634D" w:rsidRPr="001A634D" w:rsidRDefault="001A634D" w:rsidP="001A634D">
            <w:pPr>
              <w:rPr>
                <w:rFonts w:ascii="Arial" w:hAnsi="Arial" w:cs="Arial"/>
                <w:color w:val="000000"/>
                <w:shd w:val="clear" w:color="auto" w:fill="FFFFFF"/>
              </w:rPr>
            </w:pPr>
            <w:r w:rsidRPr="001A634D">
              <w:rPr>
                <w:rFonts w:ascii="Arial" w:hAnsi="Arial" w:cs="Arial"/>
                <w:color w:val="000000"/>
                <w:shd w:val="clear" w:color="auto" w:fill="FFFFFF"/>
              </w:rPr>
              <w:t>Information System, for room and board costs which are not considered federally eligible foster</w:t>
            </w:r>
          </w:p>
          <w:p w14:paraId="4E33488B" w14:textId="77777777" w:rsidR="001A634D" w:rsidRPr="001A634D" w:rsidRDefault="001A634D" w:rsidP="001A634D">
            <w:pPr>
              <w:rPr>
                <w:rFonts w:ascii="Arial" w:hAnsi="Arial" w:cs="Arial"/>
                <w:color w:val="000000"/>
                <w:shd w:val="clear" w:color="auto" w:fill="FFFFFF"/>
              </w:rPr>
            </w:pPr>
            <w:r w:rsidRPr="001A634D">
              <w:rPr>
                <w:rFonts w:ascii="Arial" w:hAnsi="Arial" w:cs="Arial"/>
                <w:color w:val="000000"/>
                <w:shd w:val="clear" w:color="auto" w:fill="FFFFFF"/>
              </w:rPr>
              <w:t>care maintenance payments, due to the placement provider. This is specific to family-like settings</w:t>
            </w:r>
          </w:p>
          <w:p w14:paraId="2072EB3E" w14:textId="77777777" w:rsidR="001A634D" w:rsidRPr="001A634D" w:rsidRDefault="001A634D" w:rsidP="001A634D">
            <w:pPr>
              <w:rPr>
                <w:rFonts w:ascii="Arial" w:hAnsi="Arial" w:cs="Arial"/>
                <w:color w:val="000000"/>
                <w:shd w:val="clear" w:color="auto" w:fill="FFFFFF"/>
              </w:rPr>
            </w:pPr>
            <w:r w:rsidRPr="001A634D">
              <w:rPr>
                <w:rFonts w:ascii="Arial" w:hAnsi="Arial" w:cs="Arial"/>
                <w:color w:val="000000"/>
                <w:shd w:val="clear" w:color="auto" w:fill="FFFFFF"/>
              </w:rPr>
              <w:t>when a child is housed in a dwelling that is not properly licensed, to a lapse in background</w:t>
            </w:r>
          </w:p>
          <w:p w14:paraId="4CAC1FC6" w14:textId="723E8513" w:rsidR="001A634D" w:rsidRPr="002231F1" w:rsidRDefault="001A634D" w:rsidP="001A634D">
            <w:pPr>
              <w:rPr>
                <w:rFonts w:ascii="Arial" w:hAnsi="Arial" w:cs="Arial"/>
                <w:b/>
                <w:bCs/>
              </w:rPr>
            </w:pPr>
            <w:r w:rsidRPr="001A634D">
              <w:rPr>
                <w:rFonts w:ascii="Arial" w:hAnsi="Arial" w:cs="Arial"/>
                <w:color w:val="000000"/>
                <w:shd w:val="clear" w:color="auto" w:fill="FFFFFF"/>
              </w:rPr>
              <w:t>screenings, or other factors that cause the placement to be an ineligible setting.</w:t>
            </w:r>
          </w:p>
        </w:tc>
      </w:tr>
      <w:tr w:rsidR="001A634D" w:rsidRPr="00BC3823" w14:paraId="7E1F650F" w14:textId="77777777" w:rsidTr="003872F1">
        <w:trPr>
          <w:gridAfter w:val="1"/>
          <w:wAfter w:w="13" w:type="dxa"/>
          <w:trHeight w:val="264"/>
        </w:trPr>
        <w:tc>
          <w:tcPr>
            <w:tcW w:w="9157" w:type="dxa"/>
            <w:gridSpan w:val="5"/>
            <w:shd w:val="clear" w:color="auto" w:fill="auto"/>
          </w:tcPr>
          <w:p w14:paraId="5F23BBE4" w14:textId="77777777" w:rsidR="001A634D" w:rsidRPr="00B07599" w:rsidRDefault="001A634D" w:rsidP="001A634D">
            <w:pPr>
              <w:rPr>
                <w:rFonts w:ascii="Arial" w:hAnsi="Arial" w:cs="Arial"/>
              </w:rPr>
            </w:pPr>
            <w:r>
              <w:rPr>
                <w:rFonts w:ascii="Arial" w:hAnsi="Arial" w:cs="Arial"/>
                <w:b/>
                <w:bCs/>
              </w:rPr>
              <w:t xml:space="preserve">Description how the CBC ensures that only Allowable costs are captured and that specifically unallowable costs are excluded.  </w:t>
            </w:r>
            <w:r w:rsidRPr="00B07599">
              <w:rPr>
                <w:rFonts w:ascii="Arial" w:hAnsi="Arial" w:cs="Arial"/>
                <w:highlight w:val="yellow"/>
              </w:rPr>
              <w:t>Completed by CBC</w:t>
            </w:r>
          </w:p>
          <w:p w14:paraId="1017DA53" w14:textId="77777777" w:rsidR="001A634D" w:rsidRPr="002231F1" w:rsidRDefault="001A634D" w:rsidP="001A634D">
            <w:pPr>
              <w:rPr>
                <w:rFonts w:ascii="Arial" w:hAnsi="Arial" w:cs="Arial"/>
                <w:b/>
                <w:bCs/>
              </w:rPr>
            </w:pPr>
          </w:p>
        </w:tc>
      </w:tr>
      <w:tr w:rsidR="001A634D" w:rsidRPr="00BC3823" w14:paraId="0EBC40E8" w14:textId="77777777" w:rsidTr="00871ABE">
        <w:trPr>
          <w:gridAfter w:val="1"/>
          <w:wAfter w:w="13" w:type="dxa"/>
          <w:trHeight w:val="264"/>
        </w:trPr>
        <w:tc>
          <w:tcPr>
            <w:tcW w:w="4940" w:type="dxa"/>
            <w:gridSpan w:val="4"/>
            <w:shd w:val="clear" w:color="auto" w:fill="auto"/>
          </w:tcPr>
          <w:p w14:paraId="45CCD4C9" w14:textId="73B5C874" w:rsidR="001A634D" w:rsidRPr="002231F1" w:rsidRDefault="001A634D" w:rsidP="001A634D">
            <w:pPr>
              <w:jc w:val="center"/>
              <w:rPr>
                <w:rFonts w:ascii="Arial" w:hAnsi="Arial" w:cs="Arial"/>
                <w:b/>
                <w:bCs/>
              </w:rPr>
            </w:pPr>
            <w:r w:rsidRPr="00BC3823">
              <w:rPr>
                <w:rFonts w:ascii="Arial" w:hAnsi="Arial" w:cs="Arial"/>
                <w:b/>
                <w:bCs/>
              </w:rPr>
              <w:t>FSFN Standard Service Types</w:t>
            </w:r>
          </w:p>
        </w:tc>
        <w:tc>
          <w:tcPr>
            <w:tcW w:w="4217" w:type="dxa"/>
            <w:shd w:val="clear" w:color="auto" w:fill="auto"/>
          </w:tcPr>
          <w:p w14:paraId="5E0C08D8" w14:textId="79C9A3D9" w:rsidR="001A634D" w:rsidRPr="002231F1" w:rsidRDefault="001A634D" w:rsidP="001A634D">
            <w:pPr>
              <w:jc w:val="center"/>
              <w:rPr>
                <w:rFonts w:ascii="Arial" w:hAnsi="Arial" w:cs="Arial"/>
                <w:b/>
                <w:bCs/>
              </w:rPr>
            </w:pPr>
            <w:r w:rsidRPr="00BC3823">
              <w:rPr>
                <w:rFonts w:ascii="Arial" w:hAnsi="Arial" w:cs="Arial"/>
                <w:b/>
                <w:bCs/>
              </w:rPr>
              <w:t>Additional Service Types</w:t>
            </w:r>
          </w:p>
        </w:tc>
      </w:tr>
      <w:tr w:rsidR="001A634D" w:rsidRPr="00BC3823" w14:paraId="35986DB5" w14:textId="77777777" w:rsidTr="00871ABE">
        <w:trPr>
          <w:gridAfter w:val="1"/>
          <w:wAfter w:w="13" w:type="dxa"/>
          <w:trHeight w:val="264"/>
        </w:trPr>
        <w:tc>
          <w:tcPr>
            <w:tcW w:w="4940" w:type="dxa"/>
            <w:gridSpan w:val="4"/>
            <w:shd w:val="clear" w:color="auto" w:fill="auto"/>
          </w:tcPr>
          <w:p w14:paraId="52FB2C57" w14:textId="77777777" w:rsidR="001A634D" w:rsidRPr="002231F1" w:rsidRDefault="001A634D" w:rsidP="001A634D">
            <w:pPr>
              <w:jc w:val="center"/>
              <w:rPr>
                <w:rFonts w:ascii="Arial" w:hAnsi="Arial" w:cs="Arial"/>
                <w:b/>
                <w:bCs/>
              </w:rPr>
            </w:pPr>
          </w:p>
        </w:tc>
        <w:tc>
          <w:tcPr>
            <w:tcW w:w="4217" w:type="dxa"/>
            <w:shd w:val="clear" w:color="auto" w:fill="auto"/>
          </w:tcPr>
          <w:p w14:paraId="2B81017B" w14:textId="77777777" w:rsidR="001A634D" w:rsidRPr="00BC3823" w:rsidRDefault="001A634D" w:rsidP="001A634D">
            <w:pPr>
              <w:rPr>
                <w:rFonts w:ascii="Arial" w:hAnsi="Arial" w:cs="Arial"/>
              </w:rPr>
            </w:pPr>
            <w:r w:rsidRPr="00BC3823">
              <w:rPr>
                <w:rFonts w:ascii="Arial" w:hAnsi="Arial" w:cs="Arial"/>
                <w:highlight w:val="yellow"/>
              </w:rPr>
              <w:t>Completed by CBC</w:t>
            </w:r>
          </w:p>
          <w:p w14:paraId="0F2295CA" w14:textId="77777777" w:rsidR="001A634D" w:rsidRPr="00BC3823" w:rsidRDefault="001A634D" w:rsidP="001A634D">
            <w:pPr>
              <w:numPr>
                <w:ilvl w:val="0"/>
                <w:numId w:val="36"/>
              </w:numPr>
              <w:ind w:left="180" w:hanging="180"/>
              <w:rPr>
                <w:rFonts w:ascii="Arial" w:hAnsi="Arial" w:cs="Arial"/>
              </w:rPr>
            </w:pPr>
            <w:r w:rsidRPr="00BC3823">
              <w:rPr>
                <w:rFonts w:ascii="Arial" w:hAnsi="Arial" w:cs="Arial"/>
              </w:rPr>
              <w:t>XXXX</w:t>
            </w:r>
          </w:p>
          <w:p w14:paraId="08E0DD5A" w14:textId="77777777" w:rsidR="001A634D" w:rsidRPr="002231F1" w:rsidRDefault="001A634D" w:rsidP="001A634D">
            <w:pPr>
              <w:jc w:val="center"/>
              <w:rPr>
                <w:rFonts w:ascii="Arial" w:hAnsi="Arial" w:cs="Arial"/>
                <w:b/>
                <w:bCs/>
              </w:rPr>
            </w:pPr>
          </w:p>
        </w:tc>
      </w:tr>
      <w:tr w:rsidR="001A634D" w:rsidRPr="00BC3823" w14:paraId="0F95AA21" w14:textId="77777777" w:rsidTr="00871ABE">
        <w:trPr>
          <w:gridAfter w:val="1"/>
          <w:wAfter w:w="13" w:type="dxa"/>
          <w:trHeight w:val="264"/>
        </w:trPr>
        <w:tc>
          <w:tcPr>
            <w:tcW w:w="1494" w:type="dxa"/>
            <w:shd w:val="clear" w:color="auto" w:fill="D9D9D9" w:themeFill="background1" w:themeFillShade="D9"/>
          </w:tcPr>
          <w:p w14:paraId="1AFBF5B0" w14:textId="05D61D06" w:rsidR="001A634D" w:rsidRDefault="001A634D" w:rsidP="001A634D">
            <w:pPr>
              <w:jc w:val="center"/>
              <w:rPr>
                <w:rFonts w:ascii="Arial" w:hAnsi="Arial" w:cs="Arial"/>
                <w:b/>
                <w:bCs/>
              </w:rPr>
            </w:pPr>
            <w:r w:rsidRPr="002231F1">
              <w:rPr>
                <w:rFonts w:ascii="Arial" w:hAnsi="Arial" w:cs="Arial"/>
                <w:b/>
                <w:bCs/>
              </w:rPr>
              <w:t>OCA</w:t>
            </w:r>
          </w:p>
        </w:tc>
        <w:tc>
          <w:tcPr>
            <w:tcW w:w="3446" w:type="dxa"/>
            <w:gridSpan w:val="3"/>
            <w:shd w:val="clear" w:color="auto" w:fill="D9D9D9" w:themeFill="background1" w:themeFillShade="D9"/>
          </w:tcPr>
          <w:p w14:paraId="4F0D2160" w14:textId="7F2A7B9A" w:rsidR="001A634D" w:rsidRDefault="001A634D" w:rsidP="001A634D">
            <w:pPr>
              <w:jc w:val="center"/>
              <w:rPr>
                <w:rFonts w:ascii="Arial" w:hAnsi="Arial" w:cs="Arial"/>
                <w:b/>
                <w:bCs/>
              </w:rPr>
            </w:pPr>
            <w:r w:rsidRPr="002231F1">
              <w:rPr>
                <w:rFonts w:ascii="Arial" w:hAnsi="Arial" w:cs="Arial"/>
                <w:b/>
                <w:bCs/>
              </w:rPr>
              <w:t>OCA Title</w:t>
            </w:r>
          </w:p>
        </w:tc>
        <w:tc>
          <w:tcPr>
            <w:tcW w:w="4217" w:type="dxa"/>
            <w:shd w:val="clear" w:color="auto" w:fill="D9D9D9" w:themeFill="background1" w:themeFillShade="D9"/>
          </w:tcPr>
          <w:p w14:paraId="5AA53957" w14:textId="3F07804A" w:rsidR="001A634D" w:rsidRDefault="001A634D" w:rsidP="001A634D">
            <w:pPr>
              <w:jc w:val="center"/>
              <w:rPr>
                <w:rFonts w:ascii="Arial" w:hAnsi="Arial" w:cs="Arial"/>
                <w:b/>
                <w:bCs/>
              </w:rPr>
            </w:pPr>
            <w:r w:rsidRPr="002231F1">
              <w:rPr>
                <w:rFonts w:ascii="Arial" w:hAnsi="Arial" w:cs="Arial"/>
                <w:b/>
                <w:bCs/>
              </w:rPr>
              <w:t>Identifying GL Account Codes</w:t>
            </w:r>
          </w:p>
        </w:tc>
      </w:tr>
      <w:tr w:rsidR="001A634D" w:rsidRPr="00BC3823" w14:paraId="2E0919D9" w14:textId="77777777" w:rsidTr="00871ABE">
        <w:trPr>
          <w:gridAfter w:val="1"/>
          <w:wAfter w:w="13" w:type="dxa"/>
          <w:trHeight w:val="264"/>
        </w:trPr>
        <w:tc>
          <w:tcPr>
            <w:tcW w:w="1494" w:type="dxa"/>
            <w:shd w:val="clear" w:color="auto" w:fill="auto"/>
          </w:tcPr>
          <w:p w14:paraId="40247613" w14:textId="788172D6" w:rsidR="001A634D" w:rsidRDefault="001A634D" w:rsidP="001A634D">
            <w:pPr>
              <w:jc w:val="center"/>
              <w:rPr>
                <w:rFonts w:ascii="Arial" w:hAnsi="Arial" w:cs="Arial"/>
                <w:b/>
                <w:bCs/>
              </w:rPr>
            </w:pPr>
            <w:r w:rsidRPr="001A634D">
              <w:rPr>
                <w:rFonts w:ascii="Arial" w:hAnsi="Arial" w:cs="Arial"/>
                <w:b/>
                <w:bCs/>
              </w:rPr>
              <w:t>I</w:t>
            </w:r>
            <w:r w:rsidR="00692AA5">
              <w:rPr>
                <w:rFonts w:ascii="Arial" w:hAnsi="Arial" w:cs="Arial"/>
                <w:b/>
                <w:bCs/>
              </w:rPr>
              <w:t>S</w:t>
            </w:r>
            <w:r w:rsidRPr="001A634D">
              <w:rPr>
                <w:rFonts w:ascii="Arial" w:hAnsi="Arial" w:cs="Arial"/>
                <w:b/>
                <w:bCs/>
              </w:rPr>
              <w:t>GHS</w:t>
            </w:r>
          </w:p>
        </w:tc>
        <w:tc>
          <w:tcPr>
            <w:tcW w:w="3423" w:type="dxa"/>
            <w:gridSpan w:val="3"/>
            <w:shd w:val="clear" w:color="auto" w:fill="auto"/>
          </w:tcPr>
          <w:p w14:paraId="51D29D54" w14:textId="00A56AF5" w:rsidR="001A634D" w:rsidRDefault="001A634D" w:rsidP="001A634D">
            <w:pPr>
              <w:jc w:val="center"/>
              <w:rPr>
                <w:rFonts w:ascii="Arial" w:hAnsi="Arial" w:cs="Arial"/>
                <w:b/>
                <w:bCs/>
              </w:rPr>
            </w:pPr>
            <w:r w:rsidRPr="001A634D">
              <w:rPr>
                <w:rFonts w:ascii="Arial" w:hAnsi="Arial" w:cs="Arial"/>
                <w:b/>
                <w:bCs/>
              </w:rPr>
              <w:t>Ineligible Group Home Setting</w:t>
            </w:r>
          </w:p>
        </w:tc>
        <w:tc>
          <w:tcPr>
            <w:tcW w:w="4240" w:type="dxa"/>
            <w:shd w:val="clear" w:color="auto" w:fill="auto"/>
          </w:tcPr>
          <w:p w14:paraId="3B93BEBD" w14:textId="605454BE" w:rsidR="001A634D" w:rsidRDefault="001A634D" w:rsidP="001A634D">
            <w:pPr>
              <w:jc w:val="center"/>
              <w:rPr>
                <w:rFonts w:ascii="Arial" w:hAnsi="Arial" w:cs="Arial"/>
                <w:b/>
                <w:bCs/>
              </w:rPr>
            </w:pPr>
            <w:r w:rsidRPr="00B07599">
              <w:rPr>
                <w:rFonts w:ascii="Arial" w:hAnsi="Arial" w:cs="Arial"/>
                <w:highlight w:val="yellow"/>
              </w:rPr>
              <w:t>Completed by CBC</w:t>
            </w:r>
          </w:p>
        </w:tc>
      </w:tr>
      <w:tr w:rsidR="001A634D" w:rsidRPr="00BC3823" w14:paraId="1D550CB9" w14:textId="77777777" w:rsidTr="001A634D">
        <w:trPr>
          <w:gridAfter w:val="1"/>
          <w:wAfter w:w="13" w:type="dxa"/>
          <w:trHeight w:val="260"/>
        </w:trPr>
        <w:tc>
          <w:tcPr>
            <w:tcW w:w="9157" w:type="dxa"/>
            <w:gridSpan w:val="5"/>
            <w:shd w:val="clear" w:color="auto" w:fill="auto"/>
          </w:tcPr>
          <w:p w14:paraId="7598EFD0" w14:textId="77777777" w:rsidR="001A634D" w:rsidRPr="001A634D" w:rsidRDefault="001A634D" w:rsidP="001A634D">
            <w:pPr>
              <w:rPr>
                <w:rFonts w:ascii="Arial" w:hAnsi="Arial" w:cs="Arial"/>
                <w:color w:val="000000"/>
                <w:shd w:val="clear" w:color="auto" w:fill="FFFFFF"/>
              </w:rPr>
            </w:pPr>
            <w:r w:rsidRPr="00070F03">
              <w:rPr>
                <w:rFonts w:ascii="Arial" w:hAnsi="Arial" w:cs="Arial"/>
                <w:b/>
                <w:bCs/>
                <w:color w:val="000000"/>
                <w:shd w:val="clear" w:color="auto" w:fill="FFFFFF"/>
              </w:rPr>
              <w:t>Purpose/Activity</w:t>
            </w:r>
            <w:r w:rsidRPr="00070F03">
              <w:rPr>
                <w:rFonts w:ascii="Arial" w:hAnsi="Arial" w:cs="Arial"/>
                <w:color w:val="000000"/>
                <w:shd w:val="clear" w:color="auto" w:fill="FFFFFF"/>
              </w:rPr>
              <w:t>:</w:t>
            </w:r>
            <w:r>
              <w:rPr>
                <w:rFonts w:ascii="Arial" w:hAnsi="Arial" w:cs="Arial"/>
                <w:color w:val="000000"/>
                <w:shd w:val="clear" w:color="auto" w:fill="FFFFFF"/>
              </w:rPr>
              <w:t xml:space="preserve">  </w:t>
            </w:r>
            <w:r w:rsidRPr="001A634D">
              <w:rPr>
                <w:rFonts w:ascii="Arial" w:hAnsi="Arial" w:cs="Arial"/>
                <w:color w:val="000000"/>
                <w:shd w:val="clear" w:color="auto" w:fill="FFFFFF"/>
              </w:rPr>
              <w:t>This Budget Entity/Other Cost Accumulator (BE/OCA) combination captures the cost</w:t>
            </w:r>
            <w:r>
              <w:rPr>
                <w:rFonts w:ascii="Arial" w:hAnsi="Arial" w:cs="Arial"/>
                <w:color w:val="000000"/>
                <w:shd w:val="clear" w:color="auto" w:fill="FFFFFF"/>
              </w:rPr>
              <w:t xml:space="preserve"> </w:t>
            </w:r>
            <w:r w:rsidRPr="001A634D">
              <w:rPr>
                <w:rFonts w:ascii="Arial" w:hAnsi="Arial" w:cs="Arial"/>
                <w:color w:val="000000"/>
                <w:shd w:val="clear" w:color="auto" w:fill="FFFFFF"/>
              </w:rPr>
              <w:t>associated with direct payments, as recorded in the state’s Comprehensive Child Welfare</w:t>
            </w:r>
          </w:p>
          <w:p w14:paraId="0734E30C" w14:textId="77777777" w:rsidR="001A634D" w:rsidRPr="001A634D" w:rsidRDefault="001A634D" w:rsidP="001A634D">
            <w:pPr>
              <w:rPr>
                <w:rFonts w:ascii="Arial" w:hAnsi="Arial" w:cs="Arial"/>
                <w:color w:val="000000"/>
                <w:shd w:val="clear" w:color="auto" w:fill="FFFFFF"/>
              </w:rPr>
            </w:pPr>
            <w:r w:rsidRPr="001A634D">
              <w:rPr>
                <w:rFonts w:ascii="Arial" w:hAnsi="Arial" w:cs="Arial"/>
                <w:color w:val="000000"/>
                <w:shd w:val="clear" w:color="auto" w:fill="FFFFFF"/>
              </w:rPr>
              <w:t>Information System, for room and board costs which are not considered federally eligible foster</w:t>
            </w:r>
          </w:p>
          <w:p w14:paraId="12F6E6CE" w14:textId="77777777" w:rsidR="001A634D" w:rsidRPr="001A634D" w:rsidRDefault="001A634D" w:rsidP="001A634D">
            <w:pPr>
              <w:rPr>
                <w:rFonts w:ascii="Arial" w:hAnsi="Arial" w:cs="Arial"/>
                <w:color w:val="000000"/>
                <w:shd w:val="clear" w:color="auto" w:fill="FFFFFF"/>
              </w:rPr>
            </w:pPr>
            <w:r w:rsidRPr="001A634D">
              <w:rPr>
                <w:rFonts w:ascii="Arial" w:hAnsi="Arial" w:cs="Arial"/>
                <w:color w:val="000000"/>
                <w:shd w:val="clear" w:color="auto" w:fill="FFFFFF"/>
              </w:rPr>
              <w:t>care maintenance payments, due to the placement provider. This is specific to Child Caring</w:t>
            </w:r>
          </w:p>
          <w:p w14:paraId="25011D17" w14:textId="77777777" w:rsidR="001A634D" w:rsidRPr="001A634D" w:rsidRDefault="001A634D" w:rsidP="001A634D">
            <w:pPr>
              <w:rPr>
                <w:rFonts w:ascii="Arial" w:hAnsi="Arial" w:cs="Arial"/>
                <w:color w:val="000000"/>
                <w:shd w:val="clear" w:color="auto" w:fill="FFFFFF"/>
              </w:rPr>
            </w:pPr>
            <w:r w:rsidRPr="001A634D">
              <w:rPr>
                <w:rFonts w:ascii="Arial" w:hAnsi="Arial" w:cs="Arial"/>
                <w:color w:val="000000"/>
                <w:shd w:val="clear" w:color="auto" w:fill="FFFFFF"/>
              </w:rPr>
              <w:t>Agencies when a child is housed in a building or dwelling that is not properly licensed, to a lapse in</w:t>
            </w:r>
          </w:p>
          <w:p w14:paraId="0B8235C2" w14:textId="37FA2602" w:rsidR="001A634D" w:rsidRDefault="001A634D" w:rsidP="001A634D">
            <w:pPr>
              <w:rPr>
                <w:rFonts w:ascii="Arial" w:hAnsi="Arial" w:cs="Arial"/>
                <w:b/>
                <w:bCs/>
              </w:rPr>
            </w:pPr>
            <w:r w:rsidRPr="001A634D">
              <w:rPr>
                <w:rFonts w:ascii="Arial" w:hAnsi="Arial" w:cs="Arial"/>
                <w:color w:val="000000"/>
                <w:shd w:val="clear" w:color="auto" w:fill="FFFFFF"/>
              </w:rPr>
              <w:t>background screenings or other factors that cause the placement to be an ineligible setting.</w:t>
            </w:r>
          </w:p>
        </w:tc>
      </w:tr>
      <w:tr w:rsidR="001A634D" w:rsidRPr="00BC3823" w14:paraId="42F30008" w14:textId="77777777" w:rsidTr="001A634D">
        <w:trPr>
          <w:gridAfter w:val="1"/>
          <w:wAfter w:w="13" w:type="dxa"/>
          <w:trHeight w:val="260"/>
        </w:trPr>
        <w:tc>
          <w:tcPr>
            <w:tcW w:w="9157" w:type="dxa"/>
            <w:gridSpan w:val="5"/>
            <w:shd w:val="clear" w:color="auto" w:fill="auto"/>
          </w:tcPr>
          <w:p w14:paraId="62D5E65A" w14:textId="77777777" w:rsidR="001A634D" w:rsidRDefault="001A634D" w:rsidP="001A634D">
            <w:pPr>
              <w:jc w:val="center"/>
              <w:rPr>
                <w:rFonts w:ascii="Arial" w:hAnsi="Arial" w:cs="Arial"/>
                <w:b/>
                <w:bCs/>
              </w:rPr>
            </w:pPr>
          </w:p>
        </w:tc>
      </w:tr>
      <w:tr w:rsidR="001A634D" w:rsidRPr="00BC3823" w14:paraId="7F6BEF4F" w14:textId="77777777" w:rsidTr="001A634D">
        <w:trPr>
          <w:gridAfter w:val="1"/>
          <w:wAfter w:w="13" w:type="dxa"/>
          <w:trHeight w:val="260"/>
        </w:trPr>
        <w:tc>
          <w:tcPr>
            <w:tcW w:w="9157" w:type="dxa"/>
            <w:gridSpan w:val="5"/>
            <w:shd w:val="clear" w:color="auto" w:fill="auto"/>
          </w:tcPr>
          <w:p w14:paraId="5E6E3263" w14:textId="77777777" w:rsidR="001A634D" w:rsidRPr="00B07599" w:rsidRDefault="001A634D" w:rsidP="001A634D">
            <w:pPr>
              <w:rPr>
                <w:rFonts w:ascii="Arial" w:hAnsi="Arial" w:cs="Arial"/>
              </w:rPr>
            </w:pPr>
            <w:r>
              <w:rPr>
                <w:rFonts w:ascii="Arial" w:hAnsi="Arial" w:cs="Arial"/>
                <w:b/>
                <w:bCs/>
              </w:rPr>
              <w:t xml:space="preserve">Description how the CBC ensures that only Allowable costs are captured and that specifically unallowable costs are excluded.  </w:t>
            </w:r>
            <w:r w:rsidRPr="00B07599">
              <w:rPr>
                <w:rFonts w:ascii="Arial" w:hAnsi="Arial" w:cs="Arial"/>
                <w:highlight w:val="yellow"/>
              </w:rPr>
              <w:t>Completed by CBC</w:t>
            </w:r>
          </w:p>
          <w:p w14:paraId="7F551DFA" w14:textId="77777777" w:rsidR="001A634D" w:rsidRDefault="001A634D" w:rsidP="001A634D">
            <w:pPr>
              <w:rPr>
                <w:rFonts w:ascii="Arial" w:hAnsi="Arial" w:cs="Arial"/>
                <w:b/>
                <w:bCs/>
              </w:rPr>
            </w:pPr>
          </w:p>
        </w:tc>
      </w:tr>
      <w:tr w:rsidR="001A634D" w:rsidRPr="00BC3823" w14:paraId="30C8C20B" w14:textId="77777777" w:rsidTr="00871ABE">
        <w:trPr>
          <w:gridAfter w:val="1"/>
          <w:wAfter w:w="13" w:type="dxa"/>
          <w:trHeight w:val="264"/>
        </w:trPr>
        <w:tc>
          <w:tcPr>
            <w:tcW w:w="4917" w:type="dxa"/>
            <w:gridSpan w:val="4"/>
            <w:shd w:val="clear" w:color="auto" w:fill="auto"/>
          </w:tcPr>
          <w:p w14:paraId="47B8D9AD" w14:textId="6CAE93D6" w:rsidR="001A634D" w:rsidRDefault="001A634D" w:rsidP="001A634D">
            <w:pPr>
              <w:jc w:val="center"/>
              <w:rPr>
                <w:rFonts w:ascii="Arial" w:hAnsi="Arial" w:cs="Arial"/>
                <w:b/>
                <w:bCs/>
              </w:rPr>
            </w:pPr>
            <w:r w:rsidRPr="00BC3823">
              <w:rPr>
                <w:rFonts w:ascii="Arial" w:hAnsi="Arial" w:cs="Arial"/>
                <w:b/>
                <w:bCs/>
              </w:rPr>
              <w:t>FSFN Standard Service Types</w:t>
            </w:r>
          </w:p>
        </w:tc>
        <w:tc>
          <w:tcPr>
            <w:tcW w:w="4240" w:type="dxa"/>
            <w:shd w:val="clear" w:color="auto" w:fill="auto"/>
          </w:tcPr>
          <w:p w14:paraId="6AC8B4B0" w14:textId="2EC692C5" w:rsidR="001A634D" w:rsidRDefault="001A634D" w:rsidP="001A634D">
            <w:pPr>
              <w:jc w:val="center"/>
              <w:rPr>
                <w:rFonts w:ascii="Arial" w:hAnsi="Arial" w:cs="Arial"/>
                <w:b/>
                <w:bCs/>
              </w:rPr>
            </w:pPr>
            <w:r w:rsidRPr="00BC3823">
              <w:rPr>
                <w:rFonts w:ascii="Arial" w:hAnsi="Arial" w:cs="Arial"/>
                <w:b/>
                <w:bCs/>
              </w:rPr>
              <w:t>Additional Service Types</w:t>
            </w:r>
          </w:p>
        </w:tc>
      </w:tr>
      <w:tr w:rsidR="001A634D" w:rsidRPr="00BC3823" w14:paraId="38FFDFB9" w14:textId="77777777" w:rsidTr="00871ABE">
        <w:trPr>
          <w:gridAfter w:val="1"/>
          <w:wAfter w:w="13" w:type="dxa"/>
          <w:trHeight w:val="264"/>
        </w:trPr>
        <w:tc>
          <w:tcPr>
            <w:tcW w:w="4917" w:type="dxa"/>
            <w:gridSpan w:val="4"/>
            <w:shd w:val="clear" w:color="auto" w:fill="auto"/>
          </w:tcPr>
          <w:p w14:paraId="4A234041" w14:textId="77777777" w:rsidR="001A634D" w:rsidRDefault="001A634D" w:rsidP="001A634D">
            <w:pPr>
              <w:jc w:val="center"/>
              <w:rPr>
                <w:rFonts w:ascii="Arial" w:hAnsi="Arial" w:cs="Arial"/>
                <w:b/>
                <w:bCs/>
              </w:rPr>
            </w:pPr>
          </w:p>
        </w:tc>
        <w:tc>
          <w:tcPr>
            <w:tcW w:w="4240" w:type="dxa"/>
            <w:shd w:val="clear" w:color="auto" w:fill="auto"/>
          </w:tcPr>
          <w:p w14:paraId="10546218" w14:textId="77777777" w:rsidR="001A634D" w:rsidRPr="00BC3823" w:rsidRDefault="001A634D" w:rsidP="001A634D">
            <w:pPr>
              <w:rPr>
                <w:rFonts w:ascii="Arial" w:hAnsi="Arial" w:cs="Arial"/>
              </w:rPr>
            </w:pPr>
            <w:r w:rsidRPr="00BC3823">
              <w:rPr>
                <w:rFonts w:ascii="Arial" w:hAnsi="Arial" w:cs="Arial"/>
                <w:highlight w:val="yellow"/>
              </w:rPr>
              <w:t>Completed by CBC</w:t>
            </w:r>
          </w:p>
          <w:p w14:paraId="1043E96B" w14:textId="77777777" w:rsidR="001A634D" w:rsidRPr="00BC3823" w:rsidRDefault="001A634D" w:rsidP="001A634D">
            <w:pPr>
              <w:numPr>
                <w:ilvl w:val="0"/>
                <w:numId w:val="36"/>
              </w:numPr>
              <w:ind w:left="180" w:hanging="180"/>
              <w:rPr>
                <w:rFonts w:ascii="Arial" w:hAnsi="Arial" w:cs="Arial"/>
              </w:rPr>
            </w:pPr>
            <w:r w:rsidRPr="00BC3823">
              <w:rPr>
                <w:rFonts w:ascii="Arial" w:hAnsi="Arial" w:cs="Arial"/>
              </w:rPr>
              <w:t>XXXX</w:t>
            </w:r>
          </w:p>
          <w:p w14:paraId="5901E6CB" w14:textId="70C82AEA" w:rsidR="001A634D" w:rsidRDefault="001A634D" w:rsidP="001A634D">
            <w:pPr>
              <w:jc w:val="center"/>
              <w:rPr>
                <w:rFonts w:ascii="Arial" w:hAnsi="Arial" w:cs="Arial"/>
                <w:b/>
                <w:bCs/>
              </w:rPr>
            </w:pPr>
          </w:p>
        </w:tc>
      </w:tr>
      <w:tr w:rsidR="001A634D" w:rsidRPr="00BC3823" w14:paraId="1691BACA" w14:textId="77777777" w:rsidTr="001A634D">
        <w:trPr>
          <w:gridAfter w:val="1"/>
          <w:wAfter w:w="13" w:type="dxa"/>
          <w:trHeight w:val="260"/>
        </w:trPr>
        <w:tc>
          <w:tcPr>
            <w:tcW w:w="9157" w:type="dxa"/>
            <w:gridSpan w:val="5"/>
            <w:shd w:val="clear" w:color="auto" w:fill="AEAAAA"/>
          </w:tcPr>
          <w:p w14:paraId="35E1128F" w14:textId="77777777" w:rsidR="001A634D" w:rsidRPr="002231F1" w:rsidRDefault="001A634D" w:rsidP="001A634D">
            <w:pPr>
              <w:jc w:val="center"/>
              <w:rPr>
                <w:rFonts w:ascii="Arial" w:hAnsi="Arial" w:cs="Arial"/>
                <w:b/>
                <w:bCs/>
              </w:rPr>
            </w:pPr>
            <w:r>
              <w:rPr>
                <w:rFonts w:ascii="Arial" w:hAnsi="Arial" w:cs="Arial"/>
                <w:b/>
                <w:bCs/>
              </w:rPr>
              <w:t>Child Care Subsidies</w:t>
            </w:r>
          </w:p>
        </w:tc>
      </w:tr>
      <w:tr w:rsidR="001A634D" w:rsidRPr="00BC3823" w14:paraId="542C5425" w14:textId="77777777" w:rsidTr="00871ABE">
        <w:trPr>
          <w:gridAfter w:val="1"/>
          <w:wAfter w:w="13" w:type="dxa"/>
          <w:trHeight w:val="260"/>
        </w:trPr>
        <w:tc>
          <w:tcPr>
            <w:tcW w:w="1494" w:type="dxa"/>
            <w:shd w:val="clear" w:color="auto" w:fill="D9D9D9"/>
          </w:tcPr>
          <w:p w14:paraId="6FB78BC1" w14:textId="77777777" w:rsidR="001A634D" w:rsidRPr="002231F1" w:rsidRDefault="001A634D" w:rsidP="001A634D">
            <w:pPr>
              <w:rPr>
                <w:rFonts w:ascii="Arial" w:hAnsi="Arial" w:cs="Arial"/>
                <w:b/>
                <w:bCs/>
              </w:rPr>
            </w:pPr>
            <w:r w:rsidRPr="002231F1">
              <w:rPr>
                <w:rFonts w:ascii="Arial" w:hAnsi="Arial" w:cs="Arial"/>
                <w:b/>
                <w:bCs/>
              </w:rPr>
              <w:t>OCA</w:t>
            </w:r>
          </w:p>
        </w:tc>
        <w:tc>
          <w:tcPr>
            <w:tcW w:w="3455" w:type="dxa"/>
            <w:gridSpan w:val="3"/>
            <w:shd w:val="clear" w:color="auto" w:fill="D9D9D9"/>
          </w:tcPr>
          <w:p w14:paraId="6F796A0A" w14:textId="77777777" w:rsidR="001A634D" w:rsidRPr="002231F1" w:rsidRDefault="001A634D" w:rsidP="001A634D">
            <w:pPr>
              <w:rPr>
                <w:rFonts w:ascii="Arial" w:hAnsi="Arial" w:cs="Arial"/>
                <w:b/>
                <w:bCs/>
              </w:rPr>
            </w:pPr>
            <w:r w:rsidRPr="002231F1">
              <w:rPr>
                <w:rFonts w:ascii="Arial" w:hAnsi="Arial" w:cs="Arial"/>
                <w:b/>
                <w:bCs/>
              </w:rPr>
              <w:t>OCA Title</w:t>
            </w:r>
          </w:p>
        </w:tc>
        <w:tc>
          <w:tcPr>
            <w:tcW w:w="4208" w:type="dxa"/>
            <w:shd w:val="clear" w:color="auto" w:fill="D9D9D9"/>
          </w:tcPr>
          <w:p w14:paraId="1FE5F673" w14:textId="77777777" w:rsidR="001A634D" w:rsidRPr="002231F1" w:rsidRDefault="001A634D" w:rsidP="001A634D">
            <w:pPr>
              <w:rPr>
                <w:rFonts w:ascii="Arial" w:hAnsi="Arial" w:cs="Arial"/>
                <w:b/>
                <w:bCs/>
              </w:rPr>
            </w:pPr>
            <w:r w:rsidRPr="002231F1">
              <w:rPr>
                <w:rFonts w:ascii="Arial" w:hAnsi="Arial" w:cs="Arial"/>
                <w:b/>
                <w:bCs/>
              </w:rPr>
              <w:t>Identifying GL Account Codes</w:t>
            </w:r>
          </w:p>
        </w:tc>
      </w:tr>
      <w:tr w:rsidR="001A634D" w:rsidRPr="00BC3823" w14:paraId="5B0941A6" w14:textId="77777777" w:rsidTr="00871ABE">
        <w:trPr>
          <w:gridAfter w:val="1"/>
          <w:wAfter w:w="13" w:type="dxa"/>
          <w:trHeight w:val="260"/>
        </w:trPr>
        <w:tc>
          <w:tcPr>
            <w:tcW w:w="1494" w:type="dxa"/>
            <w:shd w:val="clear" w:color="auto" w:fill="auto"/>
          </w:tcPr>
          <w:p w14:paraId="43A4FC63" w14:textId="77777777" w:rsidR="001A634D" w:rsidRDefault="001A634D" w:rsidP="001A634D">
            <w:pPr>
              <w:rPr>
                <w:rFonts w:ascii="Arial" w:hAnsi="Arial" w:cs="Arial"/>
                <w:b/>
                <w:bCs/>
              </w:rPr>
            </w:pPr>
            <w:bookmarkStart w:id="28" w:name="_Hlk136854083"/>
            <w:r>
              <w:rPr>
                <w:rFonts w:ascii="Arial" w:hAnsi="Arial" w:cs="Arial"/>
                <w:b/>
                <w:bCs/>
              </w:rPr>
              <w:t>CCSLE</w:t>
            </w:r>
          </w:p>
        </w:tc>
        <w:tc>
          <w:tcPr>
            <w:tcW w:w="3455" w:type="dxa"/>
            <w:gridSpan w:val="3"/>
            <w:shd w:val="clear" w:color="auto" w:fill="auto"/>
          </w:tcPr>
          <w:p w14:paraId="2B733FDA" w14:textId="77777777" w:rsidR="001A634D" w:rsidRDefault="001A634D" w:rsidP="001A634D">
            <w:pPr>
              <w:rPr>
                <w:rFonts w:ascii="Arial" w:hAnsi="Arial" w:cs="Arial"/>
                <w:b/>
                <w:bCs/>
              </w:rPr>
            </w:pPr>
            <w:r>
              <w:rPr>
                <w:rFonts w:ascii="Arial" w:hAnsi="Arial" w:cs="Arial"/>
                <w:b/>
                <w:bCs/>
              </w:rPr>
              <w:t>Child Care Subsidy Level I-V Licensure – IV-E Eligible</w:t>
            </w:r>
          </w:p>
        </w:tc>
        <w:tc>
          <w:tcPr>
            <w:tcW w:w="4208" w:type="dxa"/>
            <w:shd w:val="clear" w:color="auto" w:fill="auto"/>
          </w:tcPr>
          <w:p w14:paraId="7F655885" w14:textId="77777777" w:rsidR="001A634D" w:rsidRPr="00BC3823" w:rsidRDefault="001A634D" w:rsidP="001A634D">
            <w:pPr>
              <w:rPr>
                <w:rFonts w:ascii="Arial" w:hAnsi="Arial" w:cs="Arial"/>
              </w:rPr>
            </w:pPr>
            <w:r w:rsidRPr="00BC3823">
              <w:rPr>
                <w:rFonts w:ascii="Arial" w:hAnsi="Arial" w:cs="Arial"/>
                <w:highlight w:val="yellow"/>
              </w:rPr>
              <w:t>Completed by CBC</w:t>
            </w:r>
          </w:p>
          <w:p w14:paraId="6E01EDB6" w14:textId="77777777" w:rsidR="001A634D" w:rsidRPr="00BC3823" w:rsidRDefault="001A634D" w:rsidP="001A634D">
            <w:pPr>
              <w:rPr>
                <w:rFonts w:ascii="Arial" w:hAnsi="Arial" w:cs="Arial"/>
                <w:highlight w:val="yellow"/>
              </w:rPr>
            </w:pPr>
          </w:p>
        </w:tc>
      </w:tr>
      <w:tr w:rsidR="001A634D" w:rsidRPr="00BC3823" w14:paraId="3E1448B9" w14:textId="77777777" w:rsidTr="001A634D">
        <w:trPr>
          <w:gridAfter w:val="1"/>
          <w:wAfter w:w="13" w:type="dxa"/>
          <w:trHeight w:val="260"/>
        </w:trPr>
        <w:tc>
          <w:tcPr>
            <w:tcW w:w="9157" w:type="dxa"/>
            <w:gridSpan w:val="5"/>
            <w:shd w:val="clear" w:color="auto" w:fill="auto"/>
          </w:tcPr>
          <w:p w14:paraId="0D2851C1" w14:textId="3A3A26CE" w:rsidR="001A634D" w:rsidRDefault="001A634D" w:rsidP="001A634D">
            <w:pPr>
              <w:rPr>
                <w:rFonts w:ascii="Arial" w:hAnsi="Arial" w:cs="Arial"/>
              </w:rPr>
            </w:pPr>
            <w:r w:rsidRPr="000156CF">
              <w:rPr>
                <w:rFonts w:ascii="Arial" w:hAnsi="Arial" w:cs="Arial"/>
                <w:b/>
                <w:bCs/>
              </w:rPr>
              <w:t xml:space="preserve">Purpose:  </w:t>
            </w:r>
            <w:r w:rsidRPr="000156CF">
              <w:rPr>
                <w:rFonts w:ascii="Arial" w:hAnsi="Arial" w:cs="Arial"/>
              </w:rPr>
              <w:t>This Budget Entity/Other Cost Accumulator (BE/OCA) combination captures the costs associated with the monthly $200 child care subsidy direct payments, as recorded in the state’s Comprehensive Child Welfare Information System, for a Title IV-E Eligible child, placed in a Level I – Level V licensed family foster home, as defined by Section 409.175(5)(a), Florida Statutes (F.S.), licensed by the State in which it is situated or has been approved by the agency of such State having responsibility for licensing homes of this type as meeting the standards established for such licensing [42 U.S.C. 672(c)].</w:t>
            </w:r>
          </w:p>
          <w:p w14:paraId="5ED5016C" w14:textId="77777777" w:rsidR="001A634D" w:rsidRPr="000156CF" w:rsidRDefault="001A634D" w:rsidP="001A634D">
            <w:pPr>
              <w:rPr>
                <w:rFonts w:ascii="Arial" w:hAnsi="Arial" w:cs="Arial"/>
              </w:rPr>
            </w:pPr>
          </w:p>
          <w:p w14:paraId="2CA481CC" w14:textId="77777777" w:rsidR="001A634D" w:rsidRPr="000156CF" w:rsidRDefault="001A634D" w:rsidP="001A634D">
            <w:r w:rsidRPr="000156CF">
              <w:rPr>
                <w:rFonts w:ascii="Arial" w:hAnsi="Arial" w:cs="Arial"/>
              </w:rPr>
              <w:t>The monthly $200 child care subsidy is for a child in an out-of-home placement, age 0-5 or until school entry, whichever comes first, pursuant to s. 409.145(4), F.S., where child care is necessary due to the licensed foster parent(s) being employed and the child is enrolled in a registered, exempt, or licensed child care facility or home.  If the amount the foster parent(s) pays for child care and claimed to Title IV-E is less than $200, the difference shall be coded to OCA SFCCS (State Funded Child Care Subsidy).</w:t>
            </w:r>
          </w:p>
        </w:tc>
      </w:tr>
      <w:tr w:rsidR="001A634D" w:rsidRPr="00BC3823" w14:paraId="5FF48FBC" w14:textId="77777777" w:rsidTr="001A634D">
        <w:trPr>
          <w:gridAfter w:val="1"/>
          <w:wAfter w:w="13" w:type="dxa"/>
          <w:trHeight w:val="260"/>
        </w:trPr>
        <w:tc>
          <w:tcPr>
            <w:tcW w:w="9157" w:type="dxa"/>
            <w:gridSpan w:val="5"/>
            <w:shd w:val="clear" w:color="auto" w:fill="auto"/>
          </w:tcPr>
          <w:p w14:paraId="2B36C457" w14:textId="5C897943" w:rsidR="001A634D" w:rsidRPr="00B07599" w:rsidRDefault="001A634D" w:rsidP="001A634D">
            <w:pPr>
              <w:rPr>
                <w:rFonts w:ascii="Arial" w:hAnsi="Arial" w:cs="Arial"/>
              </w:rPr>
            </w:pPr>
            <w:r>
              <w:rPr>
                <w:rFonts w:ascii="Arial" w:hAnsi="Arial" w:cs="Arial"/>
                <w:b/>
                <w:bCs/>
              </w:rPr>
              <w:t xml:space="preserve">Description how the CBC ensures that only Allowable costs are captured and that specifically unallowable costs are excluded.  </w:t>
            </w:r>
            <w:r w:rsidRPr="00B07599">
              <w:rPr>
                <w:rFonts w:ascii="Arial" w:hAnsi="Arial" w:cs="Arial"/>
                <w:highlight w:val="yellow"/>
              </w:rPr>
              <w:t>Completed by CBC</w:t>
            </w:r>
          </w:p>
          <w:p w14:paraId="6F16FCFE" w14:textId="77777777" w:rsidR="001A634D" w:rsidRPr="00BC3823" w:rsidRDefault="001A634D" w:rsidP="001A634D">
            <w:pPr>
              <w:rPr>
                <w:rFonts w:ascii="Arial" w:hAnsi="Arial" w:cs="Arial"/>
                <w:highlight w:val="yellow"/>
              </w:rPr>
            </w:pPr>
          </w:p>
        </w:tc>
      </w:tr>
      <w:tr w:rsidR="001A634D" w:rsidRPr="00BC3823" w14:paraId="3E5AC167" w14:textId="77777777" w:rsidTr="00871ABE">
        <w:trPr>
          <w:gridAfter w:val="1"/>
          <w:wAfter w:w="13" w:type="dxa"/>
          <w:trHeight w:val="260"/>
        </w:trPr>
        <w:tc>
          <w:tcPr>
            <w:tcW w:w="4940" w:type="dxa"/>
            <w:gridSpan w:val="4"/>
            <w:shd w:val="clear" w:color="auto" w:fill="auto"/>
          </w:tcPr>
          <w:p w14:paraId="443B1C0D" w14:textId="77777777" w:rsidR="001A634D" w:rsidRPr="00BC3823" w:rsidRDefault="001A634D" w:rsidP="001A634D">
            <w:pPr>
              <w:jc w:val="center"/>
              <w:rPr>
                <w:rFonts w:ascii="Arial" w:hAnsi="Arial" w:cs="Arial"/>
                <w:highlight w:val="yellow"/>
              </w:rPr>
            </w:pPr>
            <w:r w:rsidRPr="00BC3823">
              <w:rPr>
                <w:rFonts w:ascii="Arial" w:hAnsi="Arial" w:cs="Arial"/>
                <w:b/>
                <w:bCs/>
              </w:rPr>
              <w:lastRenderedPageBreak/>
              <w:t>FSFN Standard Service Types</w:t>
            </w:r>
          </w:p>
        </w:tc>
        <w:tc>
          <w:tcPr>
            <w:tcW w:w="4217" w:type="dxa"/>
            <w:shd w:val="clear" w:color="auto" w:fill="auto"/>
          </w:tcPr>
          <w:p w14:paraId="2AB0091F" w14:textId="77777777" w:rsidR="001A634D" w:rsidRPr="00BC3823" w:rsidRDefault="001A634D" w:rsidP="001A634D">
            <w:pPr>
              <w:jc w:val="center"/>
              <w:rPr>
                <w:rFonts w:ascii="Arial" w:hAnsi="Arial" w:cs="Arial"/>
                <w:highlight w:val="yellow"/>
              </w:rPr>
            </w:pPr>
            <w:r w:rsidRPr="00BC3823">
              <w:rPr>
                <w:rFonts w:ascii="Arial" w:hAnsi="Arial" w:cs="Arial"/>
                <w:b/>
                <w:bCs/>
              </w:rPr>
              <w:t>Additional Service Types</w:t>
            </w:r>
          </w:p>
        </w:tc>
      </w:tr>
      <w:tr w:rsidR="001A634D" w:rsidRPr="00BC3823" w14:paraId="32DB2E26" w14:textId="77777777" w:rsidTr="00871ABE">
        <w:trPr>
          <w:gridAfter w:val="1"/>
          <w:wAfter w:w="13" w:type="dxa"/>
          <w:trHeight w:val="260"/>
        </w:trPr>
        <w:tc>
          <w:tcPr>
            <w:tcW w:w="4940" w:type="dxa"/>
            <w:gridSpan w:val="4"/>
            <w:shd w:val="clear" w:color="auto" w:fill="auto"/>
          </w:tcPr>
          <w:p w14:paraId="3ABA6FC6" w14:textId="77777777" w:rsidR="001A634D" w:rsidRPr="00935569" w:rsidRDefault="001A634D" w:rsidP="001A634D">
            <w:pPr>
              <w:numPr>
                <w:ilvl w:val="0"/>
                <w:numId w:val="36"/>
              </w:numPr>
              <w:rPr>
                <w:rFonts w:ascii="Arial" w:hAnsi="Arial" w:cs="Arial"/>
              </w:rPr>
            </w:pPr>
            <w:r>
              <w:rPr>
                <w:rFonts w:ascii="Arial" w:hAnsi="Arial" w:cs="Arial"/>
              </w:rPr>
              <w:t xml:space="preserve">Level I Child Care Subsidy </w:t>
            </w:r>
          </w:p>
          <w:p w14:paraId="1D5ED33A" w14:textId="77777777" w:rsidR="001A634D" w:rsidRPr="00935569" w:rsidRDefault="001A634D" w:rsidP="001A634D">
            <w:pPr>
              <w:numPr>
                <w:ilvl w:val="0"/>
                <w:numId w:val="36"/>
              </w:numPr>
              <w:rPr>
                <w:rFonts w:ascii="Arial" w:hAnsi="Arial" w:cs="Arial"/>
              </w:rPr>
            </w:pPr>
            <w:r>
              <w:rPr>
                <w:rFonts w:ascii="Arial" w:hAnsi="Arial" w:cs="Arial"/>
              </w:rPr>
              <w:t>Level II-V Child Care Subsidy</w:t>
            </w:r>
          </w:p>
          <w:p w14:paraId="59DA18CF" w14:textId="77777777" w:rsidR="001A634D" w:rsidRDefault="001A634D" w:rsidP="001A634D">
            <w:pPr>
              <w:rPr>
                <w:rFonts w:ascii="Arial" w:hAnsi="Arial" w:cs="Arial"/>
              </w:rPr>
            </w:pPr>
          </w:p>
          <w:p w14:paraId="1EF694A5" w14:textId="77777777" w:rsidR="001A634D" w:rsidRDefault="001A634D" w:rsidP="001A634D">
            <w:pPr>
              <w:ind w:left="216"/>
              <w:rPr>
                <w:rFonts w:ascii="Arial" w:hAnsi="Arial" w:cs="Arial"/>
              </w:rPr>
            </w:pPr>
          </w:p>
          <w:p w14:paraId="74B13071" w14:textId="77777777" w:rsidR="001A634D" w:rsidRPr="006D0EAF" w:rsidRDefault="001A634D" w:rsidP="001A634D">
            <w:pPr>
              <w:ind w:left="216"/>
              <w:rPr>
                <w:rFonts w:ascii="Arial" w:hAnsi="Arial" w:cs="Arial"/>
              </w:rPr>
            </w:pPr>
          </w:p>
        </w:tc>
        <w:tc>
          <w:tcPr>
            <w:tcW w:w="4217" w:type="dxa"/>
            <w:shd w:val="clear" w:color="auto" w:fill="auto"/>
          </w:tcPr>
          <w:p w14:paraId="4C9C4939" w14:textId="77777777" w:rsidR="001A634D" w:rsidRPr="00BC3823" w:rsidRDefault="001A634D" w:rsidP="001A634D">
            <w:pPr>
              <w:rPr>
                <w:rFonts w:ascii="Arial" w:hAnsi="Arial" w:cs="Arial"/>
              </w:rPr>
            </w:pPr>
            <w:r w:rsidRPr="00BC3823">
              <w:rPr>
                <w:rFonts w:ascii="Arial" w:hAnsi="Arial" w:cs="Arial"/>
                <w:highlight w:val="yellow"/>
              </w:rPr>
              <w:t>Completed by CBC</w:t>
            </w:r>
          </w:p>
          <w:p w14:paraId="22B1F862" w14:textId="77777777" w:rsidR="001A634D" w:rsidRPr="00BC3823" w:rsidRDefault="001A634D" w:rsidP="001A634D">
            <w:pPr>
              <w:numPr>
                <w:ilvl w:val="0"/>
                <w:numId w:val="36"/>
              </w:numPr>
              <w:ind w:left="180" w:hanging="180"/>
              <w:rPr>
                <w:rFonts w:ascii="Arial" w:hAnsi="Arial" w:cs="Arial"/>
              </w:rPr>
            </w:pPr>
            <w:r w:rsidRPr="00BC3823">
              <w:rPr>
                <w:rFonts w:ascii="Arial" w:hAnsi="Arial" w:cs="Arial"/>
              </w:rPr>
              <w:t>XXXX</w:t>
            </w:r>
          </w:p>
          <w:p w14:paraId="209297ED" w14:textId="77777777" w:rsidR="001A634D" w:rsidRPr="00BC3823" w:rsidRDefault="001A634D" w:rsidP="001A634D">
            <w:pPr>
              <w:rPr>
                <w:rFonts w:ascii="Arial" w:hAnsi="Arial" w:cs="Arial"/>
                <w:highlight w:val="yellow"/>
              </w:rPr>
            </w:pPr>
          </w:p>
        </w:tc>
      </w:tr>
      <w:tr w:rsidR="001A634D" w:rsidRPr="00BC3823" w14:paraId="34BD3580" w14:textId="77777777" w:rsidTr="00871ABE">
        <w:trPr>
          <w:gridAfter w:val="1"/>
          <w:wAfter w:w="13" w:type="dxa"/>
          <w:trHeight w:val="260"/>
        </w:trPr>
        <w:tc>
          <w:tcPr>
            <w:tcW w:w="1494" w:type="dxa"/>
            <w:shd w:val="clear" w:color="auto" w:fill="D9D9D9"/>
          </w:tcPr>
          <w:p w14:paraId="1D86337C" w14:textId="77777777" w:rsidR="001A634D" w:rsidRDefault="001A634D" w:rsidP="001A634D">
            <w:pPr>
              <w:rPr>
                <w:rFonts w:ascii="Arial" w:hAnsi="Arial" w:cs="Arial"/>
                <w:b/>
                <w:bCs/>
              </w:rPr>
            </w:pPr>
            <w:r w:rsidRPr="002231F1">
              <w:rPr>
                <w:rFonts w:ascii="Arial" w:hAnsi="Arial" w:cs="Arial"/>
                <w:b/>
                <w:bCs/>
              </w:rPr>
              <w:t>OCA</w:t>
            </w:r>
          </w:p>
        </w:tc>
        <w:tc>
          <w:tcPr>
            <w:tcW w:w="3455" w:type="dxa"/>
            <w:gridSpan w:val="3"/>
            <w:shd w:val="clear" w:color="auto" w:fill="D9D9D9"/>
          </w:tcPr>
          <w:p w14:paraId="4071E10E" w14:textId="77777777" w:rsidR="001A634D" w:rsidRDefault="001A634D" w:rsidP="001A634D">
            <w:pPr>
              <w:rPr>
                <w:rFonts w:ascii="Arial" w:hAnsi="Arial" w:cs="Arial"/>
                <w:b/>
                <w:bCs/>
              </w:rPr>
            </w:pPr>
            <w:r w:rsidRPr="002231F1">
              <w:rPr>
                <w:rFonts w:ascii="Arial" w:hAnsi="Arial" w:cs="Arial"/>
                <w:b/>
                <w:bCs/>
              </w:rPr>
              <w:t>OCA Title</w:t>
            </w:r>
          </w:p>
        </w:tc>
        <w:tc>
          <w:tcPr>
            <w:tcW w:w="4208" w:type="dxa"/>
            <w:shd w:val="clear" w:color="auto" w:fill="D9D9D9"/>
          </w:tcPr>
          <w:p w14:paraId="6BD3BB16" w14:textId="77777777" w:rsidR="001A634D" w:rsidRPr="00BC3823" w:rsidRDefault="001A634D" w:rsidP="001A634D">
            <w:pPr>
              <w:rPr>
                <w:rFonts w:ascii="Arial" w:hAnsi="Arial" w:cs="Arial"/>
                <w:highlight w:val="yellow"/>
              </w:rPr>
            </w:pPr>
            <w:r w:rsidRPr="002231F1">
              <w:rPr>
                <w:rFonts w:ascii="Arial" w:hAnsi="Arial" w:cs="Arial"/>
                <w:b/>
                <w:bCs/>
              </w:rPr>
              <w:t>Identifying GL Account Codes</w:t>
            </w:r>
          </w:p>
        </w:tc>
      </w:tr>
      <w:bookmarkEnd w:id="28"/>
      <w:tr w:rsidR="001A634D" w:rsidRPr="00BC3823" w14:paraId="1E4574C7" w14:textId="77777777" w:rsidTr="00871ABE">
        <w:trPr>
          <w:gridAfter w:val="1"/>
          <w:wAfter w:w="13" w:type="dxa"/>
          <w:trHeight w:val="260"/>
        </w:trPr>
        <w:tc>
          <w:tcPr>
            <w:tcW w:w="1494" w:type="dxa"/>
            <w:shd w:val="clear" w:color="auto" w:fill="auto"/>
          </w:tcPr>
          <w:p w14:paraId="59BA48BD" w14:textId="77777777" w:rsidR="001A634D" w:rsidRDefault="001A634D" w:rsidP="001A634D">
            <w:pPr>
              <w:rPr>
                <w:rFonts w:ascii="Arial" w:hAnsi="Arial" w:cs="Arial"/>
                <w:b/>
                <w:bCs/>
              </w:rPr>
            </w:pPr>
            <w:r>
              <w:rPr>
                <w:rFonts w:ascii="Arial" w:hAnsi="Arial" w:cs="Arial"/>
                <w:b/>
                <w:bCs/>
              </w:rPr>
              <w:t>CCSLI</w:t>
            </w:r>
          </w:p>
        </w:tc>
        <w:tc>
          <w:tcPr>
            <w:tcW w:w="3455" w:type="dxa"/>
            <w:gridSpan w:val="3"/>
            <w:shd w:val="clear" w:color="auto" w:fill="auto"/>
          </w:tcPr>
          <w:p w14:paraId="5A856150" w14:textId="77777777" w:rsidR="001A634D" w:rsidRDefault="001A634D" w:rsidP="001A634D">
            <w:pPr>
              <w:rPr>
                <w:rFonts w:ascii="Arial" w:hAnsi="Arial" w:cs="Arial"/>
                <w:b/>
                <w:bCs/>
              </w:rPr>
            </w:pPr>
            <w:r>
              <w:rPr>
                <w:rFonts w:ascii="Arial" w:hAnsi="Arial" w:cs="Arial"/>
                <w:b/>
                <w:bCs/>
              </w:rPr>
              <w:t>Child Care Subsidy Level I-V Licensure – IV-E Ineligible</w:t>
            </w:r>
          </w:p>
        </w:tc>
        <w:tc>
          <w:tcPr>
            <w:tcW w:w="4208" w:type="dxa"/>
            <w:shd w:val="clear" w:color="auto" w:fill="auto"/>
          </w:tcPr>
          <w:p w14:paraId="49F30E0F" w14:textId="77777777" w:rsidR="001A634D" w:rsidRPr="00BC3823" w:rsidRDefault="001A634D" w:rsidP="001A634D">
            <w:pPr>
              <w:rPr>
                <w:rFonts w:ascii="Arial" w:hAnsi="Arial" w:cs="Arial"/>
              </w:rPr>
            </w:pPr>
            <w:r w:rsidRPr="00BC3823">
              <w:rPr>
                <w:rFonts w:ascii="Arial" w:hAnsi="Arial" w:cs="Arial"/>
                <w:highlight w:val="yellow"/>
              </w:rPr>
              <w:t>Completed by CBC</w:t>
            </w:r>
          </w:p>
          <w:p w14:paraId="0C6F20AE" w14:textId="77777777" w:rsidR="001A634D" w:rsidRPr="00BC3823" w:rsidRDefault="001A634D" w:rsidP="001A634D">
            <w:pPr>
              <w:rPr>
                <w:rFonts w:ascii="Arial" w:hAnsi="Arial" w:cs="Arial"/>
                <w:highlight w:val="yellow"/>
              </w:rPr>
            </w:pPr>
          </w:p>
        </w:tc>
      </w:tr>
      <w:tr w:rsidR="001A634D" w:rsidRPr="00BC3823" w14:paraId="6027E081" w14:textId="77777777" w:rsidTr="001A634D">
        <w:trPr>
          <w:gridAfter w:val="1"/>
          <w:wAfter w:w="13" w:type="dxa"/>
          <w:trHeight w:val="260"/>
        </w:trPr>
        <w:tc>
          <w:tcPr>
            <w:tcW w:w="9157" w:type="dxa"/>
            <w:gridSpan w:val="5"/>
            <w:shd w:val="clear" w:color="auto" w:fill="auto"/>
          </w:tcPr>
          <w:p w14:paraId="6E0415C7" w14:textId="77777777" w:rsidR="001A634D" w:rsidRDefault="001A634D" w:rsidP="001A634D">
            <w:pPr>
              <w:rPr>
                <w:rFonts w:ascii="Arial" w:hAnsi="Arial" w:cs="Arial"/>
              </w:rPr>
            </w:pPr>
            <w:r w:rsidRPr="000156CF">
              <w:rPr>
                <w:rFonts w:ascii="Arial" w:hAnsi="Arial" w:cs="Arial"/>
                <w:b/>
                <w:bCs/>
              </w:rPr>
              <w:t xml:space="preserve">Purpose:  </w:t>
            </w:r>
            <w:r w:rsidRPr="000156CF">
              <w:rPr>
                <w:rFonts w:ascii="Arial" w:hAnsi="Arial" w:cs="Arial"/>
              </w:rPr>
              <w:t>This Budget Entity/Other Cost Accumulator (BE/OCA) combination captures the costs associated with the monthly $200 child care subsidy direct payments, as recorded in the state’s Comprehensive Child Welfare Information System, for a Title IV-E Ineligible child, placed in a Level I – Level V licensed family foster home, as defined by Section 409.175(5)(a), Florida Statutes (F.S.), licensed by the State in which it is situated or has been approved by the agency of such State having responsibility for licensing homes of this type</w:t>
            </w:r>
            <w:r>
              <w:rPr>
                <w:rFonts w:ascii="Arial" w:hAnsi="Arial" w:cs="Arial"/>
              </w:rPr>
              <w:t xml:space="preserve"> </w:t>
            </w:r>
            <w:r w:rsidRPr="000156CF">
              <w:rPr>
                <w:rFonts w:ascii="Arial" w:hAnsi="Arial" w:cs="Arial"/>
              </w:rPr>
              <w:t>as meeting the standards established for such licensing [42 U.S.C. 672(c)].</w:t>
            </w:r>
          </w:p>
          <w:p w14:paraId="383E2B31" w14:textId="77777777" w:rsidR="005349BC" w:rsidRDefault="005349BC" w:rsidP="001A634D">
            <w:pPr>
              <w:rPr>
                <w:rFonts w:ascii="Arial" w:hAnsi="Arial" w:cs="Arial"/>
              </w:rPr>
            </w:pPr>
          </w:p>
          <w:p w14:paraId="699DA74B" w14:textId="4D891F40" w:rsidR="005349BC" w:rsidRPr="006B7C0F" w:rsidRDefault="005349BC" w:rsidP="001A634D">
            <w:pPr>
              <w:rPr>
                <w:rFonts w:ascii="Arial" w:hAnsi="Arial" w:cs="Arial"/>
              </w:rPr>
            </w:pPr>
            <w:r w:rsidRPr="006B7C0F">
              <w:rPr>
                <w:rFonts w:ascii="Arial" w:hAnsi="Arial" w:cs="Arial"/>
              </w:rPr>
              <w:t>The monthly $200 child care subsidy is for a child in an out-of-home placement, age 0-5 or until school entry, whichever comes first, pursuant to s.409.145(4), F.S., where child care is necessary due to the licensed foster parent(s) being employed and the child is enrolled in registered, exempt, or licensed child care facility or home. If the amount the foster parent(s) pays for child care and claimed to Title IV-E is less than $200, the difference shall be coded to OCA SFCCS (State Funded Child Care Subsidy).</w:t>
            </w:r>
          </w:p>
        </w:tc>
      </w:tr>
      <w:tr w:rsidR="001A634D" w:rsidRPr="00BC3823" w14:paraId="01BE686F" w14:textId="77777777" w:rsidTr="001A634D">
        <w:trPr>
          <w:gridAfter w:val="1"/>
          <w:wAfter w:w="13" w:type="dxa"/>
          <w:trHeight w:val="260"/>
        </w:trPr>
        <w:tc>
          <w:tcPr>
            <w:tcW w:w="9157" w:type="dxa"/>
            <w:gridSpan w:val="5"/>
            <w:shd w:val="clear" w:color="auto" w:fill="auto"/>
          </w:tcPr>
          <w:p w14:paraId="74DCA328" w14:textId="5A8FCD8A" w:rsidR="001A634D" w:rsidRPr="00B07599" w:rsidRDefault="001A634D" w:rsidP="001A634D">
            <w:pPr>
              <w:rPr>
                <w:rFonts w:ascii="Arial" w:hAnsi="Arial" w:cs="Arial"/>
              </w:rPr>
            </w:pPr>
            <w:r>
              <w:rPr>
                <w:rFonts w:ascii="Arial" w:hAnsi="Arial" w:cs="Arial"/>
                <w:b/>
                <w:bCs/>
              </w:rPr>
              <w:t xml:space="preserve">Description how the CBC ensures that only Allowable costs are captured and that specifically unallowable costs are excluded.  </w:t>
            </w:r>
            <w:r w:rsidRPr="00B07599">
              <w:rPr>
                <w:rFonts w:ascii="Arial" w:hAnsi="Arial" w:cs="Arial"/>
                <w:highlight w:val="yellow"/>
              </w:rPr>
              <w:t>Completed by CBC</w:t>
            </w:r>
          </w:p>
          <w:p w14:paraId="4F6C1DC2" w14:textId="77777777" w:rsidR="001A634D" w:rsidRPr="00BC3823" w:rsidRDefault="001A634D" w:rsidP="001A634D">
            <w:pPr>
              <w:rPr>
                <w:rFonts w:ascii="Arial" w:hAnsi="Arial" w:cs="Arial"/>
                <w:highlight w:val="yellow"/>
              </w:rPr>
            </w:pPr>
          </w:p>
        </w:tc>
      </w:tr>
      <w:tr w:rsidR="001A634D" w:rsidRPr="00BC3823" w14:paraId="710A024D" w14:textId="77777777" w:rsidTr="00871ABE">
        <w:trPr>
          <w:gridAfter w:val="1"/>
          <w:wAfter w:w="13" w:type="dxa"/>
          <w:trHeight w:val="260"/>
        </w:trPr>
        <w:tc>
          <w:tcPr>
            <w:tcW w:w="4940" w:type="dxa"/>
            <w:gridSpan w:val="4"/>
            <w:shd w:val="clear" w:color="auto" w:fill="auto"/>
          </w:tcPr>
          <w:p w14:paraId="00B90C59" w14:textId="77777777" w:rsidR="001A634D" w:rsidRPr="00BC3823" w:rsidRDefault="001A634D" w:rsidP="001A634D">
            <w:pPr>
              <w:jc w:val="center"/>
              <w:rPr>
                <w:rFonts w:ascii="Arial" w:hAnsi="Arial" w:cs="Arial"/>
                <w:highlight w:val="yellow"/>
              </w:rPr>
            </w:pPr>
            <w:r w:rsidRPr="00BC3823">
              <w:rPr>
                <w:rFonts w:ascii="Arial" w:hAnsi="Arial" w:cs="Arial"/>
                <w:b/>
                <w:bCs/>
              </w:rPr>
              <w:t>FSFN Standard Service Types</w:t>
            </w:r>
          </w:p>
        </w:tc>
        <w:tc>
          <w:tcPr>
            <w:tcW w:w="4217" w:type="dxa"/>
            <w:shd w:val="clear" w:color="auto" w:fill="auto"/>
          </w:tcPr>
          <w:p w14:paraId="561B5147" w14:textId="77777777" w:rsidR="001A634D" w:rsidRPr="00BC3823" w:rsidRDefault="001A634D" w:rsidP="001A634D">
            <w:pPr>
              <w:jc w:val="center"/>
              <w:rPr>
                <w:rFonts w:ascii="Arial" w:hAnsi="Arial" w:cs="Arial"/>
                <w:highlight w:val="yellow"/>
              </w:rPr>
            </w:pPr>
            <w:r w:rsidRPr="00BC3823">
              <w:rPr>
                <w:rFonts w:ascii="Arial" w:hAnsi="Arial" w:cs="Arial"/>
                <w:b/>
                <w:bCs/>
              </w:rPr>
              <w:t>Additional Service Types</w:t>
            </w:r>
          </w:p>
        </w:tc>
      </w:tr>
      <w:tr w:rsidR="001A634D" w:rsidRPr="00BC3823" w14:paraId="2EF0EE85" w14:textId="77777777" w:rsidTr="00871ABE">
        <w:trPr>
          <w:gridAfter w:val="1"/>
          <w:wAfter w:w="13" w:type="dxa"/>
          <w:trHeight w:val="260"/>
        </w:trPr>
        <w:tc>
          <w:tcPr>
            <w:tcW w:w="4940" w:type="dxa"/>
            <w:gridSpan w:val="4"/>
            <w:shd w:val="clear" w:color="auto" w:fill="auto"/>
          </w:tcPr>
          <w:p w14:paraId="28073830" w14:textId="77777777" w:rsidR="001A634D" w:rsidRPr="00935569" w:rsidRDefault="001A634D" w:rsidP="001A634D">
            <w:pPr>
              <w:numPr>
                <w:ilvl w:val="0"/>
                <w:numId w:val="36"/>
              </w:numPr>
              <w:rPr>
                <w:rFonts w:ascii="Arial" w:hAnsi="Arial" w:cs="Arial"/>
              </w:rPr>
            </w:pPr>
            <w:r>
              <w:rPr>
                <w:rFonts w:ascii="Arial" w:hAnsi="Arial" w:cs="Arial"/>
              </w:rPr>
              <w:t>Level I Child Care Subsidy</w:t>
            </w:r>
          </w:p>
          <w:p w14:paraId="380358CA" w14:textId="77777777" w:rsidR="001A634D" w:rsidRPr="00935569" w:rsidRDefault="001A634D" w:rsidP="001A634D">
            <w:pPr>
              <w:numPr>
                <w:ilvl w:val="0"/>
                <w:numId w:val="36"/>
              </w:numPr>
              <w:rPr>
                <w:rFonts w:ascii="Arial" w:hAnsi="Arial" w:cs="Arial"/>
              </w:rPr>
            </w:pPr>
            <w:r>
              <w:rPr>
                <w:rFonts w:ascii="Arial" w:hAnsi="Arial" w:cs="Arial"/>
              </w:rPr>
              <w:t>Level II-V Child Care Subsidy</w:t>
            </w:r>
          </w:p>
          <w:p w14:paraId="7371FE91" w14:textId="77777777" w:rsidR="001A634D" w:rsidRDefault="001A634D" w:rsidP="001A634D">
            <w:pPr>
              <w:ind w:left="216"/>
              <w:rPr>
                <w:rFonts w:ascii="Arial" w:hAnsi="Arial" w:cs="Arial"/>
              </w:rPr>
            </w:pPr>
          </w:p>
          <w:p w14:paraId="774001ED" w14:textId="77777777" w:rsidR="001A634D" w:rsidRPr="006D0EAF" w:rsidRDefault="001A634D" w:rsidP="001A634D">
            <w:pPr>
              <w:ind w:left="216"/>
              <w:rPr>
                <w:rFonts w:ascii="Arial" w:hAnsi="Arial" w:cs="Arial"/>
              </w:rPr>
            </w:pPr>
          </w:p>
        </w:tc>
        <w:tc>
          <w:tcPr>
            <w:tcW w:w="4217" w:type="dxa"/>
            <w:shd w:val="clear" w:color="auto" w:fill="auto"/>
          </w:tcPr>
          <w:p w14:paraId="6D96C7AC" w14:textId="77777777" w:rsidR="001A634D" w:rsidRPr="00BC3823" w:rsidRDefault="001A634D" w:rsidP="001A634D">
            <w:pPr>
              <w:rPr>
                <w:rFonts w:ascii="Arial" w:hAnsi="Arial" w:cs="Arial"/>
              </w:rPr>
            </w:pPr>
            <w:r w:rsidRPr="00BC3823">
              <w:rPr>
                <w:rFonts w:ascii="Arial" w:hAnsi="Arial" w:cs="Arial"/>
                <w:highlight w:val="yellow"/>
              </w:rPr>
              <w:t>Completed by CBC</w:t>
            </w:r>
          </w:p>
          <w:p w14:paraId="4C7704F3" w14:textId="77777777" w:rsidR="001A634D" w:rsidRPr="00BC3823" w:rsidRDefault="001A634D" w:rsidP="001A634D">
            <w:pPr>
              <w:numPr>
                <w:ilvl w:val="0"/>
                <w:numId w:val="36"/>
              </w:numPr>
              <w:ind w:left="180" w:hanging="180"/>
              <w:rPr>
                <w:rFonts w:ascii="Arial" w:hAnsi="Arial" w:cs="Arial"/>
              </w:rPr>
            </w:pPr>
            <w:r w:rsidRPr="00BC3823">
              <w:rPr>
                <w:rFonts w:ascii="Arial" w:hAnsi="Arial" w:cs="Arial"/>
              </w:rPr>
              <w:t>XXXX</w:t>
            </w:r>
          </w:p>
          <w:p w14:paraId="0D05B4AC" w14:textId="77777777" w:rsidR="001A634D" w:rsidRPr="00BC3823" w:rsidRDefault="001A634D" w:rsidP="001A634D">
            <w:pPr>
              <w:rPr>
                <w:rFonts w:ascii="Arial" w:hAnsi="Arial" w:cs="Arial"/>
                <w:highlight w:val="yellow"/>
              </w:rPr>
            </w:pPr>
          </w:p>
        </w:tc>
      </w:tr>
      <w:tr w:rsidR="001A634D" w:rsidRPr="00BC3823" w14:paraId="5EE72AD2" w14:textId="77777777" w:rsidTr="00871ABE">
        <w:trPr>
          <w:gridAfter w:val="1"/>
          <w:wAfter w:w="13" w:type="dxa"/>
          <w:trHeight w:val="260"/>
        </w:trPr>
        <w:tc>
          <w:tcPr>
            <w:tcW w:w="1494" w:type="dxa"/>
            <w:shd w:val="clear" w:color="auto" w:fill="D9D9D9"/>
          </w:tcPr>
          <w:p w14:paraId="6BFB3B75" w14:textId="77777777" w:rsidR="001A634D" w:rsidRDefault="001A634D" w:rsidP="001A634D">
            <w:pPr>
              <w:rPr>
                <w:rFonts w:ascii="Arial" w:hAnsi="Arial" w:cs="Arial"/>
                <w:b/>
                <w:bCs/>
              </w:rPr>
            </w:pPr>
            <w:r w:rsidRPr="00B07599">
              <w:rPr>
                <w:rFonts w:ascii="Arial" w:hAnsi="Arial" w:cs="Arial"/>
                <w:b/>
                <w:bCs/>
              </w:rPr>
              <w:t>OCA</w:t>
            </w:r>
          </w:p>
        </w:tc>
        <w:tc>
          <w:tcPr>
            <w:tcW w:w="3455" w:type="dxa"/>
            <w:gridSpan w:val="3"/>
            <w:shd w:val="clear" w:color="auto" w:fill="D9D9D9"/>
          </w:tcPr>
          <w:p w14:paraId="2024DADC" w14:textId="77777777" w:rsidR="001A634D" w:rsidRDefault="001A634D" w:rsidP="001A634D">
            <w:pPr>
              <w:rPr>
                <w:rFonts w:ascii="Arial" w:hAnsi="Arial" w:cs="Arial"/>
                <w:b/>
                <w:bCs/>
              </w:rPr>
            </w:pPr>
            <w:r w:rsidRPr="00B07599">
              <w:rPr>
                <w:rFonts w:ascii="Arial" w:hAnsi="Arial" w:cs="Arial"/>
                <w:b/>
                <w:bCs/>
              </w:rPr>
              <w:t>OCA Title</w:t>
            </w:r>
          </w:p>
        </w:tc>
        <w:tc>
          <w:tcPr>
            <w:tcW w:w="4208" w:type="dxa"/>
            <w:shd w:val="clear" w:color="auto" w:fill="D9D9D9"/>
          </w:tcPr>
          <w:p w14:paraId="40ECFE5E" w14:textId="77777777" w:rsidR="001A634D" w:rsidRPr="001143DF" w:rsidRDefault="001A634D" w:rsidP="001A634D">
            <w:pPr>
              <w:rPr>
                <w:rFonts w:ascii="Arial" w:hAnsi="Arial" w:cs="Arial"/>
                <w:b/>
                <w:bCs/>
              </w:rPr>
            </w:pPr>
            <w:r w:rsidRPr="00B07599">
              <w:rPr>
                <w:rFonts w:ascii="Arial" w:hAnsi="Arial" w:cs="Arial"/>
                <w:b/>
                <w:bCs/>
              </w:rPr>
              <w:t xml:space="preserve">Identifying </w:t>
            </w:r>
            <w:r>
              <w:rPr>
                <w:rFonts w:ascii="Arial" w:hAnsi="Arial" w:cs="Arial"/>
                <w:b/>
                <w:bCs/>
              </w:rPr>
              <w:t xml:space="preserve">GL </w:t>
            </w:r>
            <w:r w:rsidRPr="00B07599">
              <w:rPr>
                <w:rFonts w:ascii="Arial" w:hAnsi="Arial" w:cs="Arial"/>
                <w:b/>
                <w:bCs/>
              </w:rPr>
              <w:t>Account Codes</w:t>
            </w:r>
          </w:p>
        </w:tc>
      </w:tr>
      <w:tr w:rsidR="001A634D" w:rsidRPr="00BC3823" w14:paraId="507FCB2B" w14:textId="77777777" w:rsidTr="00871ABE">
        <w:trPr>
          <w:gridAfter w:val="1"/>
          <w:wAfter w:w="13" w:type="dxa"/>
          <w:trHeight w:val="260"/>
        </w:trPr>
        <w:tc>
          <w:tcPr>
            <w:tcW w:w="1494" w:type="dxa"/>
            <w:shd w:val="clear" w:color="auto" w:fill="auto"/>
          </w:tcPr>
          <w:p w14:paraId="6562AFD9" w14:textId="77777777" w:rsidR="001A634D" w:rsidRPr="002231F1" w:rsidRDefault="001A634D" w:rsidP="001A634D">
            <w:pPr>
              <w:rPr>
                <w:rFonts w:ascii="Arial" w:hAnsi="Arial" w:cs="Arial"/>
                <w:b/>
                <w:bCs/>
              </w:rPr>
            </w:pPr>
            <w:r>
              <w:rPr>
                <w:rFonts w:ascii="Arial" w:hAnsi="Arial" w:cs="Arial"/>
                <w:b/>
                <w:bCs/>
              </w:rPr>
              <w:t>SFCCS</w:t>
            </w:r>
          </w:p>
        </w:tc>
        <w:tc>
          <w:tcPr>
            <w:tcW w:w="3455" w:type="dxa"/>
            <w:gridSpan w:val="3"/>
            <w:shd w:val="clear" w:color="auto" w:fill="auto"/>
          </w:tcPr>
          <w:p w14:paraId="160117D0" w14:textId="77777777" w:rsidR="001A634D" w:rsidRPr="002231F1" w:rsidRDefault="001A634D" w:rsidP="001A634D">
            <w:pPr>
              <w:rPr>
                <w:rFonts w:ascii="Arial" w:hAnsi="Arial" w:cs="Arial"/>
                <w:b/>
                <w:bCs/>
              </w:rPr>
            </w:pPr>
            <w:r>
              <w:rPr>
                <w:rFonts w:ascii="Arial" w:hAnsi="Arial" w:cs="Arial"/>
                <w:b/>
                <w:bCs/>
              </w:rPr>
              <w:t>State Funded Child Care Subsidy</w:t>
            </w:r>
          </w:p>
        </w:tc>
        <w:tc>
          <w:tcPr>
            <w:tcW w:w="4208" w:type="dxa"/>
            <w:shd w:val="clear" w:color="auto" w:fill="auto"/>
          </w:tcPr>
          <w:p w14:paraId="42FB4354" w14:textId="77777777" w:rsidR="001A634D" w:rsidRPr="00BC3823" w:rsidRDefault="001A634D" w:rsidP="001A634D">
            <w:pPr>
              <w:rPr>
                <w:rFonts w:ascii="Arial" w:hAnsi="Arial" w:cs="Arial"/>
              </w:rPr>
            </w:pPr>
            <w:r w:rsidRPr="00BC3823">
              <w:rPr>
                <w:rFonts w:ascii="Arial" w:hAnsi="Arial" w:cs="Arial"/>
                <w:highlight w:val="yellow"/>
              </w:rPr>
              <w:t>Completed by CBC</w:t>
            </w:r>
          </w:p>
          <w:p w14:paraId="3C52D345" w14:textId="77777777" w:rsidR="001A634D" w:rsidRPr="002231F1" w:rsidRDefault="001A634D" w:rsidP="001A634D">
            <w:pPr>
              <w:rPr>
                <w:rFonts w:ascii="Arial" w:hAnsi="Arial" w:cs="Arial"/>
                <w:b/>
                <w:bCs/>
              </w:rPr>
            </w:pPr>
          </w:p>
        </w:tc>
      </w:tr>
      <w:tr w:rsidR="001A634D" w:rsidRPr="00BC3823" w14:paraId="4FF1089E" w14:textId="77777777" w:rsidTr="001A634D">
        <w:trPr>
          <w:gridAfter w:val="1"/>
          <w:wAfter w:w="13" w:type="dxa"/>
          <w:trHeight w:val="260"/>
        </w:trPr>
        <w:tc>
          <w:tcPr>
            <w:tcW w:w="9157" w:type="dxa"/>
            <w:gridSpan w:val="5"/>
            <w:shd w:val="clear" w:color="auto" w:fill="auto"/>
          </w:tcPr>
          <w:p w14:paraId="51A206F0" w14:textId="26BC9F27" w:rsidR="001A634D" w:rsidRPr="00B07599" w:rsidRDefault="001A634D" w:rsidP="001A634D">
            <w:pPr>
              <w:rPr>
                <w:rFonts w:ascii="Arial" w:hAnsi="Arial" w:cs="Arial"/>
                <w:b/>
                <w:bCs/>
              </w:rPr>
            </w:pPr>
            <w:r w:rsidRPr="000156CF">
              <w:rPr>
                <w:rFonts w:ascii="Arial" w:hAnsi="Arial" w:cs="Arial"/>
                <w:b/>
                <w:bCs/>
              </w:rPr>
              <w:t xml:space="preserve">Purpose:  </w:t>
            </w:r>
            <w:r w:rsidRPr="00883E1F">
              <w:rPr>
                <w:rFonts w:ascii="Arial" w:hAnsi="Arial" w:cs="Arial"/>
              </w:rPr>
              <w:t>This Budget Entity/Other Cost Accumulator (BE/OCA)</w:t>
            </w:r>
            <w:r>
              <w:rPr>
                <w:rFonts w:ascii="Arial" w:hAnsi="Arial" w:cs="Arial"/>
              </w:rPr>
              <w:t xml:space="preserve"> </w:t>
            </w:r>
            <w:r w:rsidRPr="00883E1F">
              <w:rPr>
                <w:rFonts w:ascii="Arial" w:hAnsi="Arial" w:cs="Arial"/>
              </w:rPr>
              <w:t>combination captures the cost associated with direct</w:t>
            </w:r>
            <w:r>
              <w:rPr>
                <w:rFonts w:ascii="Arial" w:hAnsi="Arial" w:cs="Arial"/>
              </w:rPr>
              <w:t xml:space="preserve"> </w:t>
            </w:r>
            <w:r w:rsidRPr="00883E1F">
              <w:rPr>
                <w:rFonts w:ascii="Arial" w:hAnsi="Arial" w:cs="Arial"/>
              </w:rPr>
              <w:t>payments, as recorded in the state's Comprehensive Child</w:t>
            </w:r>
            <w:r>
              <w:rPr>
                <w:rFonts w:ascii="Arial" w:hAnsi="Arial" w:cs="Arial"/>
              </w:rPr>
              <w:t xml:space="preserve"> </w:t>
            </w:r>
            <w:r w:rsidRPr="00883E1F">
              <w:rPr>
                <w:rFonts w:ascii="Arial" w:hAnsi="Arial" w:cs="Arial"/>
              </w:rPr>
              <w:t>Welfare Information System, to issue the $200 child care</w:t>
            </w:r>
            <w:r>
              <w:rPr>
                <w:rFonts w:ascii="Arial" w:hAnsi="Arial" w:cs="Arial"/>
              </w:rPr>
              <w:t xml:space="preserve"> </w:t>
            </w:r>
            <w:r w:rsidRPr="00883E1F">
              <w:rPr>
                <w:rFonts w:ascii="Arial" w:hAnsi="Arial" w:cs="Arial"/>
              </w:rPr>
              <w:t>subsidy, for a child in an out-of-home placement, age 0-5</w:t>
            </w:r>
            <w:r>
              <w:rPr>
                <w:rFonts w:ascii="Arial" w:hAnsi="Arial" w:cs="Arial"/>
              </w:rPr>
              <w:t xml:space="preserve"> </w:t>
            </w:r>
            <w:r w:rsidRPr="00883E1F">
              <w:rPr>
                <w:rFonts w:ascii="Arial" w:hAnsi="Arial" w:cs="Arial"/>
              </w:rPr>
              <w:t>or until school entry, whichever occurs first, pursuant to</w:t>
            </w:r>
            <w:r>
              <w:rPr>
                <w:rFonts w:ascii="Arial" w:hAnsi="Arial" w:cs="Arial"/>
              </w:rPr>
              <w:t xml:space="preserve"> </w:t>
            </w:r>
            <w:r w:rsidRPr="00883E1F">
              <w:rPr>
                <w:rFonts w:ascii="Arial" w:hAnsi="Arial" w:cs="Arial"/>
              </w:rPr>
              <w:t>s. 409.145(4), F.S., as a state-funded subsidy to a</w:t>
            </w:r>
            <w:r>
              <w:rPr>
                <w:rFonts w:ascii="Arial" w:hAnsi="Arial" w:cs="Arial"/>
              </w:rPr>
              <w:t xml:space="preserve"> </w:t>
            </w:r>
            <w:r w:rsidRPr="00883E1F">
              <w:rPr>
                <w:rFonts w:ascii="Arial" w:hAnsi="Arial" w:cs="Arial"/>
              </w:rPr>
              <w:t>non-licensed relative or non-licensed non-relative provider,</w:t>
            </w:r>
            <w:r>
              <w:rPr>
                <w:rFonts w:ascii="Arial" w:hAnsi="Arial" w:cs="Arial"/>
              </w:rPr>
              <w:t xml:space="preserve"> </w:t>
            </w:r>
            <w:r w:rsidRPr="00883E1F">
              <w:rPr>
                <w:rFonts w:ascii="Arial" w:hAnsi="Arial" w:cs="Arial"/>
              </w:rPr>
              <w:t>as well as for a licensed foster home provider when the</w:t>
            </w:r>
            <w:r>
              <w:rPr>
                <w:rFonts w:ascii="Arial" w:hAnsi="Arial" w:cs="Arial"/>
              </w:rPr>
              <w:t xml:space="preserve"> </w:t>
            </w:r>
            <w:r w:rsidRPr="00883E1F">
              <w:rPr>
                <w:rFonts w:ascii="Arial" w:hAnsi="Arial" w:cs="Arial"/>
              </w:rPr>
              <w:t>child care is not necessary due to the foster parent not</w:t>
            </w:r>
            <w:r>
              <w:rPr>
                <w:rFonts w:ascii="Arial" w:hAnsi="Arial" w:cs="Arial"/>
              </w:rPr>
              <w:t xml:space="preserve"> </w:t>
            </w:r>
            <w:r w:rsidRPr="00883E1F">
              <w:rPr>
                <w:rFonts w:ascii="Arial" w:hAnsi="Arial" w:cs="Arial"/>
              </w:rPr>
              <w:t>being employed; the child is not enrolled in a registered,</w:t>
            </w:r>
            <w:r>
              <w:rPr>
                <w:rFonts w:ascii="Arial" w:hAnsi="Arial" w:cs="Arial"/>
              </w:rPr>
              <w:t xml:space="preserve"> </w:t>
            </w:r>
            <w:r w:rsidRPr="00883E1F">
              <w:rPr>
                <w:rFonts w:ascii="Arial" w:hAnsi="Arial" w:cs="Arial"/>
              </w:rPr>
              <w:t>exempt, or licensed child care facility or home, when the</w:t>
            </w:r>
            <w:r>
              <w:rPr>
                <w:rFonts w:ascii="Arial" w:hAnsi="Arial" w:cs="Arial"/>
              </w:rPr>
              <w:t xml:space="preserve"> </w:t>
            </w:r>
            <w:r w:rsidRPr="00883E1F">
              <w:rPr>
                <w:rFonts w:ascii="Arial" w:hAnsi="Arial" w:cs="Arial"/>
              </w:rPr>
              <w:t>foster parent is employed; or the amount the foster parent</w:t>
            </w:r>
            <w:r>
              <w:rPr>
                <w:rFonts w:ascii="Arial" w:hAnsi="Arial" w:cs="Arial"/>
              </w:rPr>
              <w:t xml:space="preserve"> </w:t>
            </w:r>
            <w:r w:rsidRPr="00883E1F">
              <w:rPr>
                <w:rFonts w:ascii="Arial" w:hAnsi="Arial" w:cs="Arial"/>
              </w:rPr>
              <w:t>pays for child care and claimed to Title IV-E is less than</w:t>
            </w:r>
            <w:r>
              <w:rPr>
                <w:rFonts w:ascii="Arial" w:hAnsi="Arial" w:cs="Arial"/>
              </w:rPr>
              <w:t xml:space="preserve"> </w:t>
            </w:r>
            <w:r w:rsidRPr="00883E1F">
              <w:rPr>
                <w:rFonts w:ascii="Arial" w:hAnsi="Arial" w:cs="Arial"/>
              </w:rPr>
              <w:t>$200, with the difference, bringing the child subsidy</w:t>
            </w:r>
            <w:r>
              <w:rPr>
                <w:rFonts w:ascii="Arial" w:hAnsi="Arial" w:cs="Arial"/>
              </w:rPr>
              <w:t xml:space="preserve"> </w:t>
            </w:r>
            <w:r w:rsidRPr="00883E1F">
              <w:rPr>
                <w:rFonts w:ascii="Arial" w:hAnsi="Arial" w:cs="Arial"/>
              </w:rPr>
              <w:t xml:space="preserve">payment to the required $200 monthly amount, </w:t>
            </w:r>
            <w:r>
              <w:rPr>
                <w:rFonts w:ascii="Arial" w:hAnsi="Arial" w:cs="Arial"/>
              </w:rPr>
              <w:t xml:space="preserve"> </w:t>
            </w:r>
            <w:r w:rsidRPr="00883E1F">
              <w:rPr>
                <w:rFonts w:ascii="Arial" w:hAnsi="Arial" w:cs="Arial"/>
              </w:rPr>
              <w:t>being coded to</w:t>
            </w:r>
            <w:r>
              <w:rPr>
                <w:rFonts w:ascii="Arial" w:hAnsi="Arial" w:cs="Arial"/>
              </w:rPr>
              <w:t xml:space="preserve"> </w:t>
            </w:r>
            <w:r w:rsidRPr="00883E1F">
              <w:rPr>
                <w:rFonts w:ascii="Arial" w:hAnsi="Arial" w:cs="Arial"/>
              </w:rPr>
              <w:t>this OCA.</w:t>
            </w:r>
          </w:p>
        </w:tc>
      </w:tr>
      <w:tr w:rsidR="001A634D" w:rsidRPr="00BC3823" w14:paraId="5A0CC8C4" w14:textId="77777777" w:rsidTr="001A634D">
        <w:trPr>
          <w:gridAfter w:val="1"/>
          <w:wAfter w:w="13" w:type="dxa"/>
          <w:trHeight w:val="260"/>
        </w:trPr>
        <w:tc>
          <w:tcPr>
            <w:tcW w:w="9157" w:type="dxa"/>
            <w:gridSpan w:val="5"/>
            <w:shd w:val="clear" w:color="auto" w:fill="auto"/>
          </w:tcPr>
          <w:p w14:paraId="6CE470A9" w14:textId="799E5EB5" w:rsidR="001A634D" w:rsidRPr="00B07599" w:rsidRDefault="001A634D" w:rsidP="001A634D">
            <w:pPr>
              <w:rPr>
                <w:rFonts w:ascii="Arial" w:hAnsi="Arial" w:cs="Arial"/>
              </w:rPr>
            </w:pPr>
            <w:r>
              <w:rPr>
                <w:rFonts w:ascii="Arial" w:hAnsi="Arial" w:cs="Arial"/>
                <w:b/>
                <w:bCs/>
              </w:rPr>
              <w:t xml:space="preserve">Description how the CBC ensures that only Allowable costs are captured and that specifically unallowable costs are excluded.  </w:t>
            </w:r>
            <w:r w:rsidRPr="00B07599">
              <w:rPr>
                <w:rFonts w:ascii="Arial" w:hAnsi="Arial" w:cs="Arial"/>
                <w:highlight w:val="yellow"/>
              </w:rPr>
              <w:t>Completed by CBC</w:t>
            </w:r>
          </w:p>
          <w:p w14:paraId="12C2E661" w14:textId="77777777" w:rsidR="001A634D" w:rsidRPr="00BC3823" w:rsidRDefault="001A634D" w:rsidP="001A634D">
            <w:pPr>
              <w:rPr>
                <w:rFonts w:ascii="Arial" w:hAnsi="Arial" w:cs="Arial"/>
                <w:highlight w:val="yellow"/>
              </w:rPr>
            </w:pPr>
          </w:p>
        </w:tc>
      </w:tr>
      <w:tr w:rsidR="001A634D" w:rsidRPr="00BC3823" w14:paraId="69E103E6" w14:textId="77777777" w:rsidTr="00871ABE">
        <w:trPr>
          <w:gridAfter w:val="1"/>
          <w:wAfter w:w="13" w:type="dxa"/>
          <w:trHeight w:val="260"/>
        </w:trPr>
        <w:tc>
          <w:tcPr>
            <w:tcW w:w="4940" w:type="dxa"/>
            <w:gridSpan w:val="4"/>
            <w:shd w:val="clear" w:color="auto" w:fill="auto"/>
          </w:tcPr>
          <w:p w14:paraId="377EE384" w14:textId="77777777" w:rsidR="001A634D" w:rsidRPr="00BC3823" w:rsidRDefault="001A634D" w:rsidP="001A634D">
            <w:pPr>
              <w:jc w:val="center"/>
              <w:rPr>
                <w:rFonts w:ascii="Arial" w:hAnsi="Arial" w:cs="Arial"/>
                <w:highlight w:val="yellow"/>
              </w:rPr>
            </w:pPr>
            <w:bookmarkStart w:id="29" w:name="_Hlk136854001"/>
            <w:r w:rsidRPr="00BC3823">
              <w:rPr>
                <w:rFonts w:ascii="Arial" w:hAnsi="Arial" w:cs="Arial"/>
                <w:b/>
                <w:bCs/>
              </w:rPr>
              <w:t>FSFN Standard Service Types</w:t>
            </w:r>
          </w:p>
        </w:tc>
        <w:tc>
          <w:tcPr>
            <w:tcW w:w="4217" w:type="dxa"/>
            <w:shd w:val="clear" w:color="auto" w:fill="auto"/>
          </w:tcPr>
          <w:p w14:paraId="19EB1067" w14:textId="77777777" w:rsidR="001A634D" w:rsidRPr="00BC3823" w:rsidRDefault="001A634D" w:rsidP="001A634D">
            <w:pPr>
              <w:jc w:val="center"/>
              <w:rPr>
                <w:rFonts w:ascii="Arial" w:hAnsi="Arial" w:cs="Arial"/>
                <w:highlight w:val="yellow"/>
              </w:rPr>
            </w:pPr>
            <w:r w:rsidRPr="00BC3823">
              <w:rPr>
                <w:rFonts w:ascii="Arial" w:hAnsi="Arial" w:cs="Arial"/>
                <w:b/>
                <w:bCs/>
              </w:rPr>
              <w:t>Additional Service Types</w:t>
            </w:r>
          </w:p>
        </w:tc>
      </w:tr>
      <w:tr w:rsidR="001A634D" w:rsidRPr="00BC3823" w14:paraId="0086CBD4" w14:textId="77777777" w:rsidTr="00871ABE">
        <w:trPr>
          <w:gridAfter w:val="1"/>
          <w:wAfter w:w="13" w:type="dxa"/>
          <w:trHeight w:val="260"/>
        </w:trPr>
        <w:tc>
          <w:tcPr>
            <w:tcW w:w="4940" w:type="dxa"/>
            <w:gridSpan w:val="4"/>
            <w:shd w:val="clear" w:color="auto" w:fill="auto"/>
          </w:tcPr>
          <w:p w14:paraId="785F8F81" w14:textId="77777777" w:rsidR="001A634D" w:rsidRDefault="001A634D" w:rsidP="001A634D">
            <w:pPr>
              <w:numPr>
                <w:ilvl w:val="0"/>
                <w:numId w:val="36"/>
              </w:numPr>
              <w:rPr>
                <w:rFonts w:ascii="Arial" w:hAnsi="Arial" w:cs="Arial"/>
              </w:rPr>
            </w:pPr>
            <w:r w:rsidRPr="006D0EAF">
              <w:rPr>
                <w:rFonts w:ascii="Arial" w:hAnsi="Arial" w:cs="Arial"/>
              </w:rPr>
              <w:t>L</w:t>
            </w:r>
            <w:r>
              <w:rPr>
                <w:rFonts w:ascii="Arial" w:hAnsi="Arial" w:cs="Arial"/>
              </w:rPr>
              <w:t>icensed State Funded Child Care Subsidy</w:t>
            </w:r>
          </w:p>
          <w:p w14:paraId="051138DC" w14:textId="77777777" w:rsidR="001A634D" w:rsidRDefault="001A634D" w:rsidP="001A634D">
            <w:pPr>
              <w:numPr>
                <w:ilvl w:val="0"/>
                <w:numId w:val="36"/>
              </w:numPr>
              <w:rPr>
                <w:rFonts w:ascii="Arial" w:hAnsi="Arial" w:cs="Arial"/>
              </w:rPr>
            </w:pPr>
            <w:r>
              <w:rPr>
                <w:rFonts w:ascii="Arial" w:hAnsi="Arial" w:cs="Arial"/>
              </w:rPr>
              <w:t>Non-Licensed State Funded Child Care Subsidy</w:t>
            </w:r>
          </w:p>
          <w:p w14:paraId="00BF001B" w14:textId="77777777" w:rsidR="001A634D" w:rsidRDefault="001A634D" w:rsidP="001A634D">
            <w:pPr>
              <w:ind w:left="216"/>
              <w:rPr>
                <w:rFonts w:ascii="Arial" w:hAnsi="Arial" w:cs="Arial"/>
              </w:rPr>
            </w:pPr>
          </w:p>
          <w:p w14:paraId="3A73B76B" w14:textId="77777777" w:rsidR="001A634D" w:rsidRPr="006D0EAF" w:rsidRDefault="001A634D" w:rsidP="001A634D">
            <w:pPr>
              <w:ind w:left="216"/>
              <w:rPr>
                <w:rFonts w:ascii="Arial" w:hAnsi="Arial" w:cs="Arial"/>
              </w:rPr>
            </w:pPr>
          </w:p>
        </w:tc>
        <w:tc>
          <w:tcPr>
            <w:tcW w:w="4217" w:type="dxa"/>
            <w:shd w:val="clear" w:color="auto" w:fill="auto"/>
          </w:tcPr>
          <w:p w14:paraId="045052C7" w14:textId="77777777" w:rsidR="001A634D" w:rsidRPr="00BC3823" w:rsidRDefault="001A634D" w:rsidP="001A634D">
            <w:pPr>
              <w:rPr>
                <w:rFonts w:ascii="Arial" w:hAnsi="Arial" w:cs="Arial"/>
              </w:rPr>
            </w:pPr>
            <w:r w:rsidRPr="00BC3823">
              <w:rPr>
                <w:rFonts w:ascii="Arial" w:hAnsi="Arial" w:cs="Arial"/>
                <w:highlight w:val="yellow"/>
              </w:rPr>
              <w:t>Completed by CBC</w:t>
            </w:r>
          </w:p>
          <w:p w14:paraId="18843F23" w14:textId="77777777" w:rsidR="001A634D" w:rsidRPr="00BC3823" w:rsidRDefault="001A634D" w:rsidP="001A634D">
            <w:pPr>
              <w:numPr>
                <w:ilvl w:val="0"/>
                <w:numId w:val="36"/>
              </w:numPr>
              <w:ind w:left="180" w:hanging="180"/>
              <w:rPr>
                <w:rFonts w:ascii="Arial" w:hAnsi="Arial" w:cs="Arial"/>
              </w:rPr>
            </w:pPr>
            <w:r w:rsidRPr="00BC3823">
              <w:rPr>
                <w:rFonts w:ascii="Arial" w:hAnsi="Arial" w:cs="Arial"/>
              </w:rPr>
              <w:t>XXXX</w:t>
            </w:r>
          </w:p>
          <w:p w14:paraId="2476E6F3" w14:textId="77777777" w:rsidR="001A634D" w:rsidRPr="00BC3823" w:rsidRDefault="001A634D" w:rsidP="001A634D">
            <w:pPr>
              <w:rPr>
                <w:rFonts w:ascii="Arial" w:hAnsi="Arial" w:cs="Arial"/>
                <w:highlight w:val="yellow"/>
              </w:rPr>
            </w:pPr>
          </w:p>
        </w:tc>
      </w:tr>
      <w:tr w:rsidR="001A634D" w:rsidRPr="00B07599" w14:paraId="7416ED9C" w14:textId="77777777" w:rsidTr="001A634D">
        <w:trPr>
          <w:gridAfter w:val="1"/>
          <w:wAfter w:w="13" w:type="dxa"/>
        </w:trPr>
        <w:tc>
          <w:tcPr>
            <w:tcW w:w="9157" w:type="dxa"/>
            <w:gridSpan w:val="5"/>
            <w:shd w:val="clear" w:color="auto" w:fill="A6A6A6"/>
          </w:tcPr>
          <w:p w14:paraId="4E46256F" w14:textId="77777777" w:rsidR="001A634D" w:rsidRPr="00B07599" w:rsidRDefault="001A634D" w:rsidP="001A634D">
            <w:pPr>
              <w:jc w:val="center"/>
              <w:rPr>
                <w:rFonts w:ascii="Arial" w:hAnsi="Arial" w:cs="Arial"/>
                <w:b/>
                <w:bCs/>
              </w:rPr>
            </w:pPr>
            <w:bookmarkStart w:id="30" w:name="_Hlk170476455"/>
            <w:bookmarkEnd w:id="29"/>
            <w:r>
              <w:rPr>
                <w:rFonts w:ascii="Arial" w:hAnsi="Arial" w:cs="Arial"/>
                <w:b/>
                <w:bCs/>
              </w:rPr>
              <w:t>Licensed Child Caring Agency (Residential Group Care) Maintenance Payments</w:t>
            </w:r>
            <w:bookmarkEnd w:id="30"/>
          </w:p>
        </w:tc>
      </w:tr>
      <w:tr w:rsidR="001A634D" w:rsidRPr="00B07599" w14:paraId="595F391D" w14:textId="77777777" w:rsidTr="00871ABE">
        <w:tc>
          <w:tcPr>
            <w:tcW w:w="1515" w:type="dxa"/>
            <w:gridSpan w:val="3"/>
            <w:shd w:val="clear" w:color="auto" w:fill="D9D9D9"/>
          </w:tcPr>
          <w:p w14:paraId="2EA6809E" w14:textId="77777777" w:rsidR="001A634D" w:rsidRPr="00B07599" w:rsidRDefault="001A634D" w:rsidP="001A634D">
            <w:pPr>
              <w:rPr>
                <w:rFonts w:ascii="Arial" w:hAnsi="Arial" w:cs="Arial"/>
                <w:b/>
                <w:bCs/>
              </w:rPr>
            </w:pPr>
            <w:r w:rsidRPr="00B07599">
              <w:rPr>
                <w:rFonts w:ascii="Arial" w:hAnsi="Arial" w:cs="Arial"/>
                <w:b/>
                <w:bCs/>
              </w:rPr>
              <w:t>OCA</w:t>
            </w:r>
          </w:p>
        </w:tc>
        <w:tc>
          <w:tcPr>
            <w:tcW w:w="3434" w:type="dxa"/>
            <w:shd w:val="clear" w:color="auto" w:fill="D9D9D9"/>
          </w:tcPr>
          <w:p w14:paraId="44A10C7C" w14:textId="77777777" w:rsidR="001A634D" w:rsidRPr="00B07599" w:rsidRDefault="001A634D" w:rsidP="001A634D">
            <w:pPr>
              <w:rPr>
                <w:rFonts w:ascii="Arial" w:hAnsi="Arial" w:cs="Arial"/>
                <w:b/>
                <w:bCs/>
              </w:rPr>
            </w:pPr>
            <w:r w:rsidRPr="00B07599">
              <w:rPr>
                <w:rFonts w:ascii="Arial" w:hAnsi="Arial" w:cs="Arial"/>
                <w:b/>
                <w:bCs/>
              </w:rPr>
              <w:t>OCA Title</w:t>
            </w:r>
          </w:p>
        </w:tc>
        <w:tc>
          <w:tcPr>
            <w:tcW w:w="4221" w:type="dxa"/>
            <w:gridSpan w:val="2"/>
            <w:shd w:val="clear" w:color="auto" w:fill="D9D9D9"/>
          </w:tcPr>
          <w:p w14:paraId="7168B7C7" w14:textId="77777777" w:rsidR="001A634D" w:rsidRPr="00B07599" w:rsidRDefault="001A634D" w:rsidP="001A634D">
            <w:pPr>
              <w:rPr>
                <w:rFonts w:ascii="Arial" w:hAnsi="Arial" w:cs="Arial"/>
                <w:b/>
                <w:bCs/>
              </w:rPr>
            </w:pPr>
            <w:r w:rsidRPr="00B07599">
              <w:rPr>
                <w:rFonts w:ascii="Arial" w:hAnsi="Arial" w:cs="Arial"/>
                <w:b/>
                <w:bCs/>
              </w:rPr>
              <w:t xml:space="preserve">Identifying </w:t>
            </w:r>
            <w:r>
              <w:rPr>
                <w:rFonts w:ascii="Arial" w:hAnsi="Arial" w:cs="Arial"/>
                <w:b/>
                <w:bCs/>
              </w:rPr>
              <w:t xml:space="preserve">GL </w:t>
            </w:r>
            <w:r w:rsidRPr="00B07599">
              <w:rPr>
                <w:rFonts w:ascii="Arial" w:hAnsi="Arial" w:cs="Arial"/>
                <w:b/>
                <w:bCs/>
              </w:rPr>
              <w:t>Account Codes</w:t>
            </w:r>
          </w:p>
        </w:tc>
      </w:tr>
      <w:tr w:rsidR="001A634D" w:rsidRPr="00B07599" w14:paraId="3F18284B" w14:textId="77777777" w:rsidTr="00871ABE">
        <w:tc>
          <w:tcPr>
            <w:tcW w:w="1515" w:type="dxa"/>
            <w:gridSpan w:val="3"/>
            <w:shd w:val="clear" w:color="auto" w:fill="auto"/>
          </w:tcPr>
          <w:p w14:paraId="351EF610" w14:textId="77777777" w:rsidR="001A634D" w:rsidRPr="00B07599" w:rsidRDefault="001A634D" w:rsidP="001A634D">
            <w:pPr>
              <w:rPr>
                <w:rFonts w:ascii="Arial" w:hAnsi="Arial" w:cs="Arial"/>
                <w:b/>
                <w:bCs/>
              </w:rPr>
            </w:pPr>
            <w:r>
              <w:rPr>
                <w:rFonts w:ascii="Arial" w:hAnsi="Arial" w:cs="Arial"/>
                <w:b/>
                <w:bCs/>
              </w:rPr>
              <w:lastRenderedPageBreak/>
              <w:t>CHPGH</w:t>
            </w:r>
          </w:p>
        </w:tc>
        <w:tc>
          <w:tcPr>
            <w:tcW w:w="3434" w:type="dxa"/>
            <w:shd w:val="clear" w:color="auto" w:fill="auto"/>
          </w:tcPr>
          <w:p w14:paraId="7FD28632" w14:textId="77777777" w:rsidR="001A634D" w:rsidRPr="00BC3823" w:rsidRDefault="001A634D" w:rsidP="001A634D">
            <w:pPr>
              <w:rPr>
                <w:rFonts w:ascii="Arial" w:hAnsi="Arial" w:cs="Arial"/>
                <w:b/>
                <w:bCs/>
              </w:rPr>
            </w:pPr>
            <w:r w:rsidRPr="00973D91">
              <w:rPr>
                <w:rFonts w:ascii="Arial" w:hAnsi="Arial" w:cs="Arial"/>
                <w:b/>
                <w:bCs/>
              </w:rPr>
              <w:t>CBC- IV-ADMIN – Group Home – FSFN PMT</w:t>
            </w:r>
          </w:p>
        </w:tc>
        <w:tc>
          <w:tcPr>
            <w:tcW w:w="4221" w:type="dxa"/>
            <w:gridSpan w:val="2"/>
            <w:shd w:val="clear" w:color="auto" w:fill="auto"/>
          </w:tcPr>
          <w:p w14:paraId="4A7329D2" w14:textId="77777777" w:rsidR="001A634D" w:rsidRPr="00B07599" w:rsidRDefault="001A634D" w:rsidP="001A634D">
            <w:pPr>
              <w:rPr>
                <w:rFonts w:ascii="Arial" w:hAnsi="Arial" w:cs="Arial"/>
              </w:rPr>
            </w:pPr>
            <w:r w:rsidRPr="00B07599">
              <w:rPr>
                <w:rFonts w:ascii="Arial" w:hAnsi="Arial" w:cs="Arial"/>
                <w:highlight w:val="yellow"/>
              </w:rPr>
              <w:t>Completed by CBC</w:t>
            </w:r>
          </w:p>
        </w:tc>
      </w:tr>
      <w:tr w:rsidR="001A634D" w:rsidRPr="00B07599" w14:paraId="12A808CC" w14:textId="77777777" w:rsidTr="001A634D">
        <w:tc>
          <w:tcPr>
            <w:tcW w:w="9170" w:type="dxa"/>
            <w:gridSpan w:val="6"/>
            <w:shd w:val="clear" w:color="auto" w:fill="auto"/>
          </w:tcPr>
          <w:p w14:paraId="1CCE9845" w14:textId="77777777" w:rsidR="001A634D" w:rsidRPr="00973D91" w:rsidRDefault="001A634D" w:rsidP="001A634D">
            <w:pPr>
              <w:rPr>
                <w:rFonts w:ascii="Arial" w:hAnsi="Arial" w:cs="Arial"/>
                <w:color w:val="000000"/>
                <w:shd w:val="clear" w:color="auto" w:fill="FFFFFF"/>
              </w:rPr>
            </w:pPr>
            <w:r w:rsidRPr="007D592B">
              <w:rPr>
                <w:rFonts w:ascii="Arial" w:hAnsi="Arial" w:cs="Arial"/>
                <w:b/>
                <w:bCs/>
                <w:color w:val="000000"/>
                <w:shd w:val="clear" w:color="auto" w:fill="FFFFFF"/>
              </w:rPr>
              <w:t>Purpose/Activity</w:t>
            </w:r>
            <w:r w:rsidRPr="00605230">
              <w:rPr>
                <w:rFonts w:ascii="Arial" w:hAnsi="Arial" w:cs="Arial"/>
                <w:color w:val="000000"/>
                <w:shd w:val="clear" w:color="auto" w:fill="FFFFFF"/>
              </w:rPr>
              <w:t>:</w:t>
            </w:r>
            <w:r>
              <w:rPr>
                <w:rFonts w:ascii="Arial" w:hAnsi="Arial" w:cs="Arial"/>
                <w:color w:val="000000"/>
                <w:shd w:val="clear" w:color="auto" w:fill="FFFFFF"/>
              </w:rPr>
              <w:t xml:space="preserve"> </w:t>
            </w:r>
            <w:r w:rsidRPr="00973D91">
              <w:rPr>
                <w:rFonts w:ascii="Arial" w:hAnsi="Arial" w:cs="Arial"/>
                <w:color w:val="000000"/>
                <w:shd w:val="clear" w:color="auto" w:fill="FFFFFF"/>
              </w:rPr>
              <w:t>This BE/OCA combination captures the cost of direct payments for Title IV-E</w:t>
            </w:r>
            <w:r>
              <w:rPr>
                <w:rFonts w:ascii="Arial" w:hAnsi="Arial" w:cs="Arial"/>
                <w:color w:val="000000"/>
                <w:shd w:val="clear" w:color="auto" w:fill="FFFFFF"/>
              </w:rPr>
              <w:t xml:space="preserve"> </w:t>
            </w:r>
            <w:r w:rsidRPr="00973D91">
              <w:rPr>
                <w:rFonts w:ascii="Arial" w:hAnsi="Arial" w:cs="Arial"/>
                <w:color w:val="000000"/>
                <w:shd w:val="clear" w:color="auto" w:fill="FFFFFF"/>
              </w:rPr>
              <w:t>Administrative activities provided to out-of-home dependency children placed in licensed child caring</w:t>
            </w:r>
            <w:r>
              <w:rPr>
                <w:rFonts w:ascii="Arial" w:hAnsi="Arial" w:cs="Arial"/>
                <w:color w:val="000000"/>
                <w:shd w:val="clear" w:color="auto" w:fill="FFFFFF"/>
              </w:rPr>
              <w:t xml:space="preserve"> </w:t>
            </w:r>
            <w:r w:rsidRPr="00973D91">
              <w:rPr>
                <w:rFonts w:ascii="Arial" w:hAnsi="Arial" w:cs="Arial"/>
                <w:color w:val="000000"/>
                <w:shd w:val="clear" w:color="auto" w:fill="FFFFFF"/>
              </w:rPr>
              <w:t>agencies, i.e., residential group homes, where the allowable Title IV-E Administrative costs are incurred</w:t>
            </w:r>
            <w:r>
              <w:rPr>
                <w:rFonts w:ascii="Arial" w:hAnsi="Arial" w:cs="Arial"/>
                <w:color w:val="000000"/>
                <w:shd w:val="clear" w:color="auto" w:fill="FFFFFF"/>
              </w:rPr>
              <w:t xml:space="preserve"> </w:t>
            </w:r>
            <w:r w:rsidRPr="00973D91">
              <w:rPr>
                <w:rFonts w:ascii="Arial" w:hAnsi="Arial" w:cs="Arial"/>
                <w:color w:val="000000"/>
                <w:shd w:val="clear" w:color="auto" w:fill="FFFFFF"/>
              </w:rPr>
              <w:t>for the proper and efficient administration of the Title IV-E State Plan, and the residential group care</w:t>
            </w:r>
            <w:r>
              <w:rPr>
                <w:rFonts w:ascii="Arial" w:hAnsi="Arial" w:cs="Arial"/>
                <w:color w:val="000000"/>
                <w:shd w:val="clear" w:color="auto" w:fill="FFFFFF"/>
              </w:rPr>
              <w:t xml:space="preserve"> </w:t>
            </w:r>
            <w:r w:rsidRPr="00973D91">
              <w:rPr>
                <w:rFonts w:ascii="Arial" w:hAnsi="Arial" w:cs="Arial"/>
                <w:color w:val="000000"/>
                <w:shd w:val="clear" w:color="auto" w:fill="FFFFFF"/>
              </w:rPr>
              <w:t>facility IV-E administrative activity, per 45 CFR §1356.60 Fiscal requirements (Title IV-E), is one or</w:t>
            </w:r>
            <w:r>
              <w:rPr>
                <w:rFonts w:ascii="Arial" w:hAnsi="Arial" w:cs="Arial"/>
                <w:color w:val="000000"/>
                <w:shd w:val="clear" w:color="auto" w:fill="FFFFFF"/>
              </w:rPr>
              <w:t xml:space="preserve"> </w:t>
            </w:r>
            <w:r w:rsidRPr="00973D91">
              <w:rPr>
                <w:rFonts w:ascii="Arial" w:hAnsi="Arial" w:cs="Arial"/>
                <w:color w:val="000000"/>
                <w:shd w:val="clear" w:color="auto" w:fill="FFFFFF"/>
              </w:rPr>
              <w:t>more of the following:</w:t>
            </w:r>
          </w:p>
          <w:p w14:paraId="3CB44C6F" w14:textId="77777777" w:rsidR="001A634D" w:rsidRPr="00973D91" w:rsidRDefault="001A634D" w:rsidP="001A634D">
            <w:pPr>
              <w:numPr>
                <w:ilvl w:val="0"/>
                <w:numId w:val="42"/>
              </w:numPr>
              <w:rPr>
                <w:rFonts w:ascii="Arial" w:hAnsi="Arial" w:cs="Arial"/>
                <w:color w:val="000000"/>
                <w:shd w:val="clear" w:color="auto" w:fill="FFFFFF"/>
              </w:rPr>
            </w:pPr>
            <w:r w:rsidRPr="00973D91">
              <w:rPr>
                <w:rFonts w:ascii="Arial" w:hAnsi="Arial" w:cs="Arial"/>
                <w:color w:val="000000"/>
                <w:shd w:val="clear" w:color="auto" w:fill="FFFFFF"/>
              </w:rPr>
              <w:t>Title IV-E Eligibility Determinations/Redeterminations;</w:t>
            </w:r>
          </w:p>
          <w:p w14:paraId="6BE50F18" w14:textId="77777777" w:rsidR="001A634D" w:rsidRPr="00973D91" w:rsidRDefault="001A634D" w:rsidP="001A634D">
            <w:pPr>
              <w:numPr>
                <w:ilvl w:val="0"/>
                <w:numId w:val="42"/>
              </w:numPr>
              <w:rPr>
                <w:rFonts w:ascii="Arial" w:hAnsi="Arial" w:cs="Arial"/>
                <w:color w:val="000000"/>
                <w:shd w:val="clear" w:color="auto" w:fill="FFFFFF"/>
              </w:rPr>
            </w:pPr>
            <w:r w:rsidRPr="00973D91">
              <w:rPr>
                <w:rFonts w:ascii="Arial" w:hAnsi="Arial" w:cs="Arial"/>
                <w:color w:val="000000"/>
                <w:shd w:val="clear" w:color="auto" w:fill="FFFFFF"/>
              </w:rPr>
              <w:t>Referral to services identified on the child’s case plan;</w:t>
            </w:r>
          </w:p>
          <w:p w14:paraId="4D810494" w14:textId="77777777" w:rsidR="001A634D" w:rsidRPr="00973D91" w:rsidRDefault="001A634D" w:rsidP="001A634D">
            <w:pPr>
              <w:numPr>
                <w:ilvl w:val="0"/>
                <w:numId w:val="42"/>
              </w:numPr>
              <w:rPr>
                <w:rFonts w:ascii="Arial" w:hAnsi="Arial" w:cs="Arial"/>
                <w:color w:val="000000"/>
                <w:shd w:val="clear" w:color="auto" w:fill="FFFFFF"/>
              </w:rPr>
            </w:pPr>
            <w:r w:rsidRPr="00973D91">
              <w:rPr>
                <w:rFonts w:ascii="Arial" w:hAnsi="Arial" w:cs="Arial"/>
                <w:color w:val="000000"/>
                <w:shd w:val="clear" w:color="auto" w:fill="FFFFFF"/>
              </w:rPr>
              <w:t>Preparation for and participation in judicial determinations;</w:t>
            </w:r>
          </w:p>
          <w:p w14:paraId="69997B27" w14:textId="77777777" w:rsidR="001A634D" w:rsidRPr="00973D91" w:rsidRDefault="001A634D" w:rsidP="001A634D">
            <w:pPr>
              <w:numPr>
                <w:ilvl w:val="0"/>
                <w:numId w:val="42"/>
              </w:numPr>
              <w:rPr>
                <w:rFonts w:ascii="Arial" w:hAnsi="Arial" w:cs="Arial"/>
                <w:color w:val="000000"/>
                <w:shd w:val="clear" w:color="auto" w:fill="FFFFFF"/>
              </w:rPr>
            </w:pPr>
            <w:r w:rsidRPr="00973D91">
              <w:rPr>
                <w:rFonts w:ascii="Arial" w:hAnsi="Arial" w:cs="Arial"/>
                <w:color w:val="000000"/>
                <w:shd w:val="clear" w:color="auto" w:fill="FFFFFF"/>
              </w:rPr>
              <w:t>Seeking placement of the child;</w:t>
            </w:r>
          </w:p>
          <w:p w14:paraId="40167BC2" w14:textId="77777777" w:rsidR="001A634D" w:rsidRPr="00973D91" w:rsidRDefault="001A634D" w:rsidP="001A634D">
            <w:pPr>
              <w:numPr>
                <w:ilvl w:val="0"/>
                <w:numId w:val="42"/>
              </w:numPr>
              <w:rPr>
                <w:rFonts w:ascii="Arial" w:hAnsi="Arial" w:cs="Arial"/>
                <w:color w:val="000000"/>
                <w:shd w:val="clear" w:color="auto" w:fill="FFFFFF"/>
              </w:rPr>
            </w:pPr>
            <w:r w:rsidRPr="00973D91">
              <w:rPr>
                <w:rFonts w:ascii="Arial" w:hAnsi="Arial" w:cs="Arial"/>
                <w:color w:val="000000"/>
                <w:shd w:val="clear" w:color="auto" w:fill="FFFFFF"/>
              </w:rPr>
              <w:t>Development of the child’s case plan;</w:t>
            </w:r>
          </w:p>
          <w:p w14:paraId="39968D3B" w14:textId="77777777" w:rsidR="001A634D" w:rsidRPr="00973D91" w:rsidRDefault="001A634D" w:rsidP="001A634D">
            <w:pPr>
              <w:numPr>
                <w:ilvl w:val="0"/>
                <w:numId w:val="42"/>
              </w:numPr>
              <w:rPr>
                <w:rFonts w:ascii="Arial" w:hAnsi="Arial" w:cs="Arial"/>
                <w:color w:val="000000"/>
                <w:shd w:val="clear" w:color="auto" w:fill="FFFFFF"/>
              </w:rPr>
            </w:pPr>
            <w:r w:rsidRPr="00973D91">
              <w:rPr>
                <w:rFonts w:ascii="Arial" w:hAnsi="Arial" w:cs="Arial"/>
                <w:color w:val="000000"/>
                <w:shd w:val="clear" w:color="auto" w:fill="FFFFFF"/>
              </w:rPr>
              <w:t>Providing reviews of the child’s case;</w:t>
            </w:r>
          </w:p>
          <w:p w14:paraId="5FB4DC69" w14:textId="77777777" w:rsidR="001A634D" w:rsidRPr="00973D91" w:rsidRDefault="001A634D" w:rsidP="001A634D">
            <w:pPr>
              <w:numPr>
                <w:ilvl w:val="0"/>
                <w:numId w:val="42"/>
              </w:numPr>
              <w:rPr>
                <w:rFonts w:ascii="Arial" w:hAnsi="Arial" w:cs="Arial"/>
                <w:color w:val="000000"/>
                <w:shd w:val="clear" w:color="auto" w:fill="FFFFFF"/>
              </w:rPr>
            </w:pPr>
            <w:r w:rsidRPr="00973D91">
              <w:rPr>
                <w:rFonts w:ascii="Arial" w:hAnsi="Arial" w:cs="Arial"/>
                <w:color w:val="000000"/>
                <w:shd w:val="clear" w:color="auto" w:fill="FFFFFF"/>
              </w:rPr>
              <w:t>Case management and case supervision;</w:t>
            </w:r>
          </w:p>
          <w:p w14:paraId="38788907" w14:textId="77777777" w:rsidR="001A634D" w:rsidRPr="00973D91" w:rsidRDefault="001A634D" w:rsidP="001A634D">
            <w:pPr>
              <w:numPr>
                <w:ilvl w:val="0"/>
                <w:numId w:val="42"/>
              </w:numPr>
              <w:rPr>
                <w:rFonts w:ascii="Arial" w:hAnsi="Arial" w:cs="Arial"/>
                <w:color w:val="000000"/>
                <w:shd w:val="clear" w:color="auto" w:fill="FFFFFF"/>
              </w:rPr>
            </w:pPr>
            <w:r w:rsidRPr="00973D91">
              <w:rPr>
                <w:rFonts w:ascii="Arial" w:hAnsi="Arial" w:cs="Arial"/>
                <w:color w:val="000000"/>
                <w:shd w:val="clear" w:color="auto" w:fill="FFFFFF"/>
              </w:rPr>
              <w:t>Recruitment and licensing of foster homes and institutions;</w:t>
            </w:r>
          </w:p>
          <w:p w14:paraId="032DA611" w14:textId="6BF1AE8B" w:rsidR="001A634D" w:rsidRPr="00973D91" w:rsidRDefault="001A634D" w:rsidP="001A634D">
            <w:pPr>
              <w:numPr>
                <w:ilvl w:val="0"/>
                <w:numId w:val="42"/>
              </w:numPr>
              <w:rPr>
                <w:rFonts w:ascii="Arial" w:hAnsi="Arial" w:cs="Arial"/>
                <w:color w:val="000000"/>
                <w:shd w:val="clear" w:color="auto" w:fill="FFFFFF"/>
              </w:rPr>
            </w:pPr>
            <w:r w:rsidRPr="00973D91">
              <w:rPr>
                <w:rFonts w:ascii="Arial" w:hAnsi="Arial" w:cs="Arial"/>
                <w:color w:val="000000"/>
                <w:shd w:val="clear" w:color="auto" w:fill="FFFFFF"/>
              </w:rPr>
              <w:t>Rate setting</w:t>
            </w:r>
            <w:r>
              <w:rPr>
                <w:rFonts w:ascii="Arial" w:hAnsi="Arial" w:cs="Arial"/>
                <w:color w:val="000000"/>
                <w:shd w:val="clear" w:color="auto" w:fill="FFFFFF"/>
              </w:rPr>
              <w:t>;</w:t>
            </w:r>
          </w:p>
          <w:p w14:paraId="09488976" w14:textId="77777777" w:rsidR="001A634D" w:rsidRPr="00973D91" w:rsidRDefault="001A634D" w:rsidP="001A634D">
            <w:pPr>
              <w:numPr>
                <w:ilvl w:val="0"/>
                <w:numId w:val="42"/>
              </w:numPr>
              <w:rPr>
                <w:rFonts w:ascii="Arial" w:hAnsi="Arial" w:cs="Arial"/>
                <w:color w:val="000000"/>
                <w:shd w:val="clear" w:color="auto" w:fill="FFFFFF"/>
              </w:rPr>
            </w:pPr>
            <w:r w:rsidRPr="00973D91">
              <w:rPr>
                <w:rFonts w:ascii="Arial" w:hAnsi="Arial" w:cs="Arial"/>
                <w:color w:val="000000"/>
                <w:shd w:val="clear" w:color="auto" w:fill="FFFFFF"/>
              </w:rPr>
              <w:t>A proportional share of agency overhead when any of these above activities apply; and</w:t>
            </w:r>
          </w:p>
          <w:p w14:paraId="3ECE1896" w14:textId="77777777" w:rsidR="001A634D" w:rsidRPr="00973D91" w:rsidRDefault="001A634D" w:rsidP="001A634D">
            <w:pPr>
              <w:numPr>
                <w:ilvl w:val="0"/>
                <w:numId w:val="42"/>
              </w:numPr>
              <w:rPr>
                <w:rFonts w:ascii="Arial" w:hAnsi="Arial" w:cs="Arial"/>
                <w:color w:val="000000"/>
                <w:shd w:val="clear" w:color="auto" w:fill="FFFFFF"/>
              </w:rPr>
            </w:pPr>
            <w:r w:rsidRPr="00973D91">
              <w:rPr>
                <w:rFonts w:ascii="Arial" w:hAnsi="Arial" w:cs="Arial"/>
                <w:color w:val="000000"/>
                <w:shd w:val="clear" w:color="auto" w:fill="FFFFFF"/>
              </w:rPr>
              <w:t>Costs related to data collection and reporting.</w:t>
            </w:r>
          </w:p>
          <w:p w14:paraId="0391FD1E" w14:textId="77777777" w:rsidR="001A634D" w:rsidRPr="00B07599" w:rsidRDefault="001A634D" w:rsidP="001A634D">
            <w:pPr>
              <w:rPr>
                <w:rFonts w:ascii="Arial" w:hAnsi="Arial" w:cs="Arial"/>
                <w:b/>
                <w:bCs/>
              </w:rPr>
            </w:pPr>
          </w:p>
        </w:tc>
      </w:tr>
      <w:tr w:rsidR="001A634D" w:rsidRPr="00B07599" w14:paraId="2EC5A490" w14:textId="77777777" w:rsidTr="001A634D">
        <w:tc>
          <w:tcPr>
            <w:tcW w:w="9170" w:type="dxa"/>
            <w:gridSpan w:val="6"/>
            <w:shd w:val="clear" w:color="auto" w:fill="auto"/>
          </w:tcPr>
          <w:p w14:paraId="5366239E" w14:textId="7D559BA2" w:rsidR="001A634D" w:rsidRPr="00B07599" w:rsidRDefault="001A634D" w:rsidP="001A634D">
            <w:pPr>
              <w:rPr>
                <w:rFonts w:ascii="Arial" w:hAnsi="Arial" w:cs="Arial"/>
              </w:rPr>
            </w:pPr>
            <w:r>
              <w:rPr>
                <w:rFonts w:ascii="Arial" w:hAnsi="Arial" w:cs="Arial"/>
                <w:b/>
                <w:bCs/>
              </w:rPr>
              <w:t xml:space="preserve">Description how the CBC ensures that only Allowable costs are captured and that specifically unallowable costs are excluded.  </w:t>
            </w:r>
            <w:r w:rsidRPr="00B07599">
              <w:rPr>
                <w:rFonts w:ascii="Arial" w:hAnsi="Arial" w:cs="Arial"/>
                <w:highlight w:val="yellow"/>
              </w:rPr>
              <w:t>Completed by CBC</w:t>
            </w:r>
          </w:p>
          <w:p w14:paraId="670B1230" w14:textId="77777777" w:rsidR="001A634D" w:rsidRPr="00B07599" w:rsidRDefault="001A634D" w:rsidP="001A634D">
            <w:pPr>
              <w:rPr>
                <w:rFonts w:ascii="Arial" w:hAnsi="Arial" w:cs="Arial"/>
                <w:b/>
                <w:bCs/>
              </w:rPr>
            </w:pPr>
          </w:p>
        </w:tc>
      </w:tr>
      <w:tr w:rsidR="001A634D" w:rsidRPr="00BC3823" w14:paraId="1AFD876E" w14:textId="77777777" w:rsidTr="00871ABE">
        <w:trPr>
          <w:trHeight w:val="242"/>
        </w:trPr>
        <w:tc>
          <w:tcPr>
            <w:tcW w:w="4949" w:type="dxa"/>
            <w:gridSpan w:val="4"/>
            <w:shd w:val="clear" w:color="auto" w:fill="auto"/>
          </w:tcPr>
          <w:p w14:paraId="6F46FC14" w14:textId="77777777" w:rsidR="001A634D" w:rsidRPr="00BC3823" w:rsidRDefault="001A634D" w:rsidP="001A634D">
            <w:pPr>
              <w:jc w:val="center"/>
            </w:pPr>
            <w:r w:rsidRPr="00BC3823">
              <w:rPr>
                <w:rFonts w:ascii="Arial" w:hAnsi="Arial" w:cs="Arial"/>
                <w:b/>
                <w:bCs/>
              </w:rPr>
              <w:t>FSFN Standard Service Types</w:t>
            </w:r>
          </w:p>
        </w:tc>
        <w:tc>
          <w:tcPr>
            <w:tcW w:w="4221" w:type="dxa"/>
            <w:gridSpan w:val="2"/>
            <w:shd w:val="clear" w:color="auto" w:fill="auto"/>
          </w:tcPr>
          <w:p w14:paraId="11418E52" w14:textId="77777777" w:rsidR="001A634D" w:rsidRPr="00BC3823" w:rsidRDefault="001A634D" w:rsidP="001A634D">
            <w:pPr>
              <w:jc w:val="center"/>
            </w:pPr>
            <w:r w:rsidRPr="00BC3823">
              <w:rPr>
                <w:rFonts w:ascii="Arial" w:hAnsi="Arial" w:cs="Arial"/>
                <w:b/>
                <w:bCs/>
              </w:rPr>
              <w:t>Additional Service Types</w:t>
            </w:r>
          </w:p>
        </w:tc>
      </w:tr>
      <w:tr w:rsidR="001A634D" w:rsidRPr="00BC3823" w14:paraId="3F5DEFBE" w14:textId="77777777" w:rsidTr="00871ABE">
        <w:trPr>
          <w:trHeight w:val="412"/>
        </w:trPr>
        <w:tc>
          <w:tcPr>
            <w:tcW w:w="4949" w:type="dxa"/>
            <w:gridSpan w:val="4"/>
            <w:shd w:val="clear" w:color="auto" w:fill="auto"/>
          </w:tcPr>
          <w:p w14:paraId="0B413DD0" w14:textId="77777777" w:rsidR="001A634D" w:rsidRPr="00BC3823" w:rsidRDefault="001A634D" w:rsidP="001A634D"/>
        </w:tc>
        <w:tc>
          <w:tcPr>
            <w:tcW w:w="4221" w:type="dxa"/>
            <w:gridSpan w:val="2"/>
            <w:shd w:val="clear" w:color="auto" w:fill="auto"/>
          </w:tcPr>
          <w:p w14:paraId="60ED068A" w14:textId="77777777" w:rsidR="001A634D" w:rsidRPr="00BC3823" w:rsidRDefault="001A634D" w:rsidP="001A634D">
            <w:pPr>
              <w:rPr>
                <w:rFonts w:ascii="Arial" w:hAnsi="Arial" w:cs="Arial"/>
              </w:rPr>
            </w:pPr>
            <w:r w:rsidRPr="00BC3823">
              <w:rPr>
                <w:rFonts w:ascii="Arial" w:hAnsi="Arial" w:cs="Arial"/>
                <w:highlight w:val="yellow"/>
              </w:rPr>
              <w:t>Completed by CBC</w:t>
            </w:r>
          </w:p>
          <w:p w14:paraId="0020BBE5" w14:textId="77777777" w:rsidR="001A634D" w:rsidRPr="00BC3823" w:rsidRDefault="001A634D" w:rsidP="001A634D">
            <w:pPr>
              <w:numPr>
                <w:ilvl w:val="0"/>
                <w:numId w:val="36"/>
              </w:numPr>
              <w:ind w:left="180" w:hanging="180"/>
              <w:rPr>
                <w:rFonts w:ascii="Arial" w:hAnsi="Arial" w:cs="Arial"/>
              </w:rPr>
            </w:pPr>
            <w:r w:rsidRPr="00BC3823">
              <w:rPr>
                <w:rFonts w:ascii="Arial" w:hAnsi="Arial" w:cs="Arial"/>
              </w:rPr>
              <w:t>XXXX</w:t>
            </w:r>
          </w:p>
          <w:p w14:paraId="02D4F8EB" w14:textId="77777777" w:rsidR="001A634D" w:rsidRPr="00BC3823" w:rsidRDefault="001A634D" w:rsidP="001A634D"/>
        </w:tc>
      </w:tr>
      <w:tr w:rsidR="001A634D" w:rsidRPr="00B07599" w14:paraId="75AAA286" w14:textId="77777777" w:rsidTr="00871ABE">
        <w:tc>
          <w:tcPr>
            <w:tcW w:w="1515" w:type="dxa"/>
            <w:gridSpan w:val="3"/>
            <w:shd w:val="clear" w:color="auto" w:fill="D9D9D9"/>
          </w:tcPr>
          <w:p w14:paraId="11C31FDC" w14:textId="77777777" w:rsidR="001A634D" w:rsidRPr="00B07599" w:rsidRDefault="001A634D" w:rsidP="001A634D">
            <w:pPr>
              <w:rPr>
                <w:rFonts w:ascii="Arial" w:hAnsi="Arial" w:cs="Arial"/>
                <w:b/>
                <w:bCs/>
              </w:rPr>
            </w:pPr>
            <w:r w:rsidRPr="00B07599">
              <w:rPr>
                <w:rFonts w:ascii="Arial" w:hAnsi="Arial" w:cs="Arial"/>
                <w:b/>
                <w:bCs/>
              </w:rPr>
              <w:t>OCA</w:t>
            </w:r>
          </w:p>
        </w:tc>
        <w:tc>
          <w:tcPr>
            <w:tcW w:w="3434" w:type="dxa"/>
            <w:shd w:val="clear" w:color="auto" w:fill="D9D9D9"/>
          </w:tcPr>
          <w:p w14:paraId="05A9F84B" w14:textId="77777777" w:rsidR="001A634D" w:rsidRPr="00B07599" w:rsidRDefault="001A634D" w:rsidP="001A634D">
            <w:pPr>
              <w:rPr>
                <w:rFonts w:ascii="Arial" w:hAnsi="Arial" w:cs="Arial"/>
                <w:b/>
                <w:bCs/>
              </w:rPr>
            </w:pPr>
            <w:r w:rsidRPr="00B07599">
              <w:rPr>
                <w:rFonts w:ascii="Arial" w:hAnsi="Arial" w:cs="Arial"/>
                <w:b/>
                <w:bCs/>
              </w:rPr>
              <w:t>OCA Title</w:t>
            </w:r>
          </w:p>
        </w:tc>
        <w:tc>
          <w:tcPr>
            <w:tcW w:w="4221" w:type="dxa"/>
            <w:gridSpan w:val="2"/>
            <w:shd w:val="clear" w:color="auto" w:fill="D9D9D9"/>
          </w:tcPr>
          <w:p w14:paraId="64A6FFA7" w14:textId="77777777" w:rsidR="001A634D" w:rsidRPr="00B07599" w:rsidRDefault="001A634D" w:rsidP="001A634D">
            <w:pPr>
              <w:rPr>
                <w:rFonts w:ascii="Arial" w:hAnsi="Arial" w:cs="Arial"/>
                <w:b/>
                <w:bCs/>
              </w:rPr>
            </w:pPr>
            <w:r w:rsidRPr="00B07599">
              <w:rPr>
                <w:rFonts w:ascii="Arial" w:hAnsi="Arial" w:cs="Arial"/>
                <w:b/>
                <w:bCs/>
              </w:rPr>
              <w:t xml:space="preserve">Identifying </w:t>
            </w:r>
            <w:r>
              <w:rPr>
                <w:rFonts w:ascii="Arial" w:hAnsi="Arial" w:cs="Arial"/>
                <w:b/>
                <w:bCs/>
              </w:rPr>
              <w:t xml:space="preserve">GL </w:t>
            </w:r>
            <w:r w:rsidRPr="00B07599">
              <w:rPr>
                <w:rFonts w:ascii="Arial" w:hAnsi="Arial" w:cs="Arial"/>
                <w:b/>
                <w:bCs/>
              </w:rPr>
              <w:t>Account Codes</w:t>
            </w:r>
          </w:p>
        </w:tc>
      </w:tr>
      <w:tr w:rsidR="001A634D" w:rsidRPr="00B07599" w14:paraId="64CF4498" w14:textId="77777777" w:rsidTr="00871ABE">
        <w:tc>
          <w:tcPr>
            <w:tcW w:w="1515" w:type="dxa"/>
            <w:gridSpan w:val="3"/>
            <w:shd w:val="clear" w:color="auto" w:fill="auto"/>
          </w:tcPr>
          <w:p w14:paraId="2E29EE5C" w14:textId="77777777" w:rsidR="001A634D" w:rsidRPr="00B07599" w:rsidRDefault="001A634D" w:rsidP="001A634D">
            <w:pPr>
              <w:rPr>
                <w:rFonts w:ascii="Arial" w:hAnsi="Arial" w:cs="Arial"/>
                <w:b/>
                <w:bCs/>
              </w:rPr>
            </w:pPr>
            <w:r>
              <w:rPr>
                <w:rFonts w:ascii="Arial" w:hAnsi="Arial" w:cs="Arial"/>
                <w:b/>
                <w:bCs/>
              </w:rPr>
              <w:t>CSFGH</w:t>
            </w:r>
          </w:p>
        </w:tc>
        <w:tc>
          <w:tcPr>
            <w:tcW w:w="3434" w:type="dxa"/>
            <w:shd w:val="clear" w:color="auto" w:fill="auto"/>
          </w:tcPr>
          <w:p w14:paraId="19AA06AE" w14:textId="77777777" w:rsidR="001A634D" w:rsidRPr="00BC3823" w:rsidRDefault="001A634D" w:rsidP="001A634D">
            <w:pPr>
              <w:rPr>
                <w:rFonts w:ascii="Arial" w:hAnsi="Arial" w:cs="Arial"/>
                <w:b/>
                <w:bCs/>
              </w:rPr>
            </w:pPr>
            <w:r w:rsidRPr="00B93723">
              <w:rPr>
                <w:rFonts w:ascii="Arial" w:hAnsi="Arial" w:cs="Arial"/>
                <w:b/>
                <w:bCs/>
              </w:rPr>
              <w:t>CBC-OTHER Client Services-Group Home-FSFN PYMT</w:t>
            </w:r>
          </w:p>
        </w:tc>
        <w:tc>
          <w:tcPr>
            <w:tcW w:w="4221" w:type="dxa"/>
            <w:gridSpan w:val="2"/>
            <w:shd w:val="clear" w:color="auto" w:fill="auto"/>
          </w:tcPr>
          <w:p w14:paraId="2ACF1116" w14:textId="77777777" w:rsidR="001A634D" w:rsidRPr="00B07599" w:rsidRDefault="001A634D" w:rsidP="001A634D">
            <w:pPr>
              <w:rPr>
                <w:rFonts w:ascii="Arial" w:hAnsi="Arial" w:cs="Arial"/>
              </w:rPr>
            </w:pPr>
            <w:r w:rsidRPr="00B07599">
              <w:rPr>
                <w:rFonts w:ascii="Arial" w:hAnsi="Arial" w:cs="Arial"/>
                <w:highlight w:val="yellow"/>
              </w:rPr>
              <w:t>Completed by CBC</w:t>
            </w:r>
          </w:p>
        </w:tc>
      </w:tr>
      <w:tr w:rsidR="001A634D" w:rsidRPr="00B07599" w14:paraId="15DBBB50" w14:textId="77777777" w:rsidTr="001A634D">
        <w:tc>
          <w:tcPr>
            <w:tcW w:w="9170" w:type="dxa"/>
            <w:gridSpan w:val="6"/>
            <w:shd w:val="clear" w:color="auto" w:fill="auto"/>
          </w:tcPr>
          <w:p w14:paraId="7E875F9F" w14:textId="77777777" w:rsidR="001A634D" w:rsidRPr="00B93723" w:rsidRDefault="001A634D" w:rsidP="001A634D">
            <w:pPr>
              <w:rPr>
                <w:rFonts w:ascii="Arial" w:hAnsi="Arial" w:cs="Arial"/>
                <w:color w:val="000000"/>
                <w:shd w:val="clear" w:color="auto" w:fill="FFFFFF"/>
              </w:rPr>
            </w:pPr>
            <w:r w:rsidRPr="007D592B">
              <w:rPr>
                <w:rFonts w:ascii="Arial" w:hAnsi="Arial" w:cs="Arial"/>
                <w:b/>
                <w:bCs/>
                <w:color w:val="000000"/>
                <w:shd w:val="clear" w:color="auto" w:fill="FFFFFF"/>
              </w:rPr>
              <w:t>Purpose/Activity</w:t>
            </w:r>
            <w:r w:rsidRPr="00605230">
              <w:rPr>
                <w:rFonts w:ascii="Arial" w:hAnsi="Arial" w:cs="Arial"/>
                <w:color w:val="000000"/>
                <w:shd w:val="clear" w:color="auto" w:fill="FFFFFF"/>
              </w:rPr>
              <w:t>:</w:t>
            </w:r>
            <w:r>
              <w:rPr>
                <w:rFonts w:ascii="Arial" w:hAnsi="Arial" w:cs="Arial"/>
                <w:color w:val="000000"/>
                <w:shd w:val="clear" w:color="auto" w:fill="FFFFFF"/>
              </w:rPr>
              <w:t xml:space="preserve"> </w:t>
            </w:r>
            <w:r w:rsidRPr="00B93723">
              <w:rPr>
                <w:rFonts w:ascii="Arial" w:hAnsi="Arial" w:cs="Arial"/>
                <w:color w:val="000000"/>
                <w:shd w:val="clear" w:color="auto" w:fill="FFFFFF"/>
              </w:rPr>
              <w:t>This BE/OCA combination captures the cost of direct payments for services provided to out-of-home dependency clients placed in licensed child caring agencies i.e., residential group homes, which are not allowable as Title IV-E Maintenance, i.e., foster care maintenance payments, or Title IV-E Administration.  Each direct payment shall be associated with the unsafe child as the benefactor of these services and must be recorded in FSFN.  These services include, but are not limited to, costs of social services provided to children, such as counseling or therapy; educational related costs, such as providing professional tutoring services; and non-Medicaid eligible services, such as costs of medical doctor’s appointments, filled prescriptions, and medical supplies.</w:t>
            </w:r>
          </w:p>
          <w:p w14:paraId="2A6C3FE3" w14:textId="77777777" w:rsidR="001A634D" w:rsidRPr="00B07599" w:rsidRDefault="001A634D" w:rsidP="001A634D">
            <w:pPr>
              <w:rPr>
                <w:rFonts w:ascii="Arial" w:hAnsi="Arial" w:cs="Arial"/>
                <w:b/>
                <w:bCs/>
              </w:rPr>
            </w:pPr>
          </w:p>
        </w:tc>
      </w:tr>
      <w:tr w:rsidR="001A634D" w:rsidRPr="00B07599" w14:paraId="720033DB" w14:textId="77777777" w:rsidTr="001A634D">
        <w:tc>
          <w:tcPr>
            <w:tcW w:w="9170" w:type="dxa"/>
            <w:gridSpan w:val="6"/>
            <w:shd w:val="clear" w:color="auto" w:fill="auto"/>
          </w:tcPr>
          <w:p w14:paraId="29ADA95B" w14:textId="660F1DCD" w:rsidR="001A634D" w:rsidRPr="00B07599" w:rsidRDefault="001A634D" w:rsidP="001A634D">
            <w:pPr>
              <w:rPr>
                <w:rFonts w:ascii="Arial" w:hAnsi="Arial" w:cs="Arial"/>
              </w:rPr>
            </w:pPr>
            <w:r>
              <w:rPr>
                <w:rFonts w:ascii="Arial" w:hAnsi="Arial" w:cs="Arial"/>
                <w:b/>
                <w:bCs/>
              </w:rPr>
              <w:t xml:space="preserve">Description how the CBC ensures that only Allowable costs are captured and that specifically unallowable costs are excluded.  </w:t>
            </w:r>
            <w:r w:rsidRPr="00B07599">
              <w:rPr>
                <w:rFonts w:ascii="Arial" w:hAnsi="Arial" w:cs="Arial"/>
                <w:highlight w:val="yellow"/>
              </w:rPr>
              <w:t>Completed by CBC</w:t>
            </w:r>
          </w:p>
          <w:p w14:paraId="65EDE1E6" w14:textId="77777777" w:rsidR="001A634D" w:rsidRPr="00B07599" w:rsidRDefault="001A634D" w:rsidP="001A634D">
            <w:pPr>
              <w:rPr>
                <w:rFonts w:ascii="Arial" w:hAnsi="Arial" w:cs="Arial"/>
                <w:b/>
                <w:bCs/>
              </w:rPr>
            </w:pPr>
          </w:p>
        </w:tc>
      </w:tr>
      <w:tr w:rsidR="001A634D" w:rsidRPr="00BC3823" w14:paraId="25BDD0B3" w14:textId="77777777" w:rsidTr="00871ABE">
        <w:trPr>
          <w:trHeight w:val="242"/>
        </w:trPr>
        <w:tc>
          <w:tcPr>
            <w:tcW w:w="4949" w:type="dxa"/>
            <w:gridSpan w:val="4"/>
            <w:shd w:val="clear" w:color="auto" w:fill="auto"/>
          </w:tcPr>
          <w:p w14:paraId="0CD249B4" w14:textId="77777777" w:rsidR="001A634D" w:rsidRPr="00BC3823" w:rsidRDefault="001A634D" w:rsidP="001A634D">
            <w:pPr>
              <w:jc w:val="center"/>
            </w:pPr>
            <w:r w:rsidRPr="00BC3823">
              <w:rPr>
                <w:rFonts w:ascii="Arial" w:hAnsi="Arial" w:cs="Arial"/>
                <w:b/>
                <w:bCs/>
              </w:rPr>
              <w:t>FSFN Standard Service Types</w:t>
            </w:r>
          </w:p>
        </w:tc>
        <w:tc>
          <w:tcPr>
            <w:tcW w:w="4221" w:type="dxa"/>
            <w:gridSpan w:val="2"/>
            <w:shd w:val="clear" w:color="auto" w:fill="auto"/>
          </w:tcPr>
          <w:p w14:paraId="7A623CA7" w14:textId="77777777" w:rsidR="001A634D" w:rsidRPr="00BC3823" w:rsidRDefault="001A634D" w:rsidP="001A634D">
            <w:pPr>
              <w:jc w:val="center"/>
            </w:pPr>
            <w:r w:rsidRPr="00BC3823">
              <w:rPr>
                <w:rFonts w:ascii="Arial" w:hAnsi="Arial" w:cs="Arial"/>
                <w:b/>
                <w:bCs/>
              </w:rPr>
              <w:t>Additional Service Types</w:t>
            </w:r>
          </w:p>
        </w:tc>
      </w:tr>
      <w:tr w:rsidR="001A634D" w:rsidRPr="00BC3823" w14:paraId="5DBEDFAF" w14:textId="77777777" w:rsidTr="00871ABE">
        <w:trPr>
          <w:trHeight w:val="412"/>
        </w:trPr>
        <w:tc>
          <w:tcPr>
            <w:tcW w:w="4949" w:type="dxa"/>
            <w:gridSpan w:val="4"/>
            <w:shd w:val="clear" w:color="auto" w:fill="auto"/>
          </w:tcPr>
          <w:p w14:paraId="7DFC2A95" w14:textId="77777777" w:rsidR="001A634D" w:rsidRPr="00BC3823" w:rsidRDefault="001A634D" w:rsidP="001A634D"/>
        </w:tc>
        <w:tc>
          <w:tcPr>
            <w:tcW w:w="4221" w:type="dxa"/>
            <w:gridSpan w:val="2"/>
            <w:shd w:val="clear" w:color="auto" w:fill="auto"/>
          </w:tcPr>
          <w:p w14:paraId="4DFA81E0" w14:textId="77777777" w:rsidR="001A634D" w:rsidRPr="00BC3823" w:rsidRDefault="001A634D" w:rsidP="001A634D">
            <w:pPr>
              <w:rPr>
                <w:rFonts w:ascii="Arial" w:hAnsi="Arial" w:cs="Arial"/>
              </w:rPr>
            </w:pPr>
            <w:r w:rsidRPr="00BC3823">
              <w:rPr>
                <w:rFonts w:ascii="Arial" w:hAnsi="Arial" w:cs="Arial"/>
                <w:highlight w:val="yellow"/>
              </w:rPr>
              <w:t>Completed by CBC</w:t>
            </w:r>
          </w:p>
          <w:p w14:paraId="1E555002" w14:textId="77777777" w:rsidR="001A634D" w:rsidRPr="00BC3823" w:rsidRDefault="001A634D" w:rsidP="001A634D">
            <w:pPr>
              <w:numPr>
                <w:ilvl w:val="0"/>
                <w:numId w:val="36"/>
              </w:numPr>
              <w:ind w:left="180" w:hanging="180"/>
              <w:rPr>
                <w:rFonts w:ascii="Arial" w:hAnsi="Arial" w:cs="Arial"/>
              </w:rPr>
            </w:pPr>
            <w:r w:rsidRPr="00BC3823">
              <w:rPr>
                <w:rFonts w:ascii="Arial" w:hAnsi="Arial" w:cs="Arial"/>
              </w:rPr>
              <w:t>XXXX</w:t>
            </w:r>
          </w:p>
          <w:p w14:paraId="49EB2A34" w14:textId="77777777" w:rsidR="001A634D" w:rsidRPr="00BC3823" w:rsidRDefault="001A634D" w:rsidP="001A634D"/>
        </w:tc>
      </w:tr>
      <w:tr w:rsidR="001A634D" w:rsidRPr="00B07599" w14:paraId="45D7B58D" w14:textId="77777777" w:rsidTr="00871ABE">
        <w:trPr>
          <w:gridAfter w:val="1"/>
          <w:wAfter w:w="13" w:type="dxa"/>
        </w:trPr>
        <w:tc>
          <w:tcPr>
            <w:tcW w:w="1504" w:type="dxa"/>
            <w:gridSpan w:val="2"/>
            <w:shd w:val="clear" w:color="auto" w:fill="D9D9D9"/>
          </w:tcPr>
          <w:p w14:paraId="7E9831C2" w14:textId="77777777" w:rsidR="001A634D" w:rsidRPr="00B07599" w:rsidRDefault="001A634D" w:rsidP="001A634D">
            <w:pPr>
              <w:rPr>
                <w:rFonts w:ascii="Arial" w:hAnsi="Arial" w:cs="Arial"/>
                <w:b/>
                <w:bCs/>
              </w:rPr>
            </w:pPr>
            <w:r w:rsidRPr="00B07599">
              <w:rPr>
                <w:rFonts w:ascii="Arial" w:hAnsi="Arial" w:cs="Arial"/>
                <w:b/>
                <w:bCs/>
              </w:rPr>
              <w:t>OCA</w:t>
            </w:r>
          </w:p>
        </w:tc>
        <w:tc>
          <w:tcPr>
            <w:tcW w:w="3436" w:type="dxa"/>
            <w:gridSpan w:val="2"/>
            <w:shd w:val="clear" w:color="auto" w:fill="D9D9D9"/>
          </w:tcPr>
          <w:p w14:paraId="2FB9E2FA" w14:textId="77777777" w:rsidR="001A634D" w:rsidRPr="00B07599" w:rsidRDefault="001A634D" w:rsidP="001A634D">
            <w:pPr>
              <w:rPr>
                <w:rFonts w:ascii="Arial" w:hAnsi="Arial" w:cs="Arial"/>
                <w:b/>
                <w:bCs/>
              </w:rPr>
            </w:pPr>
            <w:r w:rsidRPr="00B07599">
              <w:rPr>
                <w:rFonts w:ascii="Arial" w:hAnsi="Arial" w:cs="Arial"/>
                <w:b/>
                <w:bCs/>
              </w:rPr>
              <w:t>OCA Title</w:t>
            </w:r>
          </w:p>
        </w:tc>
        <w:tc>
          <w:tcPr>
            <w:tcW w:w="4217" w:type="dxa"/>
            <w:shd w:val="clear" w:color="auto" w:fill="D9D9D9"/>
          </w:tcPr>
          <w:p w14:paraId="09456245" w14:textId="77777777" w:rsidR="001A634D" w:rsidRPr="00B07599" w:rsidRDefault="001A634D" w:rsidP="001A634D">
            <w:pPr>
              <w:rPr>
                <w:rFonts w:ascii="Arial" w:hAnsi="Arial" w:cs="Arial"/>
                <w:b/>
                <w:bCs/>
              </w:rPr>
            </w:pPr>
            <w:r w:rsidRPr="00B07599">
              <w:rPr>
                <w:rFonts w:ascii="Arial" w:hAnsi="Arial" w:cs="Arial"/>
                <w:b/>
                <w:bCs/>
              </w:rPr>
              <w:t xml:space="preserve">Identifying </w:t>
            </w:r>
            <w:r>
              <w:rPr>
                <w:rFonts w:ascii="Arial" w:hAnsi="Arial" w:cs="Arial"/>
                <w:b/>
                <w:bCs/>
              </w:rPr>
              <w:t xml:space="preserve">GL </w:t>
            </w:r>
            <w:r w:rsidRPr="00B07599">
              <w:rPr>
                <w:rFonts w:ascii="Arial" w:hAnsi="Arial" w:cs="Arial"/>
                <w:b/>
                <w:bCs/>
              </w:rPr>
              <w:t>Account Codes</w:t>
            </w:r>
          </w:p>
        </w:tc>
      </w:tr>
      <w:tr w:rsidR="001A634D" w:rsidRPr="00B07599" w14:paraId="281489F1" w14:textId="77777777" w:rsidTr="00871ABE">
        <w:trPr>
          <w:gridAfter w:val="1"/>
          <w:wAfter w:w="13" w:type="dxa"/>
        </w:trPr>
        <w:tc>
          <w:tcPr>
            <w:tcW w:w="1504" w:type="dxa"/>
            <w:gridSpan w:val="2"/>
            <w:shd w:val="clear" w:color="auto" w:fill="auto"/>
          </w:tcPr>
          <w:p w14:paraId="7F5CBCCF" w14:textId="77777777" w:rsidR="001A634D" w:rsidRPr="00B07599" w:rsidRDefault="001A634D" w:rsidP="001A634D">
            <w:pPr>
              <w:rPr>
                <w:rFonts w:ascii="Arial" w:hAnsi="Arial" w:cs="Arial"/>
                <w:b/>
                <w:bCs/>
              </w:rPr>
            </w:pPr>
            <w:r>
              <w:rPr>
                <w:rFonts w:ascii="Arial" w:hAnsi="Arial" w:cs="Arial"/>
                <w:b/>
                <w:bCs/>
              </w:rPr>
              <w:t>LCSSE</w:t>
            </w:r>
          </w:p>
        </w:tc>
        <w:tc>
          <w:tcPr>
            <w:tcW w:w="3436" w:type="dxa"/>
            <w:gridSpan w:val="2"/>
            <w:shd w:val="clear" w:color="auto" w:fill="auto"/>
          </w:tcPr>
          <w:p w14:paraId="23C44231" w14:textId="77777777" w:rsidR="001A634D" w:rsidRPr="002E0F7F" w:rsidRDefault="001A634D" w:rsidP="001A634D">
            <w:pPr>
              <w:rPr>
                <w:rFonts w:ascii="Arial" w:hAnsi="Arial" w:cs="Arial"/>
                <w:b/>
                <w:bCs/>
              </w:rPr>
            </w:pPr>
            <w:r w:rsidRPr="002E0F7F">
              <w:rPr>
                <w:rFonts w:ascii="Arial" w:hAnsi="Arial" w:cs="Arial"/>
                <w:b/>
                <w:bCs/>
              </w:rPr>
              <w:t>FFPSA Specified Setting CCI IV-E</w:t>
            </w:r>
          </w:p>
        </w:tc>
        <w:tc>
          <w:tcPr>
            <w:tcW w:w="4217" w:type="dxa"/>
            <w:shd w:val="clear" w:color="auto" w:fill="auto"/>
          </w:tcPr>
          <w:p w14:paraId="3B2C2858" w14:textId="77777777" w:rsidR="001A634D" w:rsidRPr="00DB0C2F" w:rsidRDefault="001A634D" w:rsidP="001A634D">
            <w:pPr>
              <w:rPr>
                <w:rFonts w:ascii="Arial" w:hAnsi="Arial" w:cs="Arial"/>
              </w:rPr>
            </w:pPr>
            <w:r w:rsidRPr="00DB0C2F">
              <w:rPr>
                <w:rFonts w:ascii="Arial" w:hAnsi="Arial" w:cs="Arial"/>
                <w:highlight w:val="yellow"/>
              </w:rPr>
              <w:t>Completed by CBC</w:t>
            </w:r>
          </w:p>
        </w:tc>
      </w:tr>
      <w:tr w:rsidR="001A634D" w:rsidRPr="00B07599" w14:paraId="51F3EB76" w14:textId="77777777" w:rsidTr="001A634D">
        <w:trPr>
          <w:gridAfter w:val="1"/>
          <w:wAfter w:w="13" w:type="dxa"/>
        </w:trPr>
        <w:tc>
          <w:tcPr>
            <w:tcW w:w="9157" w:type="dxa"/>
            <w:gridSpan w:val="5"/>
            <w:shd w:val="clear" w:color="auto" w:fill="auto"/>
          </w:tcPr>
          <w:p w14:paraId="36FCB173" w14:textId="1D793F22" w:rsidR="001A634D" w:rsidRDefault="001A634D" w:rsidP="001A634D">
            <w:pPr>
              <w:rPr>
                <w:rFonts w:ascii="Arial" w:hAnsi="Arial" w:cs="Arial"/>
                <w:color w:val="000000"/>
                <w:shd w:val="clear" w:color="auto" w:fill="FFFFFF"/>
              </w:rPr>
            </w:pPr>
            <w:r w:rsidRPr="000156CF">
              <w:rPr>
                <w:rFonts w:ascii="Arial" w:hAnsi="Arial" w:cs="Arial"/>
                <w:b/>
                <w:bCs/>
              </w:rPr>
              <w:t>Purpose:</w:t>
            </w:r>
            <w:r w:rsidRPr="007166E7">
              <w:rPr>
                <w:rFonts w:ascii="Arial" w:hAnsi="Arial" w:cs="Arial"/>
                <w:b/>
                <w:bCs/>
              </w:rPr>
              <w:t xml:space="preserve">  </w:t>
            </w:r>
            <w:r w:rsidRPr="007166E7">
              <w:rPr>
                <w:rFonts w:ascii="Arial" w:hAnsi="Arial" w:cs="Arial"/>
                <w:color w:val="000000"/>
                <w:shd w:val="clear" w:color="auto" w:fill="FFFFFF"/>
              </w:rPr>
              <w:t>This budget Entity/Other Cost Accumulator (BE/OCA) combination captures direct payments, in accordance with Sec.472(k)</w:t>
            </w:r>
            <w:r>
              <w:rPr>
                <w:rFonts w:ascii="Arial" w:hAnsi="Arial" w:cs="Arial"/>
                <w:color w:val="000000"/>
                <w:shd w:val="clear" w:color="auto" w:fill="FFFFFF"/>
              </w:rPr>
              <w:t xml:space="preserve"> </w:t>
            </w:r>
            <w:r w:rsidRPr="007166E7">
              <w:rPr>
                <w:rFonts w:ascii="Arial" w:hAnsi="Arial" w:cs="Arial"/>
                <w:color w:val="000000"/>
                <w:shd w:val="clear" w:color="auto" w:fill="FFFFFF"/>
              </w:rPr>
              <w:t>of the Act, to child-care institutions (CCI) defined as a</w:t>
            </w:r>
            <w:r w:rsidRPr="007166E7">
              <w:rPr>
                <w:rFonts w:ascii="Arial" w:hAnsi="Arial" w:cs="Arial"/>
                <w:color w:val="000000"/>
              </w:rPr>
              <w:br/>
            </w:r>
            <w:r w:rsidRPr="007166E7">
              <w:rPr>
                <w:rFonts w:ascii="Arial" w:hAnsi="Arial" w:cs="Arial"/>
                <w:color w:val="000000"/>
                <w:shd w:val="clear" w:color="auto" w:fill="FFFFFF"/>
              </w:rPr>
              <w:t>"specified setting"</w:t>
            </w:r>
            <w:r>
              <w:rPr>
                <w:rFonts w:ascii="Arial" w:hAnsi="Arial" w:cs="Arial"/>
                <w:color w:val="000000"/>
                <w:shd w:val="clear" w:color="auto" w:fill="FFFFFF"/>
              </w:rPr>
              <w:t>;</w:t>
            </w:r>
            <w:r w:rsidRPr="007166E7">
              <w:rPr>
                <w:rFonts w:ascii="Arial" w:hAnsi="Arial" w:cs="Arial"/>
                <w:color w:val="000000"/>
                <w:shd w:val="clear" w:color="auto" w:fill="FFFFFF"/>
              </w:rPr>
              <w:t xml:space="preserve"> A qualified residential treatment</w:t>
            </w:r>
            <w:r>
              <w:rPr>
                <w:rFonts w:ascii="Arial" w:hAnsi="Arial" w:cs="Arial"/>
                <w:color w:val="000000"/>
                <w:shd w:val="clear" w:color="auto" w:fill="FFFFFF"/>
              </w:rPr>
              <w:t xml:space="preserve"> </w:t>
            </w:r>
            <w:r w:rsidRPr="007166E7">
              <w:rPr>
                <w:rFonts w:ascii="Arial" w:hAnsi="Arial" w:cs="Arial"/>
                <w:color w:val="000000"/>
                <w:shd w:val="clear" w:color="auto" w:fill="FFFFFF"/>
              </w:rPr>
              <w:t>program as defined in Sec. 472(k)(4); A setting specializing</w:t>
            </w:r>
            <w:r>
              <w:rPr>
                <w:rFonts w:ascii="Arial" w:hAnsi="Arial" w:cs="Arial"/>
                <w:color w:val="000000"/>
                <w:shd w:val="clear" w:color="auto" w:fill="FFFFFF"/>
              </w:rPr>
              <w:t xml:space="preserve"> </w:t>
            </w:r>
            <w:r w:rsidRPr="007166E7">
              <w:rPr>
                <w:rFonts w:ascii="Arial" w:hAnsi="Arial" w:cs="Arial"/>
                <w:color w:val="000000"/>
                <w:shd w:val="clear" w:color="auto" w:fill="FFFFFF"/>
              </w:rPr>
              <w:t>in providing prenatal, post-partum, or parenting supports</w:t>
            </w:r>
            <w:r>
              <w:rPr>
                <w:rFonts w:ascii="Arial" w:hAnsi="Arial" w:cs="Arial"/>
                <w:color w:val="000000"/>
                <w:shd w:val="clear" w:color="auto" w:fill="FFFFFF"/>
              </w:rPr>
              <w:t xml:space="preserve"> </w:t>
            </w:r>
            <w:r w:rsidRPr="007166E7">
              <w:rPr>
                <w:rFonts w:ascii="Arial" w:hAnsi="Arial" w:cs="Arial"/>
                <w:color w:val="000000"/>
                <w:shd w:val="clear" w:color="auto" w:fill="FFFFFF"/>
              </w:rPr>
              <w:t>for youth; or A setting providing high-quality residential</w:t>
            </w:r>
            <w:r>
              <w:rPr>
                <w:rFonts w:ascii="Arial" w:hAnsi="Arial" w:cs="Arial"/>
                <w:color w:val="000000"/>
                <w:shd w:val="clear" w:color="auto" w:fill="FFFFFF"/>
              </w:rPr>
              <w:t xml:space="preserve"> </w:t>
            </w:r>
            <w:r w:rsidRPr="007166E7">
              <w:rPr>
                <w:rFonts w:ascii="Arial" w:hAnsi="Arial" w:cs="Arial"/>
                <w:color w:val="000000"/>
                <w:shd w:val="clear" w:color="auto" w:fill="FFFFFF"/>
              </w:rPr>
              <w:t>care and supportive services to children and youth who are</w:t>
            </w:r>
            <w:r>
              <w:rPr>
                <w:rFonts w:ascii="Arial" w:hAnsi="Arial" w:cs="Arial"/>
                <w:color w:val="000000"/>
                <w:shd w:val="clear" w:color="auto" w:fill="FFFFFF"/>
              </w:rPr>
              <w:t xml:space="preserve"> </w:t>
            </w:r>
            <w:r w:rsidRPr="007166E7">
              <w:rPr>
                <w:rFonts w:ascii="Arial" w:hAnsi="Arial" w:cs="Arial"/>
                <w:color w:val="000000"/>
                <w:shd w:val="clear" w:color="auto" w:fill="FFFFFF"/>
              </w:rPr>
              <w:t>at risk of becoming sex traffic</w:t>
            </w:r>
            <w:r>
              <w:rPr>
                <w:rFonts w:ascii="Arial" w:hAnsi="Arial" w:cs="Arial"/>
                <w:color w:val="000000"/>
                <w:shd w:val="clear" w:color="auto" w:fill="FFFFFF"/>
              </w:rPr>
              <w:t>k</w:t>
            </w:r>
            <w:r w:rsidRPr="007166E7">
              <w:rPr>
                <w:rFonts w:ascii="Arial" w:hAnsi="Arial" w:cs="Arial"/>
                <w:color w:val="000000"/>
                <w:shd w:val="clear" w:color="auto" w:fill="FFFFFF"/>
              </w:rPr>
              <w:t>ing victims in</w:t>
            </w:r>
            <w:r>
              <w:rPr>
                <w:rFonts w:ascii="Arial" w:hAnsi="Arial" w:cs="Arial"/>
                <w:color w:val="000000"/>
                <w:shd w:val="clear" w:color="auto" w:fill="FFFFFF"/>
              </w:rPr>
              <w:t xml:space="preserve"> </w:t>
            </w:r>
            <w:r w:rsidRPr="007166E7">
              <w:rPr>
                <w:rFonts w:ascii="Arial" w:hAnsi="Arial" w:cs="Arial"/>
                <w:color w:val="000000"/>
                <w:shd w:val="clear" w:color="auto" w:fill="FFFFFF"/>
              </w:rPr>
              <w:t xml:space="preserve">accordance with section 471(a)(9)(C) </w:t>
            </w:r>
            <w:r>
              <w:rPr>
                <w:rFonts w:ascii="Arial" w:hAnsi="Arial" w:cs="Arial"/>
                <w:color w:val="000000"/>
                <w:shd w:val="clear" w:color="auto" w:fill="FFFFFF"/>
              </w:rPr>
              <w:t>for a Title IV-E Eligible child.</w:t>
            </w:r>
          </w:p>
          <w:p w14:paraId="17306CE2" w14:textId="77777777" w:rsidR="001A634D" w:rsidRDefault="001A634D" w:rsidP="001A634D">
            <w:pPr>
              <w:rPr>
                <w:rFonts w:ascii="Arial" w:hAnsi="Arial" w:cs="Arial"/>
                <w:color w:val="000000"/>
                <w:shd w:val="clear" w:color="auto" w:fill="FFFFFF"/>
              </w:rPr>
            </w:pPr>
          </w:p>
          <w:p w14:paraId="37CDE75A" w14:textId="7EC653E4" w:rsidR="001A634D" w:rsidRDefault="001A634D" w:rsidP="001A634D">
            <w:pPr>
              <w:rPr>
                <w:rFonts w:ascii="Arial" w:hAnsi="Arial" w:cs="Arial"/>
                <w:color w:val="000000"/>
                <w:shd w:val="clear" w:color="auto" w:fill="FFFFFF"/>
              </w:rPr>
            </w:pPr>
            <w:r w:rsidRPr="007166E7">
              <w:rPr>
                <w:rFonts w:ascii="Arial" w:hAnsi="Arial" w:cs="Arial"/>
                <w:color w:val="000000"/>
                <w:shd w:val="clear" w:color="auto" w:fill="FFFFFF"/>
              </w:rPr>
              <w:t>The CCI</w:t>
            </w:r>
            <w:r>
              <w:rPr>
                <w:rFonts w:ascii="Arial" w:hAnsi="Arial" w:cs="Arial"/>
                <w:color w:val="000000"/>
                <w:shd w:val="clear" w:color="auto" w:fill="FFFFFF"/>
              </w:rPr>
              <w:t xml:space="preserve"> </w:t>
            </w:r>
            <w:r w:rsidRPr="007166E7">
              <w:rPr>
                <w:rFonts w:ascii="Arial" w:hAnsi="Arial" w:cs="Arial"/>
                <w:color w:val="000000"/>
                <w:shd w:val="clear" w:color="auto" w:fill="FFFFFF"/>
              </w:rPr>
              <w:t>Specified-Setting, which is licensed by the State in which</w:t>
            </w:r>
            <w:r>
              <w:rPr>
                <w:rFonts w:ascii="Arial" w:hAnsi="Arial" w:cs="Arial"/>
                <w:color w:val="000000"/>
                <w:shd w:val="clear" w:color="auto" w:fill="FFFFFF"/>
              </w:rPr>
              <w:t xml:space="preserve"> </w:t>
            </w:r>
            <w:r w:rsidRPr="007166E7">
              <w:rPr>
                <w:rFonts w:ascii="Arial" w:hAnsi="Arial" w:cs="Arial"/>
                <w:color w:val="000000"/>
                <w:shd w:val="clear" w:color="auto" w:fill="FFFFFF"/>
              </w:rPr>
              <w:t>it is situated or has been approved</w:t>
            </w:r>
            <w:r>
              <w:rPr>
                <w:rFonts w:ascii="Arial" w:hAnsi="Arial" w:cs="Arial"/>
                <w:color w:val="000000"/>
                <w:shd w:val="clear" w:color="auto" w:fill="FFFFFF"/>
              </w:rPr>
              <w:t xml:space="preserve"> </w:t>
            </w:r>
            <w:r w:rsidRPr="007166E7">
              <w:rPr>
                <w:rFonts w:ascii="Arial" w:hAnsi="Arial" w:cs="Arial"/>
                <w:color w:val="000000"/>
                <w:shd w:val="clear" w:color="auto" w:fill="FFFFFF"/>
              </w:rPr>
              <w:t>by the agency of such</w:t>
            </w:r>
            <w:r>
              <w:rPr>
                <w:rFonts w:ascii="Arial" w:hAnsi="Arial" w:cs="Arial"/>
                <w:color w:val="000000"/>
                <w:shd w:val="clear" w:color="auto" w:fill="FFFFFF"/>
              </w:rPr>
              <w:t xml:space="preserve"> </w:t>
            </w:r>
            <w:r w:rsidRPr="007166E7">
              <w:rPr>
                <w:rFonts w:ascii="Arial" w:hAnsi="Arial" w:cs="Arial"/>
                <w:color w:val="000000"/>
                <w:shd w:val="clear" w:color="auto" w:fill="FFFFFF"/>
              </w:rPr>
              <w:t>State having responsibility for licensing homes of this</w:t>
            </w:r>
            <w:r>
              <w:rPr>
                <w:rFonts w:ascii="Arial" w:hAnsi="Arial" w:cs="Arial"/>
                <w:color w:val="000000"/>
                <w:shd w:val="clear" w:color="auto" w:fill="FFFFFF"/>
              </w:rPr>
              <w:t xml:space="preserve"> </w:t>
            </w:r>
            <w:r w:rsidRPr="007166E7">
              <w:rPr>
                <w:rFonts w:ascii="Arial" w:hAnsi="Arial" w:cs="Arial"/>
                <w:color w:val="000000"/>
                <w:shd w:val="clear" w:color="auto" w:fill="FFFFFF"/>
              </w:rPr>
              <w:t>type, as meeting the standards established for such</w:t>
            </w:r>
            <w:r>
              <w:rPr>
                <w:rFonts w:ascii="Arial" w:hAnsi="Arial" w:cs="Arial"/>
                <w:color w:val="000000"/>
                <w:shd w:val="clear" w:color="auto" w:fill="FFFFFF"/>
              </w:rPr>
              <w:t xml:space="preserve"> </w:t>
            </w:r>
            <w:r w:rsidRPr="007166E7">
              <w:rPr>
                <w:rFonts w:ascii="Arial" w:hAnsi="Arial" w:cs="Arial"/>
                <w:color w:val="000000"/>
                <w:shd w:val="clear" w:color="auto" w:fill="FFFFFF"/>
              </w:rPr>
              <w:t xml:space="preserve">licensing. [42 U.S.C. 672(c)] </w:t>
            </w:r>
          </w:p>
          <w:p w14:paraId="71314BF2" w14:textId="77777777" w:rsidR="001A634D" w:rsidRDefault="001A634D" w:rsidP="001A634D">
            <w:pPr>
              <w:rPr>
                <w:rFonts w:ascii="Arial" w:hAnsi="Arial" w:cs="Arial"/>
                <w:color w:val="000000"/>
                <w:shd w:val="clear" w:color="auto" w:fill="FFFFFF"/>
              </w:rPr>
            </w:pPr>
          </w:p>
          <w:p w14:paraId="0B3B8478" w14:textId="77777777" w:rsidR="001A634D" w:rsidRDefault="001A634D" w:rsidP="001A634D">
            <w:pPr>
              <w:rPr>
                <w:rFonts w:ascii="Arial" w:hAnsi="Arial" w:cs="Arial"/>
                <w:color w:val="000000"/>
                <w:shd w:val="clear" w:color="auto" w:fill="FFFFFF"/>
              </w:rPr>
            </w:pPr>
            <w:r w:rsidRPr="007166E7">
              <w:rPr>
                <w:rFonts w:ascii="Arial" w:hAnsi="Arial" w:cs="Arial"/>
                <w:color w:val="000000"/>
                <w:shd w:val="clear" w:color="auto" w:fill="FFFFFF"/>
              </w:rPr>
              <w:t>These direct "foster care</w:t>
            </w:r>
            <w:r>
              <w:rPr>
                <w:rFonts w:ascii="Arial" w:hAnsi="Arial" w:cs="Arial"/>
                <w:color w:val="000000"/>
                <w:shd w:val="clear" w:color="auto" w:fill="FFFFFF"/>
              </w:rPr>
              <w:t xml:space="preserve"> </w:t>
            </w:r>
            <w:r w:rsidRPr="007166E7">
              <w:rPr>
                <w:rFonts w:ascii="Arial" w:hAnsi="Arial" w:cs="Arial"/>
                <w:color w:val="000000"/>
                <w:shd w:val="clear" w:color="auto" w:fill="FFFFFF"/>
              </w:rPr>
              <w:t>maintenance payments" (FCMP) are to cover the cost of (and</w:t>
            </w:r>
            <w:r>
              <w:rPr>
                <w:rFonts w:ascii="Arial" w:hAnsi="Arial" w:cs="Arial"/>
                <w:color w:val="000000"/>
                <w:shd w:val="clear" w:color="auto" w:fill="FFFFFF"/>
              </w:rPr>
              <w:t xml:space="preserve"> </w:t>
            </w:r>
            <w:r w:rsidRPr="007166E7">
              <w:rPr>
                <w:rFonts w:ascii="Arial" w:hAnsi="Arial" w:cs="Arial"/>
                <w:color w:val="000000"/>
                <w:shd w:val="clear" w:color="auto" w:fill="FFFFFF"/>
              </w:rPr>
              <w:t>the cost of providing) food, clothing, shelter, daily</w:t>
            </w:r>
            <w:r>
              <w:rPr>
                <w:rFonts w:ascii="Arial" w:hAnsi="Arial" w:cs="Arial"/>
                <w:color w:val="000000"/>
                <w:shd w:val="clear" w:color="auto" w:fill="FFFFFF"/>
              </w:rPr>
              <w:t xml:space="preserve"> </w:t>
            </w:r>
            <w:r w:rsidRPr="007166E7">
              <w:rPr>
                <w:rFonts w:ascii="Arial" w:hAnsi="Arial" w:cs="Arial"/>
                <w:color w:val="000000"/>
                <w:shd w:val="clear" w:color="auto" w:fill="FFFFFF"/>
              </w:rPr>
              <w:t>supervision, school supplies, a child's personal</w:t>
            </w:r>
            <w:r>
              <w:rPr>
                <w:rFonts w:ascii="Arial" w:hAnsi="Arial" w:cs="Arial"/>
                <w:color w:val="000000"/>
                <w:shd w:val="clear" w:color="auto" w:fill="FFFFFF"/>
              </w:rPr>
              <w:t xml:space="preserve"> </w:t>
            </w:r>
            <w:r w:rsidRPr="007166E7">
              <w:rPr>
                <w:rFonts w:ascii="Arial" w:hAnsi="Arial" w:cs="Arial"/>
                <w:color w:val="000000"/>
                <w:shd w:val="clear" w:color="auto" w:fill="FFFFFF"/>
              </w:rPr>
              <w:t>incidentals, liability insurance with respect to a child,</w:t>
            </w:r>
            <w:r>
              <w:rPr>
                <w:rFonts w:ascii="Arial" w:hAnsi="Arial" w:cs="Arial"/>
                <w:color w:val="000000"/>
                <w:shd w:val="clear" w:color="auto" w:fill="FFFFFF"/>
              </w:rPr>
              <w:t xml:space="preserve"> </w:t>
            </w:r>
            <w:r w:rsidRPr="007166E7">
              <w:rPr>
                <w:rFonts w:ascii="Arial" w:hAnsi="Arial" w:cs="Arial"/>
                <w:color w:val="000000"/>
                <w:shd w:val="clear" w:color="auto" w:fill="FFFFFF"/>
              </w:rPr>
              <w:t>reasonable travel to the child's home for visitation, and</w:t>
            </w:r>
            <w:r>
              <w:rPr>
                <w:rFonts w:ascii="Arial" w:hAnsi="Arial" w:cs="Arial"/>
                <w:color w:val="000000"/>
                <w:shd w:val="clear" w:color="auto" w:fill="FFFFFF"/>
              </w:rPr>
              <w:t xml:space="preserve"> </w:t>
            </w:r>
            <w:r w:rsidRPr="007166E7">
              <w:rPr>
                <w:rFonts w:ascii="Arial" w:hAnsi="Arial" w:cs="Arial"/>
                <w:color w:val="000000"/>
                <w:shd w:val="clear" w:color="auto" w:fill="FFFFFF"/>
              </w:rPr>
              <w:t>reasonable travel for the child to remain in the school in</w:t>
            </w:r>
            <w:r>
              <w:rPr>
                <w:rFonts w:ascii="Arial" w:hAnsi="Arial" w:cs="Arial"/>
                <w:color w:val="000000"/>
                <w:shd w:val="clear" w:color="auto" w:fill="FFFFFF"/>
              </w:rPr>
              <w:t xml:space="preserve"> </w:t>
            </w:r>
            <w:r w:rsidRPr="007166E7">
              <w:rPr>
                <w:rFonts w:ascii="Arial" w:hAnsi="Arial" w:cs="Arial"/>
                <w:color w:val="000000"/>
                <w:shd w:val="clear" w:color="auto" w:fill="FFFFFF"/>
              </w:rPr>
              <w:t>which the child is enrolled at the time of placement. [42</w:t>
            </w:r>
            <w:r>
              <w:rPr>
                <w:rFonts w:ascii="Arial" w:hAnsi="Arial" w:cs="Arial"/>
                <w:color w:val="000000"/>
                <w:shd w:val="clear" w:color="auto" w:fill="FFFFFF"/>
              </w:rPr>
              <w:t xml:space="preserve"> </w:t>
            </w:r>
            <w:r w:rsidRPr="007166E7">
              <w:rPr>
                <w:rFonts w:ascii="Arial" w:hAnsi="Arial" w:cs="Arial"/>
                <w:color w:val="000000"/>
                <w:shd w:val="clear" w:color="auto" w:fill="FFFFFF"/>
              </w:rPr>
              <w:t>U.S.C. 675(4)(A)] Note: If the child placed in a CCI is the</w:t>
            </w:r>
            <w:r>
              <w:rPr>
                <w:rFonts w:ascii="Arial" w:hAnsi="Arial" w:cs="Arial"/>
                <w:color w:val="000000"/>
                <w:shd w:val="clear" w:color="auto" w:fill="FFFFFF"/>
              </w:rPr>
              <w:t xml:space="preserve"> </w:t>
            </w:r>
            <w:r w:rsidRPr="007166E7">
              <w:rPr>
                <w:rFonts w:ascii="Arial" w:hAnsi="Arial" w:cs="Arial"/>
                <w:color w:val="000000"/>
                <w:shd w:val="clear" w:color="auto" w:fill="FFFFFF"/>
              </w:rPr>
              <w:t>parent of a child who is in the same facility and payments</w:t>
            </w:r>
            <w:r>
              <w:rPr>
                <w:rFonts w:ascii="Arial" w:hAnsi="Arial" w:cs="Arial"/>
                <w:color w:val="000000"/>
                <w:shd w:val="clear" w:color="auto" w:fill="FFFFFF"/>
              </w:rPr>
              <w:t xml:space="preserve"> </w:t>
            </w:r>
            <w:r w:rsidRPr="007166E7">
              <w:rPr>
                <w:rFonts w:ascii="Arial" w:hAnsi="Arial" w:cs="Arial"/>
                <w:color w:val="000000"/>
                <w:shd w:val="clear" w:color="auto" w:fill="FFFFFF"/>
              </w:rPr>
              <w:t>described in Section 475(4)(A) of the Act are being made</w:t>
            </w:r>
            <w:r>
              <w:rPr>
                <w:rFonts w:ascii="Arial" w:hAnsi="Arial" w:cs="Arial"/>
                <w:color w:val="000000"/>
                <w:shd w:val="clear" w:color="auto" w:fill="FFFFFF"/>
              </w:rPr>
              <w:t xml:space="preserve"> </w:t>
            </w:r>
            <w:r w:rsidRPr="007166E7">
              <w:rPr>
                <w:rFonts w:ascii="Arial" w:hAnsi="Arial" w:cs="Arial"/>
                <w:color w:val="000000"/>
                <w:shd w:val="clear" w:color="auto" w:fill="FFFFFF"/>
              </w:rPr>
              <w:t>with respect to such child, the FCMPs shall also include</w:t>
            </w:r>
            <w:r>
              <w:rPr>
                <w:rFonts w:ascii="Arial" w:hAnsi="Arial" w:cs="Arial"/>
                <w:color w:val="000000"/>
                <w:shd w:val="clear" w:color="auto" w:fill="FFFFFF"/>
              </w:rPr>
              <w:t xml:space="preserve"> </w:t>
            </w:r>
            <w:r w:rsidRPr="007166E7">
              <w:rPr>
                <w:rFonts w:ascii="Arial" w:hAnsi="Arial" w:cs="Arial"/>
                <w:color w:val="000000"/>
                <w:shd w:val="clear" w:color="auto" w:fill="FFFFFF"/>
              </w:rPr>
              <w:t>such amounts as may be necessary to cover the cost of the</w:t>
            </w:r>
            <w:r>
              <w:rPr>
                <w:rFonts w:ascii="Arial" w:hAnsi="Arial" w:cs="Arial"/>
                <w:color w:val="000000"/>
                <w:shd w:val="clear" w:color="auto" w:fill="FFFFFF"/>
              </w:rPr>
              <w:t xml:space="preserve"> </w:t>
            </w:r>
            <w:r w:rsidRPr="007166E7">
              <w:rPr>
                <w:rFonts w:ascii="Arial" w:hAnsi="Arial" w:cs="Arial"/>
                <w:color w:val="000000"/>
                <w:shd w:val="clear" w:color="auto" w:fill="FFFFFF"/>
              </w:rPr>
              <w:t>items described in Section 475(4)(A) of the Act, with</w:t>
            </w:r>
            <w:r>
              <w:rPr>
                <w:rFonts w:ascii="Arial" w:hAnsi="Arial" w:cs="Arial"/>
                <w:color w:val="000000"/>
                <w:shd w:val="clear" w:color="auto" w:fill="FFFFFF"/>
              </w:rPr>
              <w:t xml:space="preserve"> </w:t>
            </w:r>
            <w:r w:rsidRPr="007166E7">
              <w:rPr>
                <w:rFonts w:ascii="Arial" w:hAnsi="Arial" w:cs="Arial"/>
                <w:color w:val="000000"/>
                <w:shd w:val="clear" w:color="auto" w:fill="FFFFFF"/>
              </w:rPr>
              <w:t xml:space="preserve">respect to such child. [42 U.S.C. 75(4)(B)] </w:t>
            </w:r>
          </w:p>
          <w:p w14:paraId="0555A552" w14:textId="77777777" w:rsidR="001A634D" w:rsidRDefault="001A634D" w:rsidP="001A634D">
            <w:pPr>
              <w:rPr>
                <w:rFonts w:ascii="Arial" w:hAnsi="Arial" w:cs="Arial"/>
                <w:color w:val="000000"/>
                <w:shd w:val="clear" w:color="auto" w:fill="FFFFFF"/>
              </w:rPr>
            </w:pPr>
          </w:p>
          <w:p w14:paraId="41B3F755" w14:textId="1E6A7149" w:rsidR="001A634D" w:rsidRDefault="001A634D" w:rsidP="001A634D">
            <w:pPr>
              <w:rPr>
                <w:rFonts w:ascii="Arial" w:hAnsi="Arial" w:cs="Arial"/>
                <w:color w:val="000000"/>
                <w:shd w:val="clear" w:color="auto" w:fill="FFFFFF"/>
              </w:rPr>
            </w:pPr>
            <w:r w:rsidRPr="007166E7">
              <w:rPr>
                <w:rFonts w:ascii="Arial" w:hAnsi="Arial" w:cs="Arial"/>
                <w:color w:val="000000"/>
                <w:shd w:val="clear" w:color="auto" w:fill="FFFFFF"/>
              </w:rPr>
              <w:t>A "child's</w:t>
            </w:r>
            <w:r>
              <w:rPr>
                <w:rFonts w:ascii="Arial" w:hAnsi="Arial" w:cs="Arial"/>
                <w:color w:val="000000"/>
                <w:shd w:val="clear" w:color="auto" w:fill="FFFFFF"/>
              </w:rPr>
              <w:t xml:space="preserve"> </w:t>
            </w:r>
            <w:r w:rsidRPr="007166E7">
              <w:rPr>
                <w:rFonts w:ascii="Arial" w:hAnsi="Arial" w:cs="Arial"/>
                <w:color w:val="000000"/>
                <w:shd w:val="clear" w:color="auto" w:fill="FFFFFF"/>
              </w:rPr>
              <w:t>personal incidentals" are typically purchased for the child</w:t>
            </w:r>
            <w:r>
              <w:rPr>
                <w:rFonts w:ascii="Arial" w:hAnsi="Arial" w:cs="Arial"/>
                <w:color w:val="000000"/>
                <w:shd w:val="clear" w:color="auto" w:fill="FFFFFF"/>
              </w:rPr>
              <w:t xml:space="preserve"> </w:t>
            </w:r>
            <w:r w:rsidRPr="007166E7">
              <w:rPr>
                <w:rFonts w:ascii="Arial" w:hAnsi="Arial" w:cs="Arial"/>
                <w:color w:val="000000"/>
                <w:shd w:val="clear" w:color="auto" w:fill="FFFFFF"/>
              </w:rPr>
              <w:t>on an occasional, as-needed basis and may include a variety</w:t>
            </w:r>
            <w:r>
              <w:rPr>
                <w:rFonts w:ascii="Arial" w:hAnsi="Arial" w:cs="Arial"/>
                <w:color w:val="000000"/>
                <w:shd w:val="clear" w:color="auto" w:fill="FFFFFF"/>
              </w:rPr>
              <w:t xml:space="preserve"> </w:t>
            </w:r>
            <w:r w:rsidRPr="007166E7">
              <w:rPr>
                <w:rFonts w:ascii="Arial" w:hAnsi="Arial" w:cs="Arial"/>
                <w:color w:val="000000"/>
                <w:shd w:val="clear" w:color="auto" w:fill="FFFFFF"/>
              </w:rPr>
              <w:t>of items. Examples of some include Cosmetics; Fees related</w:t>
            </w:r>
            <w:r w:rsidRPr="007166E7">
              <w:rPr>
                <w:rFonts w:ascii="Arial" w:hAnsi="Arial" w:cs="Arial"/>
                <w:color w:val="000000"/>
              </w:rPr>
              <w:br/>
            </w:r>
            <w:r w:rsidRPr="007166E7">
              <w:rPr>
                <w:rFonts w:ascii="Arial" w:hAnsi="Arial" w:cs="Arial"/>
                <w:color w:val="000000"/>
                <w:shd w:val="clear" w:color="auto" w:fill="FFFFFF"/>
              </w:rPr>
              <w:t>to activities; Funeral expenses; Graduation fees; Infant and</w:t>
            </w:r>
            <w:r>
              <w:rPr>
                <w:rFonts w:ascii="Arial" w:hAnsi="Arial" w:cs="Arial"/>
                <w:color w:val="000000"/>
                <w:shd w:val="clear" w:color="auto" w:fill="FFFFFF"/>
              </w:rPr>
              <w:t xml:space="preserve"> </w:t>
            </w:r>
            <w:r w:rsidRPr="007166E7">
              <w:rPr>
                <w:rFonts w:ascii="Arial" w:hAnsi="Arial" w:cs="Arial"/>
                <w:color w:val="000000"/>
                <w:shd w:val="clear" w:color="auto" w:fill="FFFFFF"/>
              </w:rPr>
              <w:t>toddler supplies, including high-chairs and diapers; Items</w:t>
            </w:r>
            <w:r>
              <w:rPr>
                <w:rFonts w:ascii="Arial" w:hAnsi="Arial" w:cs="Arial"/>
                <w:color w:val="000000"/>
                <w:shd w:val="clear" w:color="auto" w:fill="FFFFFF"/>
              </w:rPr>
              <w:t xml:space="preserve"> </w:t>
            </w:r>
            <w:r w:rsidRPr="007166E7">
              <w:rPr>
                <w:rFonts w:ascii="Arial" w:hAnsi="Arial" w:cs="Arial"/>
                <w:color w:val="000000"/>
                <w:shd w:val="clear" w:color="auto" w:fill="FFFFFF"/>
              </w:rPr>
              <w:t>related to personal hygiene; Miscellaneous items, such as</w:t>
            </w:r>
            <w:r>
              <w:rPr>
                <w:rFonts w:ascii="Arial" w:hAnsi="Arial" w:cs="Arial"/>
                <w:color w:val="000000"/>
                <w:shd w:val="clear" w:color="auto" w:fill="FFFFFF"/>
              </w:rPr>
              <w:t xml:space="preserve"> </w:t>
            </w:r>
            <w:r w:rsidRPr="007166E7">
              <w:rPr>
                <w:rFonts w:ascii="Arial" w:hAnsi="Arial" w:cs="Arial"/>
                <w:color w:val="000000"/>
                <w:shd w:val="clear" w:color="auto" w:fill="FFFFFF"/>
              </w:rPr>
              <w:t>stationary items, film, and the cost of film development;</w:t>
            </w:r>
            <w:r>
              <w:rPr>
                <w:rFonts w:ascii="Arial" w:hAnsi="Arial" w:cs="Arial"/>
                <w:color w:val="000000"/>
                <w:shd w:val="clear" w:color="auto" w:fill="FFFFFF"/>
              </w:rPr>
              <w:t xml:space="preserve"> </w:t>
            </w:r>
            <w:r w:rsidRPr="007166E7">
              <w:rPr>
                <w:rFonts w:ascii="Arial" w:hAnsi="Arial" w:cs="Arial"/>
                <w:color w:val="000000"/>
                <w:shd w:val="clear" w:color="auto" w:fill="FFFFFF"/>
              </w:rPr>
              <w:t>Over-the-counter medications and special dietary foods; and</w:t>
            </w:r>
            <w:r>
              <w:rPr>
                <w:rFonts w:ascii="Arial" w:hAnsi="Arial" w:cs="Arial"/>
                <w:color w:val="000000"/>
                <w:shd w:val="clear" w:color="auto" w:fill="FFFFFF"/>
              </w:rPr>
              <w:t xml:space="preserve"> </w:t>
            </w:r>
            <w:r w:rsidRPr="007166E7">
              <w:rPr>
                <w:rFonts w:ascii="Arial" w:hAnsi="Arial" w:cs="Arial"/>
                <w:color w:val="000000"/>
                <w:shd w:val="clear" w:color="auto" w:fill="FFFFFF"/>
              </w:rPr>
              <w:t xml:space="preserve">Special lessons, including horseback riding. </w:t>
            </w:r>
          </w:p>
          <w:p w14:paraId="302448BA" w14:textId="77777777" w:rsidR="001A634D" w:rsidRDefault="001A634D" w:rsidP="001A634D">
            <w:pPr>
              <w:rPr>
                <w:rFonts w:ascii="Arial" w:hAnsi="Arial" w:cs="Arial"/>
                <w:color w:val="000000"/>
                <w:shd w:val="clear" w:color="auto" w:fill="FFFFFF"/>
              </w:rPr>
            </w:pPr>
          </w:p>
          <w:p w14:paraId="7B06E108" w14:textId="77777777" w:rsidR="001A634D" w:rsidRPr="00B07599" w:rsidRDefault="001A634D" w:rsidP="001A634D">
            <w:pPr>
              <w:rPr>
                <w:rFonts w:ascii="Arial" w:hAnsi="Arial" w:cs="Arial"/>
                <w:b/>
                <w:bCs/>
              </w:rPr>
            </w:pPr>
            <w:r w:rsidRPr="007166E7">
              <w:rPr>
                <w:rFonts w:ascii="Arial" w:hAnsi="Arial" w:cs="Arial"/>
                <w:color w:val="000000"/>
                <w:shd w:val="clear" w:color="auto" w:fill="FFFFFF"/>
              </w:rPr>
              <w:t>Per ACF Child</w:t>
            </w:r>
            <w:r>
              <w:rPr>
                <w:rFonts w:ascii="Arial" w:hAnsi="Arial" w:cs="Arial"/>
                <w:color w:val="000000"/>
                <w:shd w:val="clear" w:color="auto" w:fill="FFFFFF"/>
              </w:rPr>
              <w:t xml:space="preserve"> </w:t>
            </w:r>
            <w:r w:rsidRPr="007166E7">
              <w:rPr>
                <w:rFonts w:ascii="Arial" w:hAnsi="Arial" w:cs="Arial"/>
                <w:color w:val="000000"/>
                <w:shd w:val="clear" w:color="auto" w:fill="FFFFFF"/>
              </w:rPr>
              <w:t>Welfare Policy Manual 8.3B 1-9, costs for "social services"</w:t>
            </w:r>
            <w:r>
              <w:rPr>
                <w:rFonts w:ascii="Arial" w:hAnsi="Arial" w:cs="Arial"/>
                <w:color w:val="000000"/>
                <w:shd w:val="clear" w:color="auto" w:fill="FFFFFF"/>
              </w:rPr>
              <w:t xml:space="preserve"> </w:t>
            </w:r>
            <w:r w:rsidRPr="007166E7">
              <w:rPr>
                <w:rFonts w:ascii="Arial" w:hAnsi="Arial" w:cs="Arial"/>
                <w:color w:val="000000"/>
                <w:shd w:val="clear" w:color="auto" w:fill="FFFFFF"/>
              </w:rPr>
              <w:t>are not allowable FCMPs under any circumstances, regardless</w:t>
            </w:r>
            <w:r>
              <w:rPr>
                <w:rFonts w:ascii="Arial" w:hAnsi="Arial" w:cs="Arial"/>
                <w:color w:val="000000"/>
                <w:shd w:val="clear" w:color="auto" w:fill="FFFFFF"/>
              </w:rPr>
              <w:t xml:space="preserve"> </w:t>
            </w:r>
            <w:r w:rsidRPr="007166E7">
              <w:rPr>
                <w:rFonts w:ascii="Arial" w:hAnsi="Arial" w:cs="Arial"/>
                <w:color w:val="000000"/>
                <w:shd w:val="clear" w:color="auto" w:fill="FFFFFF"/>
              </w:rPr>
              <w:t>of who provides the social service. Please see ACF Child</w:t>
            </w:r>
            <w:r>
              <w:rPr>
                <w:rFonts w:ascii="Arial" w:hAnsi="Arial" w:cs="Arial"/>
                <w:color w:val="000000"/>
                <w:shd w:val="clear" w:color="auto" w:fill="FFFFFF"/>
              </w:rPr>
              <w:t xml:space="preserve"> </w:t>
            </w:r>
            <w:r w:rsidRPr="007166E7">
              <w:rPr>
                <w:rFonts w:ascii="Arial" w:hAnsi="Arial" w:cs="Arial"/>
                <w:color w:val="000000"/>
                <w:shd w:val="clear" w:color="auto" w:fill="FFFFFF"/>
              </w:rPr>
              <w:t>Welfare Policy Manual 8.3B 1-9 for more information</w:t>
            </w:r>
            <w:r>
              <w:rPr>
                <w:rFonts w:ascii="Arial" w:hAnsi="Arial" w:cs="Arial"/>
                <w:color w:val="000000"/>
                <w:shd w:val="clear" w:color="auto" w:fill="FFFFFF"/>
              </w:rPr>
              <w:t xml:space="preserve"> </w:t>
            </w:r>
            <w:r w:rsidRPr="007166E7">
              <w:rPr>
                <w:rFonts w:ascii="Arial" w:hAnsi="Arial" w:cs="Arial"/>
                <w:color w:val="000000"/>
                <w:shd w:val="clear" w:color="auto" w:fill="FFFFFF"/>
              </w:rPr>
              <w:t>pertaining to the costs for and examples of social services.</w:t>
            </w:r>
          </w:p>
        </w:tc>
      </w:tr>
      <w:tr w:rsidR="001A634D" w:rsidRPr="00B07599" w14:paraId="47EEC0E2" w14:textId="77777777" w:rsidTr="001A634D">
        <w:trPr>
          <w:gridAfter w:val="1"/>
          <w:wAfter w:w="13" w:type="dxa"/>
        </w:trPr>
        <w:tc>
          <w:tcPr>
            <w:tcW w:w="9157" w:type="dxa"/>
            <w:gridSpan w:val="5"/>
            <w:shd w:val="clear" w:color="auto" w:fill="auto"/>
          </w:tcPr>
          <w:p w14:paraId="159CFBF1" w14:textId="564F60D7" w:rsidR="001A634D" w:rsidRDefault="001A634D" w:rsidP="001A634D">
            <w:pPr>
              <w:rPr>
                <w:rFonts w:ascii="Arial" w:hAnsi="Arial" w:cs="Arial"/>
              </w:rPr>
            </w:pPr>
            <w:r>
              <w:rPr>
                <w:rFonts w:ascii="Arial" w:hAnsi="Arial" w:cs="Arial"/>
                <w:b/>
                <w:bCs/>
              </w:rPr>
              <w:lastRenderedPageBreak/>
              <w:t xml:space="preserve">Description how the CBC ensures that only Allowable costs are captured and that specifically unallowable costs are excluded.  </w:t>
            </w:r>
            <w:r w:rsidRPr="00B07599">
              <w:rPr>
                <w:rFonts w:ascii="Arial" w:hAnsi="Arial" w:cs="Arial"/>
                <w:highlight w:val="yellow"/>
              </w:rPr>
              <w:t>Completed by CBC</w:t>
            </w:r>
          </w:p>
          <w:p w14:paraId="5C65C977" w14:textId="77777777" w:rsidR="001A634D" w:rsidRPr="00B07599" w:rsidRDefault="001A634D" w:rsidP="001A634D">
            <w:pPr>
              <w:rPr>
                <w:rFonts w:ascii="Arial" w:hAnsi="Arial" w:cs="Arial"/>
                <w:b/>
                <w:bCs/>
              </w:rPr>
            </w:pPr>
          </w:p>
        </w:tc>
      </w:tr>
      <w:tr w:rsidR="001A634D" w:rsidRPr="00B07599" w14:paraId="315462A0" w14:textId="77777777" w:rsidTr="00871ABE">
        <w:trPr>
          <w:gridAfter w:val="1"/>
          <w:wAfter w:w="13" w:type="dxa"/>
          <w:trHeight w:val="242"/>
        </w:trPr>
        <w:tc>
          <w:tcPr>
            <w:tcW w:w="4940" w:type="dxa"/>
            <w:gridSpan w:val="4"/>
            <w:shd w:val="clear" w:color="auto" w:fill="auto"/>
          </w:tcPr>
          <w:p w14:paraId="2D6A7219" w14:textId="77777777" w:rsidR="001A634D" w:rsidRPr="00BC3823" w:rsidRDefault="001A634D" w:rsidP="001A634D">
            <w:pPr>
              <w:jc w:val="center"/>
            </w:pPr>
            <w:r w:rsidRPr="00BC3823">
              <w:rPr>
                <w:rFonts w:ascii="Arial" w:hAnsi="Arial" w:cs="Arial"/>
                <w:b/>
                <w:bCs/>
              </w:rPr>
              <w:t>FSFN Standard Service Types</w:t>
            </w:r>
          </w:p>
        </w:tc>
        <w:tc>
          <w:tcPr>
            <w:tcW w:w="4217" w:type="dxa"/>
            <w:shd w:val="clear" w:color="auto" w:fill="auto"/>
          </w:tcPr>
          <w:p w14:paraId="67A7F44F" w14:textId="77777777" w:rsidR="001A634D" w:rsidRPr="00BC3823" w:rsidRDefault="001A634D" w:rsidP="001A634D">
            <w:pPr>
              <w:jc w:val="center"/>
            </w:pPr>
            <w:r w:rsidRPr="00BC3823">
              <w:rPr>
                <w:rFonts w:ascii="Arial" w:hAnsi="Arial" w:cs="Arial"/>
                <w:b/>
                <w:bCs/>
              </w:rPr>
              <w:t>Additional Service Types</w:t>
            </w:r>
          </w:p>
        </w:tc>
      </w:tr>
      <w:tr w:rsidR="001A634D" w:rsidRPr="00B07599" w14:paraId="2168B32D" w14:textId="77777777" w:rsidTr="00871ABE">
        <w:trPr>
          <w:gridAfter w:val="1"/>
          <w:wAfter w:w="13" w:type="dxa"/>
          <w:trHeight w:val="412"/>
        </w:trPr>
        <w:tc>
          <w:tcPr>
            <w:tcW w:w="4940" w:type="dxa"/>
            <w:gridSpan w:val="4"/>
            <w:shd w:val="clear" w:color="auto" w:fill="auto"/>
          </w:tcPr>
          <w:p w14:paraId="0D586B7F" w14:textId="77777777" w:rsidR="001A634D" w:rsidRPr="00AD52C7" w:rsidRDefault="001A634D" w:rsidP="001A634D">
            <w:pPr>
              <w:ind w:left="180"/>
              <w:rPr>
                <w:rFonts w:ascii="Arial" w:hAnsi="Arial" w:cs="Arial"/>
              </w:rPr>
            </w:pPr>
          </w:p>
        </w:tc>
        <w:tc>
          <w:tcPr>
            <w:tcW w:w="4217" w:type="dxa"/>
            <w:shd w:val="clear" w:color="auto" w:fill="auto"/>
          </w:tcPr>
          <w:p w14:paraId="142092AC" w14:textId="77777777" w:rsidR="001A634D" w:rsidRPr="00BC3823" w:rsidRDefault="001A634D" w:rsidP="001A634D">
            <w:pPr>
              <w:rPr>
                <w:rFonts w:ascii="Arial" w:hAnsi="Arial" w:cs="Arial"/>
              </w:rPr>
            </w:pPr>
            <w:r w:rsidRPr="00BC3823">
              <w:rPr>
                <w:rFonts w:ascii="Arial" w:hAnsi="Arial" w:cs="Arial"/>
                <w:highlight w:val="yellow"/>
              </w:rPr>
              <w:t>Completed by CBC</w:t>
            </w:r>
          </w:p>
          <w:p w14:paraId="40A7986A" w14:textId="77777777" w:rsidR="001A634D" w:rsidRPr="00BC3823" w:rsidRDefault="001A634D" w:rsidP="001A634D">
            <w:pPr>
              <w:numPr>
                <w:ilvl w:val="0"/>
                <w:numId w:val="36"/>
              </w:numPr>
              <w:ind w:left="180" w:hanging="180"/>
              <w:rPr>
                <w:rFonts w:ascii="Arial" w:hAnsi="Arial" w:cs="Arial"/>
              </w:rPr>
            </w:pPr>
            <w:r w:rsidRPr="00BC3823">
              <w:rPr>
                <w:rFonts w:ascii="Arial" w:hAnsi="Arial" w:cs="Arial"/>
              </w:rPr>
              <w:t>XXXX</w:t>
            </w:r>
          </w:p>
          <w:p w14:paraId="788F02BB" w14:textId="77777777" w:rsidR="001A634D" w:rsidRPr="00BC3823" w:rsidRDefault="001A634D" w:rsidP="001A634D"/>
        </w:tc>
      </w:tr>
      <w:tr w:rsidR="001A634D" w:rsidRPr="00B07599" w14:paraId="75EE55D7" w14:textId="77777777" w:rsidTr="00871ABE">
        <w:trPr>
          <w:gridAfter w:val="1"/>
          <w:wAfter w:w="13" w:type="dxa"/>
        </w:trPr>
        <w:tc>
          <w:tcPr>
            <w:tcW w:w="1504" w:type="dxa"/>
            <w:gridSpan w:val="2"/>
            <w:shd w:val="clear" w:color="auto" w:fill="D9D9D9"/>
          </w:tcPr>
          <w:p w14:paraId="48AE86E9" w14:textId="77777777" w:rsidR="001A634D" w:rsidRPr="00B07599" w:rsidRDefault="001A634D" w:rsidP="001A634D">
            <w:pPr>
              <w:rPr>
                <w:rFonts w:ascii="Arial" w:hAnsi="Arial" w:cs="Arial"/>
                <w:b/>
                <w:bCs/>
              </w:rPr>
            </w:pPr>
            <w:r w:rsidRPr="00B07599">
              <w:rPr>
                <w:rFonts w:ascii="Arial" w:hAnsi="Arial" w:cs="Arial"/>
                <w:b/>
                <w:bCs/>
              </w:rPr>
              <w:t>OCA</w:t>
            </w:r>
          </w:p>
        </w:tc>
        <w:tc>
          <w:tcPr>
            <w:tcW w:w="3436" w:type="dxa"/>
            <w:gridSpan w:val="2"/>
            <w:shd w:val="clear" w:color="auto" w:fill="D9D9D9"/>
          </w:tcPr>
          <w:p w14:paraId="6A7A7002" w14:textId="77777777" w:rsidR="001A634D" w:rsidRPr="00B07599" w:rsidRDefault="001A634D" w:rsidP="001A634D">
            <w:pPr>
              <w:rPr>
                <w:rFonts w:ascii="Arial" w:hAnsi="Arial" w:cs="Arial"/>
                <w:b/>
                <w:bCs/>
              </w:rPr>
            </w:pPr>
            <w:r w:rsidRPr="00B07599">
              <w:rPr>
                <w:rFonts w:ascii="Arial" w:hAnsi="Arial" w:cs="Arial"/>
                <w:b/>
                <w:bCs/>
              </w:rPr>
              <w:t>OCA Title</w:t>
            </w:r>
          </w:p>
        </w:tc>
        <w:tc>
          <w:tcPr>
            <w:tcW w:w="4217" w:type="dxa"/>
            <w:shd w:val="clear" w:color="auto" w:fill="D9D9D9"/>
          </w:tcPr>
          <w:p w14:paraId="7627F4FC" w14:textId="77777777" w:rsidR="001A634D" w:rsidRPr="00B07599" w:rsidRDefault="001A634D" w:rsidP="001A634D">
            <w:pPr>
              <w:rPr>
                <w:rFonts w:ascii="Arial" w:hAnsi="Arial" w:cs="Arial"/>
                <w:b/>
                <w:bCs/>
              </w:rPr>
            </w:pPr>
            <w:r w:rsidRPr="00B07599">
              <w:rPr>
                <w:rFonts w:ascii="Arial" w:hAnsi="Arial" w:cs="Arial"/>
                <w:b/>
                <w:bCs/>
              </w:rPr>
              <w:t xml:space="preserve">Identifying </w:t>
            </w:r>
            <w:r>
              <w:rPr>
                <w:rFonts w:ascii="Arial" w:hAnsi="Arial" w:cs="Arial"/>
                <w:b/>
                <w:bCs/>
              </w:rPr>
              <w:t xml:space="preserve">GL </w:t>
            </w:r>
            <w:r w:rsidRPr="00B07599">
              <w:rPr>
                <w:rFonts w:ascii="Arial" w:hAnsi="Arial" w:cs="Arial"/>
                <w:b/>
                <w:bCs/>
              </w:rPr>
              <w:t>Account Codes</w:t>
            </w:r>
          </w:p>
        </w:tc>
      </w:tr>
      <w:tr w:rsidR="001A634D" w:rsidRPr="00B07599" w14:paraId="69D29B25" w14:textId="77777777" w:rsidTr="00871ABE">
        <w:trPr>
          <w:gridAfter w:val="1"/>
          <w:wAfter w:w="13" w:type="dxa"/>
        </w:trPr>
        <w:tc>
          <w:tcPr>
            <w:tcW w:w="1504" w:type="dxa"/>
            <w:gridSpan w:val="2"/>
            <w:shd w:val="clear" w:color="auto" w:fill="auto"/>
          </w:tcPr>
          <w:p w14:paraId="53600154" w14:textId="77777777" w:rsidR="001A634D" w:rsidRDefault="001A634D" w:rsidP="001A634D">
            <w:pPr>
              <w:rPr>
                <w:rFonts w:ascii="Arial" w:hAnsi="Arial" w:cs="Arial"/>
                <w:b/>
                <w:bCs/>
              </w:rPr>
            </w:pPr>
            <w:r>
              <w:rPr>
                <w:rFonts w:ascii="Arial" w:hAnsi="Arial" w:cs="Arial"/>
                <w:b/>
                <w:bCs/>
              </w:rPr>
              <w:t>LCSSI</w:t>
            </w:r>
          </w:p>
        </w:tc>
        <w:tc>
          <w:tcPr>
            <w:tcW w:w="3436" w:type="dxa"/>
            <w:gridSpan w:val="2"/>
            <w:shd w:val="clear" w:color="auto" w:fill="auto"/>
          </w:tcPr>
          <w:p w14:paraId="251FE6D5" w14:textId="77777777" w:rsidR="001A634D" w:rsidRPr="002E0F7F" w:rsidRDefault="001A634D" w:rsidP="001A634D">
            <w:pPr>
              <w:rPr>
                <w:rFonts w:ascii="Arial" w:hAnsi="Arial" w:cs="Arial"/>
                <w:b/>
                <w:bCs/>
              </w:rPr>
            </w:pPr>
            <w:r w:rsidRPr="002E0F7F">
              <w:rPr>
                <w:rFonts w:ascii="Arial" w:hAnsi="Arial" w:cs="Arial"/>
                <w:b/>
                <w:bCs/>
              </w:rPr>
              <w:t>FFPSA Specified Setting CCI Ineligible</w:t>
            </w:r>
          </w:p>
        </w:tc>
        <w:tc>
          <w:tcPr>
            <w:tcW w:w="4217" w:type="dxa"/>
            <w:shd w:val="clear" w:color="auto" w:fill="auto"/>
          </w:tcPr>
          <w:p w14:paraId="53E741C2" w14:textId="77777777" w:rsidR="001A634D" w:rsidRPr="00B07599" w:rsidRDefault="001A634D" w:rsidP="001A634D">
            <w:pPr>
              <w:rPr>
                <w:rFonts w:ascii="Arial" w:hAnsi="Arial" w:cs="Arial"/>
                <w:highlight w:val="yellow"/>
              </w:rPr>
            </w:pPr>
            <w:r w:rsidRPr="00DB0C2F">
              <w:rPr>
                <w:rFonts w:ascii="Arial" w:hAnsi="Arial" w:cs="Arial"/>
                <w:highlight w:val="yellow"/>
              </w:rPr>
              <w:t>Completed by CBC</w:t>
            </w:r>
          </w:p>
        </w:tc>
      </w:tr>
      <w:tr w:rsidR="001A634D" w:rsidRPr="00B07599" w14:paraId="4590826D" w14:textId="77777777" w:rsidTr="001A634D">
        <w:trPr>
          <w:gridAfter w:val="1"/>
          <w:wAfter w:w="13" w:type="dxa"/>
        </w:trPr>
        <w:tc>
          <w:tcPr>
            <w:tcW w:w="9157" w:type="dxa"/>
            <w:gridSpan w:val="5"/>
            <w:shd w:val="clear" w:color="auto" w:fill="auto"/>
          </w:tcPr>
          <w:p w14:paraId="4F96DB51" w14:textId="1E806E1B" w:rsidR="001A634D" w:rsidRDefault="001A634D" w:rsidP="001A634D">
            <w:pPr>
              <w:rPr>
                <w:rFonts w:ascii="Arial" w:hAnsi="Arial" w:cs="Arial"/>
                <w:color w:val="000000"/>
                <w:shd w:val="clear" w:color="auto" w:fill="FFFFFF"/>
              </w:rPr>
            </w:pPr>
            <w:r w:rsidRPr="000156CF">
              <w:rPr>
                <w:rFonts w:ascii="Arial" w:hAnsi="Arial" w:cs="Arial"/>
                <w:b/>
                <w:bCs/>
              </w:rPr>
              <w:t>Purpose:</w:t>
            </w:r>
            <w:r w:rsidRPr="007166E7">
              <w:rPr>
                <w:rFonts w:ascii="Arial" w:hAnsi="Arial" w:cs="Arial"/>
                <w:b/>
                <w:bCs/>
              </w:rPr>
              <w:t xml:space="preserve">  </w:t>
            </w:r>
            <w:r w:rsidRPr="007166E7">
              <w:rPr>
                <w:rFonts w:ascii="Arial" w:hAnsi="Arial" w:cs="Arial"/>
                <w:color w:val="000000"/>
                <w:shd w:val="clear" w:color="auto" w:fill="FFFFFF"/>
              </w:rPr>
              <w:t>This budget Entity/Other Cost Accumulator (BE/OCA) combination captures direct payments, in accordance with Sec.472(k)</w:t>
            </w:r>
            <w:r>
              <w:rPr>
                <w:rFonts w:ascii="Arial" w:hAnsi="Arial" w:cs="Arial"/>
                <w:color w:val="000000"/>
                <w:shd w:val="clear" w:color="auto" w:fill="FFFFFF"/>
              </w:rPr>
              <w:t xml:space="preserve"> </w:t>
            </w:r>
            <w:r w:rsidRPr="007166E7">
              <w:rPr>
                <w:rFonts w:ascii="Arial" w:hAnsi="Arial" w:cs="Arial"/>
                <w:color w:val="000000"/>
                <w:shd w:val="clear" w:color="auto" w:fill="FFFFFF"/>
              </w:rPr>
              <w:t>of the Act, to a child-care institution (CCI) defined as a</w:t>
            </w:r>
            <w:r w:rsidRPr="007166E7">
              <w:rPr>
                <w:rFonts w:ascii="Arial" w:hAnsi="Arial" w:cs="Arial"/>
                <w:color w:val="000000"/>
              </w:rPr>
              <w:br/>
            </w:r>
            <w:r w:rsidRPr="007166E7">
              <w:rPr>
                <w:rFonts w:ascii="Arial" w:hAnsi="Arial" w:cs="Arial"/>
                <w:color w:val="000000"/>
                <w:shd w:val="clear" w:color="auto" w:fill="FFFFFF"/>
              </w:rPr>
              <w:t>"specified setting"</w:t>
            </w:r>
            <w:r>
              <w:rPr>
                <w:rFonts w:ascii="Arial" w:hAnsi="Arial" w:cs="Arial"/>
                <w:color w:val="000000"/>
                <w:shd w:val="clear" w:color="auto" w:fill="FFFFFF"/>
              </w:rPr>
              <w:t>;</w:t>
            </w:r>
            <w:r w:rsidRPr="007166E7">
              <w:rPr>
                <w:rFonts w:ascii="Arial" w:hAnsi="Arial" w:cs="Arial"/>
                <w:color w:val="000000"/>
                <w:shd w:val="clear" w:color="auto" w:fill="FFFFFF"/>
              </w:rPr>
              <w:t xml:space="preserve"> A qualified residential treatment</w:t>
            </w:r>
            <w:r>
              <w:rPr>
                <w:rFonts w:ascii="Arial" w:hAnsi="Arial" w:cs="Arial"/>
                <w:color w:val="000000"/>
                <w:shd w:val="clear" w:color="auto" w:fill="FFFFFF"/>
              </w:rPr>
              <w:t xml:space="preserve"> </w:t>
            </w:r>
            <w:r w:rsidRPr="007166E7">
              <w:rPr>
                <w:rFonts w:ascii="Arial" w:hAnsi="Arial" w:cs="Arial"/>
                <w:color w:val="000000"/>
                <w:shd w:val="clear" w:color="auto" w:fill="FFFFFF"/>
              </w:rPr>
              <w:t>program as defined in Sec. 472(k)(4); A setting specializing</w:t>
            </w:r>
            <w:r>
              <w:rPr>
                <w:rFonts w:ascii="Arial" w:hAnsi="Arial" w:cs="Arial"/>
                <w:color w:val="000000"/>
                <w:shd w:val="clear" w:color="auto" w:fill="FFFFFF"/>
              </w:rPr>
              <w:t xml:space="preserve"> </w:t>
            </w:r>
            <w:r w:rsidRPr="007166E7">
              <w:rPr>
                <w:rFonts w:ascii="Arial" w:hAnsi="Arial" w:cs="Arial"/>
                <w:color w:val="000000"/>
                <w:shd w:val="clear" w:color="auto" w:fill="FFFFFF"/>
              </w:rPr>
              <w:t>in providing prenatal, post-partum, or parenting supports</w:t>
            </w:r>
            <w:r>
              <w:rPr>
                <w:rFonts w:ascii="Arial" w:hAnsi="Arial" w:cs="Arial"/>
                <w:color w:val="000000"/>
                <w:shd w:val="clear" w:color="auto" w:fill="FFFFFF"/>
              </w:rPr>
              <w:t xml:space="preserve"> </w:t>
            </w:r>
            <w:r w:rsidRPr="007166E7">
              <w:rPr>
                <w:rFonts w:ascii="Arial" w:hAnsi="Arial" w:cs="Arial"/>
                <w:color w:val="000000"/>
                <w:shd w:val="clear" w:color="auto" w:fill="FFFFFF"/>
              </w:rPr>
              <w:t>for youth; or A setting providing high-quality residential</w:t>
            </w:r>
            <w:r>
              <w:rPr>
                <w:rFonts w:ascii="Arial" w:hAnsi="Arial" w:cs="Arial"/>
                <w:color w:val="000000"/>
                <w:shd w:val="clear" w:color="auto" w:fill="FFFFFF"/>
              </w:rPr>
              <w:t xml:space="preserve"> </w:t>
            </w:r>
            <w:r w:rsidRPr="007166E7">
              <w:rPr>
                <w:rFonts w:ascii="Arial" w:hAnsi="Arial" w:cs="Arial"/>
                <w:color w:val="000000"/>
                <w:shd w:val="clear" w:color="auto" w:fill="FFFFFF"/>
              </w:rPr>
              <w:t>care and supportive services to children and youth who are</w:t>
            </w:r>
            <w:r>
              <w:rPr>
                <w:rFonts w:ascii="Arial" w:hAnsi="Arial" w:cs="Arial"/>
                <w:color w:val="000000"/>
                <w:shd w:val="clear" w:color="auto" w:fill="FFFFFF"/>
              </w:rPr>
              <w:t xml:space="preserve"> </w:t>
            </w:r>
            <w:r w:rsidRPr="007166E7">
              <w:rPr>
                <w:rFonts w:ascii="Arial" w:hAnsi="Arial" w:cs="Arial"/>
                <w:color w:val="000000"/>
                <w:shd w:val="clear" w:color="auto" w:fill="FFFFFF"/>
              </w:rPr>
              <w:t>at risk of becoming sex traffic</w:t>
            </w:r>
            <w:r>
              <w:rPr>
                <w:rFonts w:ascii="Arial" w:hAnsi="Arial" w:cs="Arial"/>
                <w:color w:val="000000"/>
                <w:shd w:val="clear" w:color="auto" w:fill="FFFFFF"/>
              </w:rPr>
              <w:t>k</w:t>
            </w:r>
            <w:r w:rsidRPr="007166E7">
              <w:rPr>
                <w:rFonts w:ascii="Arial" w:hAnsi="Arial" w:cs="Arial"/>
                <w:color w:val="000000"/>
                <w:shd w:val="clear" w:color="auto" w:fill="FFFFFF"/>
              </w:rPr>
              <w:t>ing victims in</w:t>
            </w:r>
            <w:r>
              <w:rPr>
                <w:rFonts w:ascii="Arial" w:hAnsi="Arial" w:cs="Arial"/>
                <w:color w:val="000000"/>
                <w:shd w:val="clear" w:color="auto" w:fill="FFFFFF"/>
              </w:rPr>
              <w:t xml:space="preserve"> </w:t>
            </w:r>
            <w:r w:rsidRPr="007166E7">
              <w:rPr>
                <w:rFonts w:ascii="Arial" w:hAnsi="Arial" w:cs="Arial"/>
                <w:color w:val="000000"/>
                <w:shd w:val="clear" w:color="auto" w:fill="FFFFFF"/>
              </w:rPr>
              <w:t xml:space="preserve">accordance with section 471(a)(9)(C) </w:t>
            </w:r>
            <w:r>
              <w:rPr>
                <w:rFonts w:ascii="Arial" w:hAnsi="Arial" w:cs="Arial"/>
                <w:color w:val="000000"/>
                <w:shd w:val="clear" w:color="auto" w:fill="FFFFFF"/>
              </w:rPr>
              <w:t>for a Title IV-E Ineligible child.</w:t>
            </w:r>
          </w:p>
          <w:p w14:paraId="69689C72" w14:textId="77777777" w:rsidR="001A634D" w:rsidRDefault="001A634D" w:rsidP="001A634D">
            <w:pPr>
              <w:rPr>
                <w:rFonts w:ascii="Arial" w:hAnsi="Arial" w:cs="Arial"/>
                <w:color w:val="000000"/>
                <w:shd w:val="clear" w:color="auto" w:fill="FFFFFF"/>
              </w:rPr>
            </w:pPr>
          </w:p>
          <w:p w14:paraId="6D46C270" w14:textId="4FEDDDDE" w:rsidR="001A634D" w:rsidRDefault="001A634D" w:rsidP="001A634D">
            <w:pPr>
              <w:rPr>
                <w:rFonts w:ascii="Arial" w:hAnsi="Arial" w:cs="Arial"/>
                <w:color w:val="000000"/>
                <w:shd w:val="clear" w:color="auto" w:fill="FFFFFF"/>
              </w:rPr>
            </w:pPr>
            <w:r w:rsidRPr="007166E7">
              <w:rPr>
                <w:rFonts w:ascii="Arial" w:hAnsi="Arial" w:cs="Arial"/>
                <w:color w:val="000000"/>
                <w:shd w:val="clear" w:color="auto" w:fill="FFFFFF"/>
              </w:rPr>
              <w:t>The CCI</w:t>
            </w:r>
            <w:r>
              <w:rPr>
                <w:rFonts w:ascii="Arial" w:hAnsi="Arial" w:cs="Arial"/>
                <w:color w:val="000000"/>
                <w:shd w:val="clear" w:color="auto" w:fill="FFFFFF"/>
              </w:rPr>
              <w:t xml:space="preserve"> </w:t>
            </w:r>
            <w:r w:rsidRPr="007166E7">
              <w:rPr>
                <w:rFonts w:ascii="Arial" w:hAnsi="Arial" w:cs="Arial"/>
                <w:color w:val="000000"/>
                <w:shd w:val="clear" w:color="auto" w:fill="FFFFFF"/>
              </w:rPr>
              <w:t>Specified-Setting, which is licensed by the State in which</w:t>
            </w:r>
            <w:r>
              <w:rPr>
                <w:rFonts w:ascii="Arial" w:hAnsi="Arial" w:cs="Arial"/>
                <w:color w:val="000000"/>
                <w:shd w:val="clear" w:color="auto" w:fill="FFFFFF"/>
              </w:rPr>
              <w:t xml:space="preserve"> </w:t>
            </w:r>
            <w:r w:rsidRPr="007166E7">
              <w:rPr>
                <w:rFonts w:ascii="Arial" w:hAnsi="Arial" w:cs="Arial"/>
                <w:color w:val="000000"/>
                <w:shd w:val="clear" w:color="auto" w:fill="FFFFFF"/>
              </w:rPr>
              <w:t>it is situated or has been approved by the agency of such</w:t>
            </w:r>
            <w:r>
              <w:rPr>
                <w:rFonts w:ascii="Arial" w:hAnsi="Arial" w:cs="Arial"/>
                <w:color w:val="000000"/>
                <w:shd w:val="clear" w:color="auto" w:fill="FFFFFF"/>
              </w:rPr>
              <w:t xml:space="preserve"> </w:t>
            </w:r>
            <w:r w:rsidRPr="007166E7">
              <w:rPr>
                <w:rFonts w:ascii="Arial" w:hAnsi="Arial" w:cs="Arial"/>
                <w:color w:val="000000"/>
                <w:shd w:val="clear" w:color="auto" w:fill="FFFFFF"/>
              </w:rPr>
              <w:t>State having responsibility for licensing homes of this</w:t>
            </w:r>
            <w:r>
              <w:rPr>
                <w:rFonts w:ascii="Arial" w:hAnsi="Arial" w:cs="Arial"/>
                <w:color w:val="000000"/>
                <w:shd w:val="clear" w:color="auto" w:fill="FFFFFF"/>
              </w:rPr>
              <w:t xml:space="preserve"> </w:t>
            </w:r>
            <w:r w:rsidRPr="007166E7">
              <w:rPr>
                <w:rFonts w:ascii="Arial" w:hAnsi="Arial" w:cs="Arial"/>
                <w:color w:val="000000"/>
                <w:shd w:val="clear" w:color="auto" w:fill="FFFFFF"/>
              </w:rPr>
              <w:t>type, as meeting the standards established for such</w:t>
            </w:r>
            <w:r>
              <w:rPr>
                <w:rFonts w:ascii="Arial" w:hAnsi="Arial" w:cs="Arial"/>
                <w:color w:val="000000"/>
                <w:shd w:val="clear" w:color="auto" w:fill="FFFFFF"/>
              </w:rPr>
              <w:t xml:space="preserve"> </w:t>
            </w:r>
            <w:r w:rsidRPr="007166E7">
              <w:rPr>
                <w:rFonts w:ascii="Arial" w:hAnsi="Arial" w:cs="Arial"/>
                <w:color w:val="000000"/>
                <w:shd w:val="clear" w:color="auto" w:fill="FFFFFF"/>
              </w:rPr>
              <w:t xml:space="preserve">licensing. [42 U.S.C. 672(c)] </w:t>
            </w:r>
          </w:p>
          <w:p w14:paraId="4E9E3AA6" w14:textId="77777777" w:rsidR="001A634D" w:rsidRDefault="001A634D" w:rsidP="001A634D">
            <w:pPr>
              <w:rPr>
                <w:rFonts w:ascii="Arial" w:hAnsi="Arial" w:cs="Arial"/>
                <w:color w:val="000000"/>
                <w:shd w:val="clear" w:color="auto" w:fill="FFFFFF"/>
              </w:rPr>
            </w:pPr>
          </w:p>
          <w:p w14:paraId="273CC4CD" w14:textId="77777777" w:rsidR="001A634D" w:rsidRDefault="001A634D" w:rsidP="001A634D">
            <w:pPr>
              <w:rPr>
                <w:rFonts w:ascii="Arial" w:hAnsi="Arial" w:cs="Arial"/>
                <w:color w:val="000000"/>
                <w:shd w:val="clear" w:color="auto" w:fill="FFFFFF"/>
              </w:rPr>
            </w:pPr>
            <w:r w:rsidRPr="007166E7">
              <w:rPr>
                <w:rFonts w:ascii="Arial" w:hAnsi="Arial" w:cs="Arial"/>
                <w:color w:val="000000"/>
                <w:shd w:val="clear" w:color="auto" w:fill="FFFFFF"/>
              </w:rPr>
              <w:t>These direct "foster care</w:t>
            </w:r>
            <w:r>
              <w:rPr>
                <w:rFonts w:ascii="Arial" w:hAnsi="Arial" w:cs="Arial"/>
                <w:color w:val="000000"/>
                <w:shd w:val="clear" w:color="auto" w:fill="FFFFFF"/>
              </w:rPr>
              <w:t xml:space="preserve"> </w:t>
            </w:r>
            <w:r w:rsidRPr="007166E7">
              <w:rPr>
                <w:rFonts w:ascii="Arial" w:hAnsi="Arial" w:cs="Arial"/>
                <w:color w:val="000000"/>
                <w:shd w:val="clear" w:color="auto" w:fill="FFFFFF"/>
              </w:rPr>
              <w:t>maintenance payments" (FCMP) are to cover the cost of (and</w:t>
            </w:r>
            <w:r>
              <w:rPr>
                <w:rFonts w:ascii="Arial" w:hAnsi="Arial" w:cs="Arial"/>
                <w:color w:val="000000"/>
                <w:shd w:val="clear" w:color="auto" w:fill="FFFFFF"/>
              </w:rPr>
              <w:t xml:space="preserve"> </w:t>
            </w:r>
            <w:r w:rsidRPr="007166E7">
              <w:rPr>
                <w:rFonts w:ascii="Arial" w:hAnsi="Arial" w:cs="Arial"/>
                <w:color w:val="000000"/>
                <w:shd w:val="clear" w:color="auto" w:fill="FFFFFF"/>
              </w:rPr>
              <w:t>the cost of providing) food, clothing, shelter, daily</w:t>
            </w:r>
            <w:r>
              <w:rPr>
                <w:rFonts w:ascii="Arial" w:hAnsi="Arial" w:cs="Arial"/>
                <w:color w:val="000000"/>
                <w:shd w:val="clear" w:color="auto" w:fill="FFFFFF"/>
              </w:rPr>
              <w:t xml:space="preserve"> </w:t>
            </w:r>
            <w:r w:rsidRPr="007166E7">
              <w:rPr>
                <w:rFonts w:ascii="Arial" w:hAnsi="Arial" w:cs="Arial"/>
                <w:color w:val="000000"/>
                <w:shd w:val="clear" w:color="auto" w:fill="FFFFFF"/>
              </w:rPr>
              <w:t>supervision, school supplies, a child's personal</w:t>
            </w:r>
            <w:r>
              <w:rPr>
                <w:rFonts w:ascii="Arial" w:hAnsi="Arial" w:cs="Arial"/>
                <w:color w:val="000000"/>
                <w:shd w:val="clear" w:color="auto" w:fill="FFFFFF"/>
              </w:rPr>
              <w:t xml:space="preserve"> </w:t>
            </w:r>
            <w:r w:rsidRPr="007166E7">
              <w:rPr>
                <w:rFonts w:ascii="Arial" w:hAnsi="Arial" w:cs="Arial"/>
                <w:color w:val="000000"/>
                <w:shd w:val="clear" w:color="auto" w:fill="FFFFFF"/>
              </w:rPr>
              <w:t>incidentals, liability insurance with respect to a child,</w:t>
            </w:r>
            <w:r>
              <w:rPr>
                <w:rFonts w:ascii="Arial" w:hAnsi="Arial" w:cs="Arial"/>
                <w:color w:val="000000"/>
                <w:shd w:val="clear" w:color="auto" w:fill="FFFFFF"/>
              </w:rPr>
              <w:t xml:space="preserve"> </w:t>
            </w:r>
            <w:r w:rsidRPr="007166E7">
              <w:rPr>
                <w:rFonts w:ascii="Arial" w:hAnsi="Arial" w:cs="Arial"/>
                <w:color w:val="000000"/>
                <w:shd w:val="clear" w:color="auto" w:fill="FFFFFF"/>
              </w:rPr>
              <w:t>reasonable travel to the child's home for visitation, and</w:t>
            </w:r>
            <w:r>
              <w:rPr>
                <w:rFonts w:ascii="Arial" w:hAnsi="Arial" w:cs="Arial"/>
                <w:color w:val="000000"/>
                <w:shd w:val="clear" w:color="auto" w:fill="FFFFFF"/>
              </w:rPr>
              <w:t xml:space="preserve"> </w:t>
            </w:r>
            <w:r w:rsidRPr="007166E7">
              <w:rPr>
                <w:rFonts w:ascii="Arial" w:hAnsi="Arial" w:cs="Arial"/>
                <w:color w:val="000000"/>
                <w:shd w:val="clear" w:color="auto" w:fill="FFFFFF"/>
              </w:rPr>
              <w:t>reasonable travel for the child to remain in the school in</w:t>
            </w:r>
            <w:r>
              <w:rPr>
                <w:rFonts w:ascii="Arial" w:hAnsi="Arial" w:cs="Arial"/>
                <w:color w:val="000000"/>
                <w:shd w:val="clear" w:color="auto" w:fill="FFFFFF"/>
              </w:rPr>
              <w:t xml:space="preserve"> </w:t>
            </w:r>
            <w:r w:rsidRPr="007166E7">
              <w:rPr>
                <w:rFonts w:ascii="Arial" w:hAnsi="Arial" w:cs="Arial"/>
                <w:color w:val="000000"/>
                <w:shd w:val="clear" w:color="auto" w:fill="FFFFFF"/>
              </w:rPr>
              <w:t>which the child is enrolled at the time of placement. [42</w:t>
            </w:r>
            <w:r>
              <w:rPr>
                <w:rFonts w:ascii="Arial" w:hAnsi="Arial" w:cs="Arial"/>
                <w:color w:val="000000"/>
                <w:shd w:val="clear" w:color="auto" w:fill="FFFFFF"/>
              </w:rPr>
              <w:t xml:space="preserve"> </w:t>
            </w:r>
            <w:r w:rsidRPr="007166E7">
              <w:rPr>
                <w:rFonts w:ascii="Arial" w:hAnsi="Arial" w:cs="Arial"/>
                <w:color w:val="000000"/>
                <w:shd w:val="clear" w:color="auto" w:fill="FFFFFF"/>
              </w:rPr>
              <w:t>U.S.C. 675(4)(A)] Note: If the child placed in a CCI is the</w:t>
            </w:r>
            <w:r>
              <w:rPr>
                <w:rFonts w:ascii="Arial" w:hAnsi="Arial" w:cs="Arial"/>
                <w:color w:val="000000"/>
                <w:shd w:val="clear" w:color="auto" w:fill="FFFFFF"/>
              </w:rPr>
              <w:t xml:space="preserve"> </w:t>
            </w:r>
            <w:r w:rsidRPr="007166E7">
              <w:rPr>
                <w:rFonts w:ascii="Arial" w:hAnsi="Arial" w:cs="Arial"/>
                <w:color w:val="000000"/>
                <w:shd w:val="clear" w:color="auto" w:fill="FFFFFF"/>
              </w:rPr>
              <w:t>parent of a child who is in the same facility and payments</w:t>
            </w:r>
            <w:r>
              <w:rPr>
                <w:rFonts w:ascii="Arial" w:hAnsi="Arial" w:cs="Arial"/>
                <w:color w:val="000000"/>
                <w:shd w:val="clear" w:color="auto" w:fill="FFFFFF"/>
              </w:rPr>
              <w:t xml:space="preserve"> </w:t>
            </w:r>
            <w:r w:rsidRPr="007166E7">
              <w:rPr>
                <w:rFonts w:ascii="Arial" w:hAnsi="Arial" w:cs="Arial"/>
                <w:color w:val="000000"/>
                <w:shd w:val="clear" w:color="auto" w:fill="FFFFFF"/>
              </w:rPr>
              <w:t>described in Section 475(4)(A) of the Act are being made</w:t>
            </w:r>
            <w:r>
              <w:rPr>
                <w:rFonts w:ascii="Arial" w:hAnsi="Arial" w:cs="Arial"/>
                <w:color w:val="000000"/>
                <w:shd w:val="clear" w:color="auto" w:fill="FFFFFF"/>
              </w:rPr>
              <w:t xml:space="preserve"> </w:t>
            </w:r>
            <w:r w:rsidRPr="007166E7">
              <w:rPr>
                <w:rFonts w:ascii="Arial" w:hAnsi="Arial" w:cs="Arial"/>
                <w:color w:val="000000"/>
                <w:shd w:val="clear" w:color="auto" w:fill="FFFFFF"/>
              </w:rPr>
              <w:t>with respect to such child, the FCMPs shall also include</w:t>
            </w:r>
            <w:r>
              <w:rPr>
                <w:rFonts w:ascii="Arial" w:hAnsi="Arial" w:cs="Arial"/>
                <w:color w:val="000000"/>
                <w:shd w:val="clear" w:color="auto" w:fill="FFFFFF"/>
              </w:rPr>
              <w:t xml:space="preserve"> </w:t>
            </w:r>
            <w:r w:rsidRPr="007166E7">
              <w:rPr>
                <w:rFonts w:ascii="Arial" w:hAnsi="Arial" w:cs="Arial"/>
                <w:color w:val="000000"/>
                <w:shd w:val="clear" w:color="auto" w:fill="FFFFFF"/>
              </w:rPr>
              <w:t xml:space="preserve">such amounts as may be necessary to cover the </w:t>
            </w:r>
            <w:r w:rsidRPr="007166E7">
              <w:rPr>
                <w:rFonts w:ascii="Arial" w:hAnsi="Arial" w:cs="Arial"/>
                <w:color w:val="000000"/>
                <w:shd w:val="clear" w:color="auto" w:fill="FFFFFF"/>
              </w:rPr>
              <w:lastRenderedPageBreak/>
              <w:t>cost of the</w:t>
            </w:r>
            <w:r>
              <w:rPr>
                <w:rFonts w:ascii="Arial" w:hAnsi="Arial" w:cs="Arial"/>
                <w:color w:val="000000"/>
                <w:shd w:val="clear" w:color="auto" w:fill="FFFFFF"/>
              </w:rPr>
              <w:t xml:space="preserve"> </w:t>
            </w:r>
            <w:r w:rsidRPr="007166E7">
              <w:rPr>
                <w:rFonts w:ascii="Arial" w:hAnsi="Arial" w:cs="Arial"/>
                <w:color w:val="000000"/>
                <w:shd w:val="clear" w:color="auto" w:fill="FFFFFF"/>
              </w:rPr>
              <w:t>items described in Section 475(4)(A) of the Act, with</w:t>
            </w:r>
            <w:r>
              <w:rPr>
                <w:rFonts w:ascii="Arial" w:hAnsi="Arial" w:cs="Arial"/>
                <w:color w:val="000000"/>
                <w:shd w:val="clear" w:color="auto" w:fill="FFFFFF"/>
              </w:rPr>
              <w:t xml:space="preserve"> </w:t>
            </w:r>
            <w:r w:rsidRPr="007166E7">
              <w:rPr>
                <w:rFonts w:ascii="Arial" w:hAnsi="Arial" w:cs="Arial"/>
                <w:color w:val="000000"/>
                <w:shd w:val="clear" w:color="auto" w:fill="FFFFFF"/>
              </w:rPr>
              <w:t xml:space="preserve">respect to such child. [42 U.S.C. 75(4)(B)] </w:t>
            </w:r>
          </w:p>
          <w:p w14:paraId="6156C5C9" w14:textId="77777777" w:rsidR="001A634D" w:rsidRDefault="001A634D" w:rsidP="001A634D">
            <w:pPr>
              <w:rPr>
                <w:rFonts w:ascii="Arial" w:hAnsi="Arial" w:cs="Arial"/>
                <w:color w:val="000000"/>
                <w:shd w:val="clear" w:color="auto" w:fill="FFFFFF"/>
              </w:rPr>
            </w:pPr>
          </w:p>
          <w:p w14:paraId="58EE9DA3" w14:textId="2C55E249" w:rsidR="001A634D" w:rsidRDefault="001A634D" w:rsidP="001A634D">
            <w:pPr>
              <w:rPr>
                <w:rFonts w:ascii="Arial" w:hAnsi="Arial" w:cs="Arial"/>
                <w:color w:val="000000"/>
                <w:shd w:val="clear" w:color="auto" w:fill="FFFFFF"/>
              </w:rPr>
            </w:pPr>
            <w:r w:rsidRPr="007166E7">
              <w:rPr>
                <w:rFonts w:ascii="Arial" w:hAnsi="Arial" w:cs="Arial"/>
                <w:color w:val="000000"/>
                <w:shd w:val="clear" w:color="auto" w:fill="FFFFFF"/>
              </w:rPr>
              <w:t>A "child's</w:t>
            </w:r>
            <w:r>
              <w:rPr>
                <w:rFonts w:ascii="Arial" w:hAnsi="Arial" w:cs="Arial"/>
                <w:color w:val="000000"/>
                <w:shd w:val="clear" w:color="auto" w:fill="FFFFFF"/>
              </w:rPr>
              <w:t xml:space="preserve"> </w:t>
            </w:r>
            <w:r w:rsidRPr="007166E7">
              <w:rPr>
                <w:rFonts w:ascii="Arial" w:hAnsi="Arial" w:cs="Arial"/>
                <w:color w:val="000000"/>
                <w:shd w:val="clear" w:color="auto" w:fill="FFFFFF"/>
              </w:rPr>
              <w:t>personal incidentals" are typically purchased for the child</w:t>
            </w:r>
            <w:r>
              <w:rPr>
                <w:rFonts w:ascii="Arial" w:hAnsi="Arial" w:cs="Arial"/>
                <w:color w:val="000000"/>
                <w:shd w:val="clear" w:color="auto" w:fill="FFFFFF"/>
              </w:rPr>
              <w:t xml:space="preserve"> </w:t>
            </w:r>
            <w:r w:rsidRPr="007166E7">
              <w:rPr>
                <w:rFonts w:ascii="Arial" w:hAnsi="Arial" w:cs="Arial"/>
                <w:color w:val="000000"/>
                <w:shd w:val="clear" w:color="auto" w:fill="FFFFFF"/>
              </w:rPr>
              <w:t>on an occasional, as-needed basis and may include a variety</w:t>
            </w:r>
            <w:r>
              <w:rPr>
                <w:rFonts w:ascii="Arial" w:hAnsi="Arial" w:cs="Arial"/>
                <w:color w:val="000000"/>
                <w:shd w:val="clear" w:color="auto" w:fill="FFFFFF"/>
              </w:rPr>
              <w:t xml:space="preserve"> </w:t>
            </w:r>
            <w:r w:rsidRPr="007166E7">
              <w:rPr>
                <w:rFonts w:ascii="Arial" w:hAnsi="Arial" w:cs="Arial"/>
                <w:color w:val="000000"/>
                <w:shd w:val="clear" w:color="auto" w:fill="FFFFFF"/>
              </w:rPr>
              <w:t>of items. Examples of some include Cosmetics; Fees related</w:t>
            </w:r>
            <w:r w:rsidRPr="007166E7">
              <w:rPr>
                <w:rFonts w:ascii="Arial" w:hAnsi="Arial" w:cs="Arial"/>
                <w:color w:val="000000"/>
              </w:rPr>
              <w:br/>
            </w:r>
            <w:r w:rsidRPr="007166E7">
              <w:rPr>
                <w:rFonts w:ascii="Arial" w:hAnsi="Arial" w:cs="Arial"/>
                <w:color w:val="000000"/>
                <w:shd w:val="clear" w:color="auto" w:fill="FFFFFF"/>
              </w:rPr>
              <w:t>to activities; Funeral expenses; Graduation fees; Infant and</w:t>
            </w:r>
            <w:r>
              <w:rPr>
                <w:rFonts w:ascii="Arial" w:hAnsi="Arial" w:cs="Arial"/>
                <w:color w:val="000000"/>
                <w:shd w:val="clear" w:color="auto" w:fill="FFFFFF"/>
              </w:rPr>
              <w:t xml:space="preserve"> </w:t>
            </w:r>
            <w:r w:rsidRPr="007166E7">
              <w:rPr>
                <w:rFonts w:ascii="Arial" w:hAnsi="Arial" w:cs="Arial"/>
                <w:color w:val="000000"/>
                <w:shd w:val="clear" w:color="auto" w:fill="FFFFFF"/>
              </w:rPr>
              <w:t>toddler supplies, including high-chairs and diapers; Items</w:t>
            </w:r>
            <w:r>
              <w:rPr>
                <w:rFonts w:ascii="Arial" w:hAnsi="Arial" w:cs="Arial"/>
                <w:color w:val="000000"/>
                <w:shd w:val="clear" w:color="auto" w:fill="FFFFFF"/>
              </w:rPr>
              <w:t xml:space="preserve"> </w:t>
            </w:r>
            <w:r w:rsidRPr="007166E7">
              <w:rPr>
                <w:rFonts w:ascii="Arial" w:hAnsi="Arial" w:cs="Arial"/>
                <w:color w:val="000000"/>
                <w:shd w:val="clear" w:color="auto" w:fill="FFFFFF"/>
              </w:rPr>
              <w:t>related to personal hygiene; Miscellaneous items, such as</w:t>
            </w:r>
            <w:r>
              <w:rPr>
                <w:rFonts w:ascii="Arial" w:hAnsi="Arial" w:cs="Arial"/>
                <w:color w:val="000000"/>
                <w:shd w:val="clear" w:color="auto" w:fill="FFFFFF"/>
              </w:rPr>
              <w:t xml:space="preserve"> </w:t>
            </w:r>
            <w:r w:rsidRPr="007166E7">
              <w:rPr>
                <w:rFonts w:ascii="Arial" w:hAnsi="Arial" w:cs="Arial"/>
                <w:color w:val="000000"/>
                <w:shd w:val="clear" w:color="auto" w:fill="FFFFFF"/>
              </w:rPr>
              <w:t>stationary items, film, and the cost of film development;</w:t>
            </w:r>
            <w:r>
              <w:rPr>
                <w:rFonts w:ascii="Arial" w:hAnsi="Arial" w:cs="Arial"/>
                <w:color w:val="000000"/>
                <w:shd w:val="clear" w:color="auto" w:fill="FFFFFF"/>
              </w:rPr>
              <w:t xml:space="preserve"> </w:t>
            </w:r>
            <w:r w:rsidRPr="007166E7">
              <w:rPr>
                <w:rFonts w:ascii="Arial" w:hAnsi="Arial" w:cs="Arial"/>
                <w:color w:val="000000"/>
                <w:shd w:val="clear" w:color="auto" w:fill="FFFFFF"/>
              </w:rPr>
              <w:t>Over-the-counter medications and special dietary foods; and</w:t>
            </w:r>
            <w:r>
              <w:rPr>
                <w:rFonts w:ascii="Arial" w:hAnsi="Arial" w:cs="Arial"/>
                <w:color w:val="000000"/>
                <w:shd w:val="clear" w:color="auto" w:fill="FFFFFF"/>
              </w:rPr>
              <w:t xml:space="preserve"> </w:t>
            </w:r>
            <w:r w:rsidRPr="007166E7">
              <w:rPr>
                <w:rFonts w:ascii="Arial" w:hAnsi="Arial" w:cs="Arial"/>
                <w:color w:val="000000"/>
                <w:shd w:val="clear" w:color="auto" w:fill="FFFFFF"/>
              </w:rPr>
              <w:t xml:space="preserve">Special lessons, including horseback riding. </w:t>
            </w:r>
          </w:p>
          <w:p w14:paraId="55226C73" w14:textId="77777777" w:rsidR="001A634D" w:rsidRDefault="001A634D" w:rsidP="001A634D">
            <w:pPr>
              <w:rPr>
                <w:rFonts w:ascii="Arial" w:hAnsi="Arial" w:cs="Arial"/>
                <w:color w:val="000000"/>
                <w:shd w:val="clear" w:color="auto" w:fill="FFFFFF"/>
              </w:rPr>
            </w:pPr>
          </w:p>
          <w:p w14:paraId="24A769BF" w14:textId="77777777" w:rsidR="001A634D" w:rsidRPr="00B07599" w:rsidRDefault="001A634D" w:rsidP="001A634D">
            <w:pPr>
              <w:rPr>
                <w:rFonts w:ascii="Arial" w:hAnsi="Arial" w:cs="Arial"/>
                <w:b/>
                <w:bCs/>
              </w:rPr>
            </w:pPr>
            <w:r w:rsidRPr="007166E7">
              <w:rPr>
                <w:rFonts w:ascii="Arial" w:hAnsi="Arial" w:cs="Arial"/>
                <w:color w:val="000000"/>
                <w:shd w:val="clear" w:color="auto" w:fill="FFFFFF"/>
              </w:rPr>
              <w:t>Per ACF Child</w:t>
            </w:r>
            <w:r>
              <w:rPr>
                <w:rFonts w:ascii="Arial" w:hAnsi="Arial" w:cs="Arial"/>
                <w:color w:val="000000"/>
                <w:shd w:val="clear" w:color="auto" w:fill="FFFFFF"/>
              </w:rPr>
              <w:t xml:space="preserve"> </w:t>
            </w:r>
            <w:r w:rsidRPr="007166E7">
              <w:rPr>
                <w:rFonts w:ascii="Arial" w:hAnsi="Arial" w:cs="Arial"/>
                <w:color w:val="000000"/>
                <w:shd w:val="clear" w:color="auto" w:fill="FFFFFF"/>
              </w:rPr>
              <w:t>Welfare Policy Manual 8.3B 1-9, costs for "social services"</w:t>
            </w:r>
            <w:r>
              <w:rPr>
                <w:rFonts w:ascii="Arial" w:hAnsi="Arial" w:cs="Arial"/>
                <w:color w:val="000000"/>
                <w:shd w:val="clear" w:color="auto" w:fill="FFFFFF"/>
              </w:rPr>
              <w:t xml:space="preserve"> </w:t>
            </w:r>
            <w:r w:rsidRPr="007166E7">
              <w:rPr>
                <w:rFonts w:ascii="Arial" w:hAnsi="Arial" w:cs="Arial"/>
                <w:color w:val="000000"/>
                <w:shd w:val="clear" w:color="auto" w:fill="FFFFFF"/>
              </w:rPr>
              <w:t>are not allowable FCMPs under any circumstances, regardless</w:t>
            </w:r>
            <w:r>
              <w:rPr>
                <w:rFonts w:ascii="Arial" w:hAnsi="Arial" w:cs="Arial"/>
                <w:color w:val="000000"/>
                <w:shd w:val="clear" w:color="auto" w:fill="FFFFFF"/>
              </w:rPr>
              <w:t xml:space="preserve"> </w:t>
            </w:r>
            <w:r w:rsidRPr="007166E7">
              <w:rPr>
                <w:rFonts w:ascii="Arial" w:hAnsi="Arial" w:cs="Arial"/>
                <w:color w:val="000000"/>
                <w:shd w:val="clear" w:color="auto" w:fill="FFFFFF"/>
              </w:rPr>
              <w:t>of who provides the social service. Please see ACF Child</w:t>
            </w:r>
            <w:r>
              <w:rPr>
                <w:rFonts w:ascii="Arial" w:hAnsi="Arial" w:cs="Arial"/>
                <w:color w:val="000000"/>
                <w:shd w:val="clear" w:color="auto" w:fill="FFFFFF"/>
              </w:rPr>
              <w:t xml:space="preserve"> </w:t>
            </w:r>
            <w:r w:rsidRPr="007166E7">
              <w:rPr>
                <w:rFonts w:ascii="Arial" w:hAnsi="Arial" w:cs="Arial"/>
                <w:color w:val="000000"/>
                <w:shd w:val="clear" w:color="auto" w:fill="FFFFFF"/>
              </w:rPr>
              <w:t>Welfare Policy Manual 8.3B 1-9 for more information</w:t>
            </w:r>
            <w:r>
              <w:rPr>
                <w:rFonts w:ascii="Arial" w:hAnsi="Arial" w:cs="Arial"/>
                <w:color w:val="000000"/>
                <w:shd w:val="clear" w:color="auto" w:fill="FFFFFF"/>
              </w:rPr>
              <w:t xml:space="preserve"> </w:t>
            </w:r>
            <w:r w:rsidRPr="007166E7">
              <w:rPr>
                <w:rFonts w:ascii="Arial" w:hAnsi="Arial" w:cs="Arial"/>
                <w:color w:val="000000"/>
                <w:shd w:val="clear" w:color="auto" w:fill="FFFFFF"/>
              </w:rPr>
              <w:t>pertaining to the costs for and examples of social services.</w:t>
            </w:r>
          </w:p>
        </w:tc>
      </w:tr>
      <w:tr w:rsidR="001A634D" w:rsidRPr="00B07599" w14:paraId="5436B427" w14:textId="77777777" w:rsidTr="001A634D">
        <w:trPr>
          <w:gridAfter w:val="1"/>
          <w:wAfter w:w="13" w:type="dxa"/>
        </w:trPr>
        <w:tc>
          <w:tcPr>
            <w:tcW w:w="9157" w:type="dxa"/>
            <w:gridSpan w:val="5"/>
            <w:shd w:val="clear" w:color="auto" w:fill="auto"/>
          </w:tcPr>
          <w:p w14:paraId="53E878B9" w14:textId="020A6DFD" w:rsidR="001A634D" w:rsidRDefault="001A634D" w:rsidP="001A634D">
            <w:pPr>
              <w:rPr>
                <w:rFonts w:ascii="Arial" w:hAnsi="Arial" w:cs="Arial"/>
              </w:rPr>
            </w:pPr>
            <w:r>
              <w:rPr>
                <w:rFonts w:ascii="Arial" w:hAnsi="Arial" w:cs="Arial"/>
                <w:b/>
                <w:bCs/>
              </w:rPr>
              <w:lastRenderedPageBreak/>
              <w:t xml:space="preserve">Description how the CBC ensures that only Allowable costs are captured and that specifically unallowable costs are excluded.  </w:t>
            </w:r>
            <w:r w:rsidRPr="00B07599">
              <w:rPr>
                <w:rFonts w:ascii="Arial" w:hAnsi="Arial" w:cs="Arial"/>
                <w:highlight w:val="yellow"/>
              </w:rPr>
              <w:t>Completed by CBC</w:t>
            </w:r>
          </w:p>
          <w:p w14:paraId="07D36783" w14:textId="77777777" w:rsidR="001A634D" w:rsidRPr="00B07599" w:rsidRDefault="001A634D" w:rsidP="001A634D">
            <w:pPr>
              <w:rPr>
                <w:rFonts w:ascii="Arial" w:hAnsi="Arial" w:cs="Arial"/>
                <w:highlight w:val="yellow"/>
              </w:rPr>
            </w:pPr>
          </w:p>
        </w:tc>
      </w:tr>
      <w:tr w:rsidR="001A634D" w:rsidRPr="00B07599" w14:paraId="4EE973B1" w14:textId="77777777" w:rsidTr="00871ABE">
        <w:trPr>
          <w:gridAfter w:val="1"/>
          <w:wAfter w:w="13" w:type="dxa"/>
        </w:trPr>
        <w:tc>
          <w:tcPr>
            <w:tcW w:w="4940" w:type="dxa"/>
            <w:gridSpan w:val="4"/>
            <w:shd w:val="clear" w:color="auto" w:fill="auto"/>
          </w:tcPr>
          <w:p w14:paraId="51AA1269" w14:textId="77777777" w:rsidR="001A634D" w:rsidRPr="00B07599" w:rsidRDefault="001A634D" w:rsidP="001A634D">
            <w:pPr>
              <w:jc w:val="center"/>
              <w:rPr>
                <w:rFonts w:ascii="Arial" w:hAnsi="Arial" w:cs="Arial"/>
                <w:highlight w:val="yellow"/>
              </w:rPr>
            </w:pPr>
            <w:r w:rsidRPr="00BC3823">
              <w:rPr>
                <w:rFonts w:ascii="Arial" w:hAnsi="Arial" w:cs="Arial"/>
                <w:b/>
                <w:bCs/>
              </w:rPr>
              <w:t>FSFN Standard Service Types</w:t>
            </w:r>
          </w:p>
        </w:tc>
        <w:tc>
          <w:tcPr>
            <w:tcW w:w="4217" w:type="dxa"/>
            <w:shd w:val="clear" w:color="auto" w:fill="auto"/>
          </w:tcPr>
          <w:p w14:paraId="0491229C" w14:textId="77777777" w:rsidR="001A634D" w:rsidRPr="00B07599" w:rsidRDefault="001A634D" w:rsidP="001A634D">
            <w:pPr>
              <w:jc w:val="center"/>
              <w:rPr>
                <w:rFonts w:ascii="Arial" w:hAnsi="Arial" w:cs="Arial"/>
                <w:highlight w:val="yellow"/>
              </w:rPr>
            </w:pPr>
            <w:r w:rsidRPr="00BC3823">
              <w:rPr>
                <w:rFonts w:ascii="Arial" w:hAnsi="Arial" w:cs="Arial"/>
                <w:b/>
                <w:bCs/>
              </w:rPr>
              <w:t>Additional Service Types</w:t>
            </w:r>
          </w:p>
        </w:tc>
      </w:tr>
      <w:tr w:rsidR="001A634D" w:rsidRPr="00B07599" w14:paraId="38077706" w14:textId="77777777" w:rsidTr="00871ABE">
        <w:trPr>
          <w:gridAfter w:val="1"/>
          <w:wAfter w:w="13" w:type="dxa"/>
        </w:trPr>
        <w:tc>
          <w:tcPr>
            <w:tcW w:w="4940" w:type="dxa"/>
            <w:gridSpan w:val="4"/>
            <w:shd w:val="clear" w:color="auto" w:fill="auto"/>
          </w:tcPr>
          <w:p w14:paraId="6D082FE7" w14:textId="77777777" w:rsidR="001A634D" w:rsidRPr="00B07599" w:rsidRDefault="001A634D" w:rsidP="001A634D">
            <w:pPr>
              <w:rPr>
                <w:rFonts w:ascii="Arial" w:hAnsi="Arial" w:cs="Arial"/>
                <w:highlight w:val="yellow"/>
              </w:rPr>
            </w:pPr>
          </w:p>
        </w:tc>
        <w:tc>
          <w:tcPr>
            <w:tcW w:w="4217" w:type="dxa"/>
            <w:shd w:val="clear" w:color="auto" w:fill="auto"/>
          </w:tcPr>
          <w:p w14:paraId="6E22B29E" w14:textId="77777777" w:rsidR="001A634D" w:rsidRPr="00BC3823" w:rsidRDefault="001A634D" w:rsidP="001A634D">
            <w:pPr>
              <w:rPr>
                <w:rFonts w:ascii="Arial" w:hAnsi="Arial" w:cs="Arial"/>
              </w:rPr>
            </w:pPr>
            <w:r w:rsidRPr="00BC3823">
              <w:rPr>
                <w:rFonts w:ascii="Arial" w:hAnsi="Arial" w:cs="Arial"/>
                <w:highlight w:val="yellow"/>
              </w:rPr>
              <w:t>Completed by CBC</w:t>
            </w:r>
          </w:p>
          <w:p w14:paraId="442B416C" w14:textId="77777777" w:rsidR="001A634D" w:rsidRPr="00BC3823" w:rsidRDefault="001A634D" w:rsidP="001A634D">
            <w:pPr>
              <w:numPr>
                <w:ilvl w:val="0"/>
                <w:numId w:val="36"/>
              </w:numPr>
              <w:ind w:left="180" w:hanging="180"/>
              <w:rPr>
                <w:rFonts w:ascii="Arial" w:hAnsi="Arial" w:cs="Arial"/>
              </w:rPr>
            </w:pPr>
            <w:r w:rsidRPr="00BC3823">
              <w:rPr>
                <w:rFonts w:ascii="Arial" w:hAnsi="Arial" w:cs="Arial"/>
              </w:rPr>
              <w:t>XXXX</w:t>
            </w:r>
          </w:p>
          <w:p w14:paraId="4A79A6F9" w14:textId="77777777" w:rsidR="001A634D" w:rsidRPr="00B07599" w:rsidRDefault="001A634D" w:rsidP="001A634D">
            <w:pPr>
              <w:rPr>
                <w:rFonts w:ascii="Arial" w:hAnsi="Arial" w:cs="Arial"/>
                <w:highlight w:val="yellow"/>
              </w:rPr>
            </w:pPr>
          </w:p>
        </w:tc>
      </w:tr>
      <w:tr w:rsidR="001A634D" w:rsidRPr="00B07599" w14:paraId="3EA5CB79" w14:textId="77777777" w:rsidTr="00871ABE">
        <w:trPr>
          <w:gridAfter w:val="1"/>
          <w:wAfter w:w="13" w:type="dxa"/>
        </w:trPr>
        <w:tc>
          <w:tcPr>
            <w:tcW w:w="1504" w:type="dxa"/>
            <w:gridSpan w:val="2"/>
            <w:shd w:val="clear" w:color="auto" w:fill="D9D9D9"/>
          </w:tcPr>
          <w:p w14:paraId="116DEF7C" w14:textId="77777777" w:rsidR="001A634D" w:rsidRPr="00B07599" w:rsidRDefault="001A634D" w:rsidP="001A634D">
            <w:pPr>
              <w:rPr>
                <w:rFonts w:ascii="Arial" w:hAnsi="Arial" w:cs="Arial"/>
                <w:highlight w:val="yellow"/>
              </w:rPr>
            </w:pPr>
            <w:r w:rsidRPr="00B07599">
              <w:rPr>
                <w:rFonts w:ascii="Arial" w:hAnsi="Arial" w:cs="Arial"/>
                <w:b/>
                <w:bCs/>
              </w:rPr>
              <w:t>OCA</w:t>
            </w:r>
          </w:p>
        </w:tc>
        <w:tc>
          <w:tcPr>
            <w:tcW w:w="3436" w:type="dxa"/>
            <w:gridSpan w:val="2"/>
            <w:shd w:val="clear" w:color="auto" w:fill="D9D9D9"/>
          </w:tcPr>
          <w:p w14:paraId="41891468" w14:textId="77777777" w:rsidR="001A634D" w:rsidRPr="00B07599" w:rsidRDefault="001A634D" w:rsidP="001A634D">
            <w:pPr>
              <w:rPr>
                <w:rFonts w:ascii="Arial" w:hAnsi="Arial" w:cs="Arial"/>
                <w:highlight w:val="yellow"/>
              </w:rPr>
            </w:pPr>
            <w:r w:rsidRPr="00B07599">
              <w:rPr>
                <w:rFonts w:ascii="Arial" w:hAnsi="Arial" w:cs="Arial"/>
                <w:b/>
                <w:bCs/>
              </w:rPr>
              <w:t>OCA Title</w:t>
            </w:r>
          </w:p>
        </w:tc>
        <w:tc>
          <w:tcPr>
            <w:tcW w:w="4217" w:type="dxa"/>
            <w:shd w:val="clear" w:color="auto" w:fill="D9D9D9"/>
          </w:tcPr>
          <w:p w14:paraId="42E0A1A3" w14:textId="77777777" w:rsidR="001A634D" w:rsidRPr="00B07599" w:rsidRDefault="001A634D" w:rsidP="001A634D">
            <w:pPr>
              <w:rPr>
                <w:rFonts w:ascii="Arial" w:hAnsi="Arial" w:cs="Arial"/>
                <w:highlight w:val="yellow"/>
              </w:rPr>
            </w:pPr>
            <w:r w:rsidRPr="00B07599">
              <w:rPr>
                <w:rFonts w:ascii="Arial" w:hAnsi="Arial" w:cs="Arial"/>
                <w:b/>
                <w:bCs/>
              </w:rPr>
              <w:t xml:space="preserve">Identifying </w:t>
            </w:r>
            <w:r>
              <w:rPr>
                <w:rFonts w:ascii="Arial" w:hAnsi="Arial" w:cs="Arial"/>
                <w:b/>
                <w:bCs/>
              </w:rPr>
              <w:t xml:space="preserve">GL </w:t>
            </w:r>
            <w:r w:rsidRPr="00B07599">
              <w:rPr>
                <w:rFonts w:ascii="Arial" w:hAnsi="Arial" w:cs="Arial"/>
                <w:b/>
                <w:bCs/>
              </w:rPr>
              <w:t>Account Codes</w:t>
            </w:r>
          </w:p>
        </w:tc>
      </w:tr>
      <w:tr w:rsidR="001A634D" w:rsidRPr="00B07599" w14:paraId="607E49A8" w14:textId="77777777" w:rsidTr="00871ABE">
        <w:trPr>
          <w:gridAfter w:val="1"/>
          <w:wAfter w:w="13" w:type="dxa"/>
        </w:trPr>
        <w:tc>
          <w:tcPr>
            <w:tcW w:w="1504" w:type="dxa"/>
            <w:gridSpan w:val="2"/>
            <w:shd w:val="clear" w:color="auto" w:fill="auto"/>
          </w:tcPr>
          <w:p w14:paraId="797BB1F4" w14:textId="77777777" w:rsidR="001A634D" w:rsidRPr="002E0F7F" w:rsidRDefault="001A634D" w:rsidP="001A634D">
            <w:pPr>
              <w:rPr>
                <w:rFonts w:ascii="Arial" w:hAnsi="Arial" w:cs="Arial"/>
                <w:b/>
                <w:bCs/>
              </w:rPr>
            </w:pPr>
            <w:r w:rsidRPr="002E0F7F">
              <w:rPr>
                <w:rFonts w:ascii="Arial" w:hAnsi="Arial" w:cs="Arial"/>
                <w:b/>
                <w:bCs/>
              </w:rPr>
              <w:t>SESSE</w:t>
            </w:r>
          </w:p>
        </w:tc>
        <w:tc>
          <w:tcPr>
            <w:tcW w:w="3436" w:type="dxa"/>
            <w:gridSpan w:val="2"/>
            <w:shd w:val="clear" w:color="auto" w:fill="auto"/>
          </w:tcPr>
          <w:p w14:paraId="1966C50B" w14:textId="77777777" w:rsidR="001A634D" w:rsidRPr="002E0F7F" w:rsidRDefault="001A634D" w:rsidP="001A634D">
            <w:pPr>
              <w:rPr>
                <w:rFonts w:ascii="Arial" w:hAnsi="Arial" w:cs="Arial"/>
                <w:b/>
                <w:bCs/>
                <w:highlight w:val="yellow"/>
              </w:rPr>
            </w:pPr>
            <w:r w:rsidRPr="002E0F7F">
              <w:rPr>
                <w:rFonts w:ascii="Arial" w:hAnsi="Arial" w:cs="Arial"/>
                <w:b/>
                <w:bCs/>
              </w:rPr>
              <w:t>FFPSA Specified Setting Safe House Child Care Institution IV-E</w:t>
            </w:r>
          </w:p>
        </w:tc>
        <w:tc>
          <w:tcPr>
            <w:tcW w:w="4217" w:type="dxa"/>
            <w:shd w:val="clear" w:color="auto" w:fill="auto"/>
          </w:tcPr>
          <w:p w14:paraId="16A203F3" w14:textId="77777777" w:rsidR="001A634D" w:rsidRPr="00B07599" w:rsidRDefault="001A634D" w:rsidP="001A634D">
            <w:pPr>
              <w:rPr>
                <w:rFonts w:ascii="Arial" w:hAnsi="Arial" w:cs="Arial"/>
                <w:highlight w:val="yellow"/>
              </w:rPr>
            </w:pPr>
            <w:r w:rsidRPr="00DB0C2F">
              <w:rPr>
                <w:rFonts w:ascii="Arial" w:hAnsi="Arial" w:cs="Arial"/>
                <w:highlight w:val="yellow"/>
              </w:rPr>
              <w:t>Completed by CBC</w:t>
            </w:r>
          </w:p>
        </w:tc>
      </w:tr>
      <w:tr w:rsidR="001A634D" w:rsidRPr="00B07599" w14:paraId="7881BF36" w14:textId="77777777" w:rsidTr="001A634D">
        <w:trPr>
          <w:gridAfter w:val="1"/>
          <w:wAfter w:w="13" w:type="dxa"/>
        </w:trPr>
        <w:tc>
          <w:tcPr>
            <w:tcW w:w="9157" w:type="dxa"/>
            <w:gridSpan w:val="5"/>
            <w:shd w:val="clear" w:color="auto" w:fill="auto"/>
          </w:tcPr>
          <w:p w14:paraId="67DC9DB3" w14:textId="6B760782" w:rsidR="001A634D" w:rsidRDefault="001A634D" w:rsidP="001A634D">
            <w:pPr>
              <w:rPr>
                <w:rFonts w:ascii="Arial" w:hAnsi="Arial" w:cs="Arial"/>
                <w:color w:val="000000"/>
                <w:shd w:val="clear" w:color="auto" w:fill="FFFFFF"/>
              </w:rPr>
            </w:pPr>
            <w:r w:rsidRPr="000156CF">
              <w:rPr>
                <w:rFonts w:ascii="Arial" w:hAnsi="Arial" w:cs="Arial"/>
                <w:b/>
                <w:bCs/>
              </w:rPr>
              <w:t>Purpose:</w:t>
            </w:r>
            <w:r w:rsidRPr="007166E7">
              <w:rPr>
                <w:rFonts w:ascii="Arial" w:hAnsi="Arial" w:cs="Arial"/>
                <w:b/>
                <w:bCs/>
              </w:rPr>
              <w:t xml:space="preserve">  </w:t>
            </w:r>
            <w:r w:rsidRPr="00837354">
              <w:rPr>
                <w:rFonts w:ascii="Arial" w:hAnsi="Arial" w:cs="Arial"/>
                <w:color w:val="000000"/>
                <w:shd w:val="clear" w:color="auto" w:fill="FFFFFF"/>
              </w:rPr>
              <w:t>This Budget Entity/Other Cost Accumulator (BE/OCA)</w:t>
            </w:r>
            <w:r>
              <w:rPr>
                <w:rFonts w:ascii="Arial" w:hAnsi="Arial" w:cs="Arial"/>
                <w:color w:val="000000"/>
                <w:shd w:val="clear" w:color="auto" w:fill="FFFFFF"/>
              </w:rPr>
              <w:t xml:space="preserve"> </w:t>
            </w:r>
            <w:r w:rsidRPr="00837354">
              <w:rPr>
                <w:rFonts w:ascii="Arial" w:hAnsi="Arial" w:cs="Arial"/>
                <w:color w:val="000000"/>
                <w:shd w:val="clear" w:color="auto" w:fill="FFFFFF"/>
              </w:rPr>
              <w:t>combination captures direct payments of Title IV-E eligible</w:t>
            </w:r>
            <w:r>
              <w:rPr>
                <w:rFonts w:ascii="Arial" w:hAnsi="Arial" w:cs="Arial"/>
                <w:color w:val="000000"/>
                <w:shd w:val="clear" w:color="auto" w:fill="FFFFFF"/>
              </w:rPr>
              <w:t xml:space="preserve"> </w:t>
            </w:r>
            <w:r w:rsidRPr="00837354">
              <w:rPr>
                <w:rFonts w:ascii="Arial" w:hAnsi="Arial" w:cs="Arial"/>
                <w:color w:val="000000"/>
                <w:shd w:val="clear" w:color="auto" w:fill="FFFFFF"/>
              </w:rPr>
              <w:t>children, in accordance with Sec. 47</w:t>
            </w:r>
            <w:r>
              <w:rPr>
                <w:rFonts w:ascii="Arial" w:hAnsi="Arial" w:cs="Arial"/>
                <w:color w:val="000000"/>
                <w:shd w:val="clear" w:color="auto" w:fill="FFFFFF"/>
              </w:rPr>
              <w:t>2</w:t>
            </w:r>
            <w:r w:rsidRPr="00837354">
              <w:rPr>
                <w:rFonts w:ascii="Arial" w:hAnsi="Arial" w:cs="Arial"/>
                <w:color w:val="000000"/>
                <w:shd w:val="clear" w:color="auto" w:fill="FFFFFF"/>
              </w:rPr>
              <w:t>(k) of the Act, to a</w:t>
            </w:r>
            <w:r>
              <w:rPr>
                <w:rFonts w:ascii="Arial" w:hAnsi="Arial" w:cs="Arial"/>
                <w:color w:val="000000"/>
                <w:shd w:val="clear" w:color="auto" w:fill="FFFFFF"/>
              </w:rPr>
              <w:t xml:space="preserve"> </w:t>
            </w:r>
            <w:r w:rsidRPr="00837354">
              <w:rPr>
                <w:rFonts w:ascii="Arial" w:hAnsi="Arial" w:cs="Arial"/>
                <w:color w:val="000000"/>
                <w:shd w:val="clear" w:color="auto" w:fill="FFFFFF"/>
              </w:rPr>
              <w:t>child-care institution (CCI) defined as a "specified</w:t>
            </w:r>
            <w:r>
              <w:rPr>
                <w:rFonts w:ascii="Arial" w:hAnsi="Arial" w:cs="Arial"/>
                <w:color w:val="000000"/>
                <w:shd w:val="clear" w:color="auto" w:fill="FFFFFF"/>
              </w:rPr>
              <w:t xml:space="preserve"> </w:t>
            </w:r>
            <w:r w:rsidRPr="00837354">
              <w:rPr>
                <w:rFonts w:ascii="Arial" w:hAnsi="Arial" w:cs="Arial"/>
                <w:color w:val="000000"/>
                <w:shd w:val="clear" w:color="auto" w:fill="FFFFFF"/>
              </w:rPr>
              <w:t>setting"</w:t>
            </w:r>
            <w:r>
              <w:rPr>
                <w:rFonts w:ascii="Arial" w:hAnsi="Arial" w:cs="Arial"/>
                <w:color w:val="000000"/>
                <w:shd w:val="clear" w:color="auto" w:fill="FFFFFF"/>
              </w:rPr>
              <w:t xml:space="preserve">;  </w:t>
            </w:r>
            <w:r w:rsidRPr="00837354">
              <w:rPr>
                <w:rFonts w:ascii="Arial" w:hAnsi="Arial" w:cs="Arial"/>
                <w:color w:val="000000"/>
                <w:shd w:val="clear" w:color="auto" w:fill="FFFFFF"/>
              </w:rPr>
              <w:t>A setting providing high quality residential care</w:t>
            </w:r>
            <w:r>
              <w:rPr>
                <w:rFonts w:ascii="Arial" w:hAnsi="Arial" w:cs="Arial"/>
                <w:color w:val="000000"/>
                <w:shd w:val="clear" w:color="auto" w:fill="FFFFFF"/>
              </w:rPr>
              <w:t xml:space="preserve"> </w:t>
            </w:r>
            <w:r w:rsidRPr="00837354">
              <w:rPr>
                <w:rFonts w:ascii="Arial" w:hAnsi="Arial" w:cs="Arial"/>
                <w:color w:val="000000"/>
                <w:shd w:val="clear" w:color="auto" w:fill="FFFFFF"/>
              </w:rPr>
              <w:t>and supportive services to children and youth who have been</w:t>
            </w:r>
            <w:r>
              <w:rPr>
                <w:rFonts w:ascii="Arial" w:hAnsi="Arial" w:cs="Arial"/>
                <w:color w:val="000000"/>
                <w:shd w:val="clear" w:color="auto" w:fill="FFFFFF"/>
              </w:rPr>
              <w:t xml:space="preserve"> </w:t>
            </w:r>
            <w:r w:rsidRPr="00837354">
              <w:rPr>
                <w:rFonts w:ascii="Arial" w:hAnsi="Arial" w:cs="Arial"/>
                <w:color w:val="000000"/>
                <w:shd w:val="clear" w:color="auto" w:fill="FFFFFF"/>
              </w:rPr>
              <w:t>found to be sex trafficking victims in accordance with</w:t>
            </w:r>
            <w:r>
              <w:rPr>
                <w:rFonts w:ascii="Arial" w:hAnsi="Arial" w:cs="Arial"/>
                <w:color w:val="000000"/>
                <w:shd w:val="clear" w:color="auto" w:fill="FFFFFF"/>
              </w:rPr>
              <w:t xml:space="preserve"> </w:t>
            </w:r>
            <w:r w:rsidRPr="00837354">
              <w:rPr>
                <w:rFonts w:ascii="Arial" w:hAnsi="Arial" w:cs="Arial"/>
                <w:color w:val="000000"/>
                <w:shd w:val="clear" w:color="auto" w:fill="FFFFFF"/>
              </w:rPr>
              <w:t>section 471(a)(9)(c). The Specified-Setting, which is</w:t>
            </w:r>
            <w:r>
              <w:rPr>
                <w:rFonts w:ascii="Arial" w:hAnsi="Arial" w:cs="Arial"/>
                <w:color w:val="000000"/>
                <w:shd w:val="clear" w:color="auto" w:fill="FFFFFF"/>
              </w:rPr>
              <w:t xml:space="preserve"> </w:t>
            </w:r>
            <w:r w:rsidRPr="00837354">
              <w:rPr>
                <w:rFonts w:ascii="Arial" w:hAnsi="Arial" w:cs="Arial"/>
                <w:color w:val="000000"/>
                <w:shd w:val="clear" w:color="auto" w:fill="FFFFFF"/>
              </w:rPr>
              <w:t>licensed by the State having responsibility for licensing</w:t>
            </w:r>
            <w:r>
              <w:rPr>
                <w:rFonts w:ascii="Arial" w:hAnsi="Arial" w:cs="Arial"/>
                <w:color w:val="000000"/>
                <w:shd w:val="clear" w:color="auto" w:fill="FFFFFF"/>
              </w:rPr>
              <w:t xml:space="preserve"> </w:t>
            </w:r>
            <w:r w:rsidRPr="00837354">
              <w:rPr>
                <w:rFonts w:ascii="Arial" w:hAnsi="Arial" w:cs="Arial"/>
                <w:color w:val="000000"/>
                <w:shd w:val="clear" w:color="auto" w:fill="FFFFFF"/>
              </w:rPr>
              <w:t>home of this type, as meeting the standards established for</w:t>
            </w:r>
            <w:r>
              <w:rPr>
                <w:rFonts w:ascii="Arial" w:hAnsi="Arial" w:cs="Arial"/>
                <w:color w:val="000000"/>
                <w:shd w:val="clear" w:color="auto" w:fill="FFFFFF"/>
              </w:rPr>
              <w:t xml:space="preserve"> </w:t>
            </w:r>
            <w:r w:rsidRPr="00837354">
              <w:rPr>
                <w:rFonts w:ascii="Arial" w:hAnsi="Arial" w:cs="Arial"/>
                <w:color w:val="000000"/>
                <w:shd w:val="clear" w:color="auto" w:fill="FFFFFF"/>
              </w:rPr>
              <w:t>such licensing [42 U.S.C.</w:t>
            </w:r>
            <w:r w:rsidRPr="00837354">
              <w:rPr>
                <w:rFonts w:ascii="Arial" w:hAnsi="Arial" w:cs="Arial"/>
                <w:color w:val="000000"/>
                <w:shd w:val="clear" w:color="auto" w:fill="FFFFFF"/>
              </w:rPr>
              <w:br w:type="column"/>
            </w:r>
            <w:r>
              <w:rPr>
                <w:rFonts w:ascii="Arial" w:hAnsi="Arial" w:cs="Arial"/>
                <w:color w:val="000000"/>
                <w:shd w:val="clear" w:color="auto" w:fill="FFFFFF"/>
              </w:rPr>
              <w:t>672</w:t>
            </w:r>
            <w:r w:rsidRPr="00837354">
              <w:rPr>
                <w:rFonts w:ascii="Arial" w:hAnsi="Arial" w:cs="Arial"/>
                <w:color w:val="000000"/>
                <w:shd w:val="clear" w:color="auto" w:fill="FFFFFF"/>
              </w:rPr>
              <w:t>(c).</w:t>
            </w:r>
            <w:r w:rsidRPr="00837354">
              <w:rPr>
                <w:rFonts w:ascii="Arial" w:hAnsi="Arial" w:cs="Arial"/>
                <w:color w:val="000000"/>
              </w:rPr>
              <w:br/>
            </w:r>
          </w:p>
          <w:p w14:paraId="159ADCE8" w14:textId="7B2133A1" w:rsidR="001A634D" w:rsidRDefault="001A634D" w:rsidP="001A634D">
            <w:pPr>
              <w:rPr>
                <w:rFonts w:ascii="Arial" w:hAnsi="Arial" w:cs="Arial"/>
                <w:color w:val="000000"/>
                <w:shd w:val="clear" w:color="auto" w:fill="FFFFFF"/>
              </w:rPr>
            </w:pPr>
            <w:r w:rsidRPr="00837354">
              <w:rPr>
                <w:rFonts w:ascii="Arial" w:hAnsi="Arial" w:cs="Arial"/>
                <w:color w:val="000000"/>
                <w:shd w:val="clear" w:color="auto" w:fill="FFFFFF"/>
              </w:rPr>
              <w:t>These direct "foster care maintenance payments"</w:t>
            </w:r>
            <w:r>
              <w:rPr>
                <w:rFonts w:ascii="Arial" w:hAnsi="Arial" w:cs="Arial"/>
                <w:color w:val="000000"/>
                <w:shd w:val="clear" w:color="auto" w:fill="FFFFFF"/>
              </w:rPr>
              <w:t xml:space="preserve"> </w:t>
            </w:r>
            <w:r w:rsidRPr="00837354">
              <w:rPr>
                <w:rFonts w:ascii="Arial" w:hAnsi="Arial" w:cs="Arial"/>
                <w:color w:val="000000"/>
                <w:shd w:val="clear" w:color="auto" w:fill="FFFFFF"/>
              </w:rPr>
              <w:t>(FCMP) are to cover the cost of (and the cost of providing)</w:t>
            </w:r>
            <w:r>
              <w:rPr>
                <w:rFonts w:ascii="Arial" w:hAnsi="Arial" w:cs="Arial"/>
                <w:color w:val="000000"/>
                <w:shd w:val="clear" w:color="auto" w:fill="FFFFFF"/>
              </w:rPr>
              <w:t xml:space="preserve"> </w:t>
            </w:r>
            <w:r w:rsidRPr="00837354">
              <w:rPr>
                <w:rFonts w:ascii="Arial" w:hAnsi="Arial" w:cs="Arial"/>
                <w:color w:val="000000"/>
                <w:shd w:val="clear" w:color="auto" w:fill="FFFFFF"/>
              </w:rPr>
              <w:t>food, clothing, shelter, daily supervision, school supplies,</w:t>
            </w:r>
            <w:r>
              <w:rPr>
                <w:rFonts w:ascii="Arial" w:hAnsi="Arial" w:cs="Arial"/>
                <w:color w:val="000000"/>
                <w:shd w:val="clear" w:color="auto" w:fill="FFFFFF"/>
              </w:rPr>
              <w:t xml:space="preserve"> </w:t>
            </w:r>
            <w:r w:rsidRPr="00837354">
              <w:rPr>
                <w:rFonts w:ascii="Arial" w:hAnsi="Arial" w:cs="Arial"/>
                <w:color w:val="000000"/>
                <w:shd w:val="clear" w:color="auto" w:fill="FFFFFF"/>
              </w:rPr>
              <w:t>a child's personal incidentals, liability insurance with</w:t>
            </w:r>
            <w:r>
              <w:rPr>
                <w:rFonts w:ascii="Arial" w:hAnsi="Arial" w:cs="Arial"/>
                <w:color w:val="000000"/>
                <w:shd w:val="clear" w:color="auto" w:fill="FFFFFF"/>
              </w:rPr>
              <w:t xml:space="preserve"> </w:t>
            </w:r>
            <w:r w:rsidRPr="00837354">
              <w:rPr>
                <w:rFonts w:ascii="Arial" w:hAnsi="Arial" w:cs="Arial"/>
                <w:color w:val="000000"/>
                <w:shd w:val="clear" w:color="auto" w:fill="FFFFFF"/>
              </w:rPr>
              <w:t>respect to a</w:t>
            </w:r>
            <w:r>
              <w:rPr>
                <w:rFonts w:ascii="Arial" w:hAnsi="Arial" w:cs="Arial"/>
                <w:color w:val="000000"/>
                <w:shd w:val="clear" w:color="auto" w:fill="FFFFFF"/>
              </w:rPr>
              <w:t xml:space="preserve"> </w:t>
            </w:r>
            <w:r w:rsidRPr="00837354">
              <w:rPr>
                <w:rFonts w:ascii="Arial" w:hAnsi="Arial" w:cs="Arial"/>
                <w:color w:val="000000"/>
                <w:shd w:val="clear" w:color="auto" w:fill="FFFFFF"/>
              </w:rPr>
              <w:t>child, reasonable travel to the child's home for</w:t>
            </w:r>
            <w:r>
              <w:rPr>
                <w:rFonts w:ascii="Arial" w:hAnsi="Arial" w:cs="Arial"/>
                <w:color w:val="000000"/>
                <w:shd w:val="clear" w:color="auto" w:fill="FFFFFF"/>
              </w:rPr>
              <w:t xml:space="preserve"> </w:t>
            </w:r>
            <w:r w:rsidRPr="00837354">
              <w:rPr>
                <w:rFonts w:ascii="Arial" w:hAnsi="Arial" w:cs="Arial"/>
                <w:color w:val="000000"/>
                <w:shd w:val="clear" w:color="auto" w:fill="FFFFFF"/>
              </w:rPr>
              <w:t>visitation, and re</w:t>
            </w:r>
            <w:r>
              <w:rPr>
                <w:rFonts w:ascii="Arial" w:hAnsi="Arial" w:cs="Arial"/>
                <w:color w:val="000000"/>
                <w:shd w:val="clear" w:color="auto" w:fill="FFFFFF"/>
              </w:rPr>
              <w:t>a</w:t>
            </w:r>
            <w:r w:rsidRPr="00837354">
              <w:rPr>
                <w:rFonts w:ascii="Arial" w:hAnsi="Arial" w:cs="Arial"/>
                <w:color w:val="000000"/>
                <w:shd w:val="clear" w:color="auto" w:fill="FFFFFF"/>
              </w:rPr>
              <w:t>sonable travel for the child to remain in</w:t>
            </w:r>
            <w:r>
              <w:rPr>
                <w:rFonts w:ascii="Arial" w:hAnsi="Arial" w:cs="Arial"/>
                <w:color w:val="000000"/>
                <w:shd w:val="clear" w:color="auto" w:fill="FFFFFF"/>
              </w:rPr>
              <w:t xml:space="preserve"> </w:t>
            </w:r>
            <w:r w:rsidRPr="00837354">
              <w:rPr>
                <w:rFonts w:ascii="Arial" w:hAnsi="Arial" w:cs="Arial"/>
                <w:color w:val="000000"/>
                <w:shd w:val="clear" w:color="auto" w:fill="FFFFFF"/>
              </w:rPr>
              <w:t>the school in which the child is enrolled at the time of</w:t>
            </w:r>
            <w:r>
              <w:rPr>
                <w:rFonts w:ascii="Arial" w:hAnsi="Arial" w:cs="Arial"/>
                <w:color w:val="000000"/>
                <w:shd w:val="clear" w:color="auto" w:fill="FFFFFF"/>
              </w:rPr>
              <w:t xml:space="preserve"> </w:t>
            </w:r>
            <w:r w:rsidRPr="00837354">
              <w:rPr>
                <w:rFonts w:ascii="Arial" w:hAnsi="Arial" w:cs="Arial"/>
                <w:color w:val="000000"/>
                <w:shd w:val="clear" w:color="auto" w:fill="FFFFFF"/>
              </w:rPr>
              <w:t xml:space="preserve">placement[42 U.S.C. </w:t>
            </w:r>
            <w:r w:rsidRPr="00837354">
              <w:rPr>
                <w:rFonts w:ascii="Arial" w:hAnsi="Arial" w:cs="Arial"/>
                <w:color w:val="000000"/>
                <w:shd w:val="clear" w:color="auto" w:fill="FFFFFF"/>
              </w:rPr>
              <w:br w:type="column"/>
            </w:r>
            <w:r>
              <w:rPr>
                <w:rFonts w:ascii="Arial" w:hAnsi="Arial" w:cs="Arial"/>
                <w:color w:val="000000"/>
                <w:shd w:val="clear" w:color="auto" w:fill="FFFFFF"/>
              </w:rPr>
              <w:t>675</w:t>
            </w:r>
            <w:r w:rsidRPr="00837354">
              <w:rPr>
                <w:rFonts w:ascii="Arial" w:hAnsi="Arial" w:cs="Arial"/>
                <w:color w:val="000000"/>
                <w:shd w:val="clear" w:color="auto" w:fill="FFFFFF"/>
              </w:rPr>
              <w:t>(4)(A)].</w:t>
            </w:r>
            <w:r w:rsidRPr="00837354">
              <w:rPr>
                <w:rFonts w:ascii="Arial" w:hAnsi="Arial" w:cs="Arial"/>
                <w:color w:val="000000"/>
              </w:rPr>
              <w:br/>
            </w:r>
          </w:p>
          <w:p w14:paraId="711973F0" w14:textId="7EDE32C7" w:rsidR="001A634D" w:rsidRPr="00B07599" w:rsidRDefault="001A634D" w:rsidP="001A634D">
            <w:pPr>
              <w:rPr>
                <w:rFonts w:ascii="Arial" w:hAnsi="Arial" w:cs="Arial"/>
                <w:b/>
                <w:bCs/>
              </w:rPr>
            </w:pPr>
            <w:r w:rsidRPr="00837354">
              <w:rPr>
                <w:rFonts w:ascii="Arial" w:hAnsi="Arial" w:cs="Arial"/>
                <w:color w:val="000000"/>
                <w:shd w:val="clear" w:color="auto" w:fill="FFFFFF"/>
              </w:rPr>
              <w:t>Note: If the child placed in a CCI is the parent</w:t>
            </w:r>
            <w:r>
              <w:rPr>
                <w:rFonts w:ascii="Arial" w:hAnsi="Arial" w:cs="Arial"/>
                <w:color w:val="000000"/>
                <w:shd w:val="clear" w:color="auto" w:fill="FFFFFF"/>
              </w:rPr>
              <w:t xml:space="preserve"> </w:t>
            </w:r>
            <w:r w:rsidRPr="00837354">
              <w:rPr>
                <w:rFonts w:ascii="Arial" w:hAnsi="Arial" w:cs="Arial"/>
                <w:color w:val="000000"/>
                <w:shd w:val="clear" w:color="auto" w:fill="FFFFFF"/>
              </w:rPr>
              <w:t>of a child who is in the same facil</w:t>
            </w:r>
            <w:r>
              <w:rPr>
                <w:rFonts w:ascii="Arial" w:hAnsi="Arial" w:cs="Arial"/>
                <w:color w:val="000000"/>
                <w:shd w:val="clear" w:color="auto" w:fill="FFFFFF"/>
              </w:rPr>
              <w:t>i</w:t>
            </w:r>
            <w:r w:rsidRPr="00837354">
              <w:rPr>
                <w:rFonts w:ascii="Arial" w:hAnsi="Arial" w:cs="Arial"/>
                <w:color w:val="000000"/>
                <w:shd w:val="clear" w:color="auto" w:fill="FFFFFF"/>
              </w:rPr>
              <w:t>ty and payments described</w:t>
            </w:r>
            <w:r>
              <w:rPr>
                <w:rFonts w:ascii="Arial" w:hAnsi="Arial" w:cs="Arial"/>
                <w:color w:val="000000"/>
                <w:shd w:val="clear" w:color="auto" w:fill="FFFFFF"/>
              </w:rPr>
              <w:t xml:space="preserve"> </w:t>
            </w:r>
            <w:r w:rsidRPr="00837354">
              <w:rPr>
                <w:rFonts w:ascii="Arial" w:hAnsi="Arial" w:cs="Arial"/>
                <w:color w:val="000000"/>
                <w:shd w:val="clear" w:color="auto" w:fill="FFFFFF"/>
              </w:rPr>
              <w:t>in Section 475(4)(A) of the Act are being made with respect</w:t>
            </w:r>
            <w:r>
              <w:rPr>
                <w:rFonts w:ascii="Arial" w:hAnsi="Arial" w:cs="Arial"/>
                <w:color w:val="000000"/>
                <w:shd w:val="clear" w:color="auto" w:fill="FFFFFF"/>
              </w:rPr>
              <w:t xml:space="preserve"> </w:t>
            </w:r>
            <w:r w:rsidRPr="00837354">
              <w:rPr>
                <w:rFonts w:ascii="Arial" w:hAnsi="Arial" w:cs="Arial"/>
                <w:color w:val="000000"/>
                <w:shd w:val="clear" w:color="auto" w:fill="FFFFFF"/>
              </w:rPr>
              <w:t>to such child, the FCMPs shall also include such amounts as</w:t>
            </w:r>
            <w:r>
              <w:rPr>
                <w:rFonts w:ascii="Arial" w:hAnsi="Arial" w:cs="Arial"/>
                <w:color w:val="000000"/>
                <w:shd w:val="clear" w:color="auto" w:fill="FFFFFF"/>
              </w:rPr>
              <w:t xml:space="preserve"> </w:t>
            </w:r>
            <w:r w:rsidRPr="00837354">
              <w:rPr>
                <w:rFonts w:ascii="Arial" w:hAnsi="Arial" w:cs="Arial"/>
                <w:color w:val="000000"/>
                <w:shd w:val="clear" w:color="auto" w:fill="FFFFFF"/>
              </w:rPr>
              <w:t>may be necessary to cover the cost of the items described in</w:t>
            </w:r>
            <w:r>
              <w:rPr>
                <w:rFonts w:ascii="Arial" w:hAnsi="Arial" w:cs="Arial"/>
                <w:color w:val="000000"/>
                <w:shd w:val="clear" w:color="auto" w:fill="FFFFFF"/>
              </w:rPr>
              <w:t xml:space="preserve"> </w:t>
            </w:r>
            <w:r w:rsidRPr="00837354">
              <w:rPr>
                <w:rFonts w:ascii="Arial" w:hAnsi="Arial" w:cs="Arial"/>
                <w:color w:val="000000"/>
                <w:shd w:val="clear" w:color="auto" w:fill="FFFFFF"/>
              </w:rPr>
              <w:t>Section 475(4)(A) of the Act, with respect to such child</w:t>
            </w:r>
            <w:r>
              <w:rPr>
                <w:rFonts w:ascii="Arial" w:hAnsi="Arial" w:cs="Arial"/>
                <w:color w:val="000000"/>
                <w:shd w:val="clear" w:color="auto" w:fill="FFFFFF"/>
              </w:rPr>
              <w:t xml:space="preserve"> </w:t>
            </w:r>
            <w:r w:rsidRPr="00837354">
              <w:rPr>
                <w:rFonts w:ascii="Arial" w:hAnsi="Arial" w:cs="Arial"/>
                <w:color w:val="000000"/>
                <w:shd w:val="clear" w:color="auto" w:fill="FFFFFF"/>
              </w:rPr>
              <w:t xml:space="preserve">[42 U.S.C. </w:t>
            </w:r>
            <w:r w:rsidRPr="00837354">
              <w:rPr>
                <w:rFonts w:ascii="Arial" w:hAnsi="Arial" w:cs="Arial"/>
                <w:color w:val="000000"/>
                <w:shd w:val="clear" w:color="auto" w:fill="FFFFFF"/>
              </w:rPr>
              <w:br w:type="column"/>
            </w:r>
            <w:r>
              <w:rPr>
                <w:rFonts w:ascii="Arial" w:hAnsi="Arial" w:cs="Arial"/>
                <w:color w:val="000000"/>
                <w:shd w:val="clear" w:color="auto" w:fill="FFFFFF"/>
              </w:rPr>
              <w:t>675</w:t>
            </w:r>
            <w:r w:rsidRPr="00837354">
              <w:rPr>
                <w:rFonts w:ascii="Arial" w:hAnsi="Arial" w:cs="Arial"/>
                <w:color w:val="000000"/>
                <w:shd w:val="clear" w:color="auto" w:fill="FFFFFF"/>
              </w:rPr>
              <w:t>(4)(B)].</w:t>
            </w:r>
            <w:r w:rsidRPr="00837354">
              <w:rPr>
                <w:rFonts w:ascii="Arial" w:hAnsi="Arial" w:cs="Arial"/>
                <w:color w:val="000000"/>
              </w:rPr>
              <w:br/>
            </w:r>
            <w:r w:rsidRPr="00837354">
              <w:rPr>
                <w:rFonts w:ascii="Arial" w:hAnsi="Arial" w:cs="Arial"/>
                <w:color w:val="000000"/>
              </w:rPr>
              <w:br/>
            </w:r>
            <w:r w:rsidRPr="00837354">
              <w:rPr>
                <w:rFonts w:ascii="Arial" w:hAnsi="Arial" w:cs="Arial"/>
                <w:color w:val="000000"/>
                <w:shd w:val="clear" w:color="auto" w:fill="FFFFFF"/>
              </w:rPr>
              <w:t>A child's "personal incidentals" are typically purchased</w:t>
            </w:r>
            <w:r>
              <w:rPr>
                <w:rFonts w:ascii="Arial" w:hAnsi="Arial" w:cs="Arial"/>
                <w:color w:val="000000"/>
                <w:shd w:val="clear" w:color="auto" w:fill="FFFFFF"/>
              </w:rPr>
              <w:t xml:space="preserve"> </w:t>
            </w:r>
            <w:r w:rsidRPr="00837354">
              <w:rPr>
                <w:rFonts w:ascii="Arial" w:hAnsi="Arial" w:cs="Arial"/>
                <w:color w:val="000000"/>
                <w:shd w:val="clear" w:color="auto" w:fill="FFFFFF"/>
              </w:rPr>
              <w:t>for the child on an occasional, as needed basis and may</w:t>
            </w:r>
            <w:r>
              <w:rPr>
                <w:rFonts w:ascii="Arial" w:hAnsi="Arial" w:cs="Arial"/>
                <w:color w:val="000000"/>
                <w:shd w:val="clear" w:color="auto" w:fill="FFFFFF"/>
              </w:rPr>
              <w:t xml:space="preserve"> </w:t>
            </w:r>
            <w:r w:rsidRPr="00837354">
              <w:rPr>
                <w:rFonts w:ascii="Arial" w:hAnsi="Arial" w:cs="Arial"/>
                <w:color w:val="000000"/>
                <w:shd w:val="clear" w:color="auto" w:fill="FFFFFF"/>
              </w:rPr>
              <w:t>include a variety of items. Examples of some may include:</w:t>
            </w:r>
            <w:r>
              <w:rPr>
                <w:rFonts w:ascii="Arial" w:hAnsi="Arial" w:cs="Arial"/>
                <w:color w:val="000000"/>
                <w:shd w:val="clear" w:color="auto" w:fill="FFFFFF"/>
              </w:rPr>
              <w:t xml:space="preserve"> </w:t>
            </w:r>
            <w:r w:rsidRPr="00837354">
              <w:rPr>
                <w:rFonts w:ascii="Arial" w:hAnsi="Arial" w:cs="Arial"/>
                <w:color w:val="000000"/>
                <w:shd w:val="clear" w:color="auto" w:fill="FFFFFF"/>
              </w:rPr>
              <w:t>Cosmetics; fees related to activities; funeral expenses;</w:t>
            </w:r>
            <w:r>
              <w:rPr>
                <w:rFonts w:ascii="Arial" w:hAnsi="Arial" w:cs="Arial"/>
                <w:color w:val="000000"/>
                <w:shd w:val="clear" w:color="auto" w:fill="FFFFFF"/>
              </w:rPr>
              <w:t xml:space="preserve"> </w:t>
            </w:r>
            <w:r w:rsidRPr="00837354">
              <w:rPr>
                <w:rFonts w:ascii="Arial" w:hAnsi="Arial" w:cs="Arial"/>
                <w:color w:val="000000"/>
                <w:shd w:val="clear" w:color="auto" w:fill="FFFFFF"/>
              </w:rPr>
              <w:t>graduation fees; infant and toddler supplies, including</w:t>
            </w:r>
            <w:r>
              <w:rPr>
                <w:rFonts w:ascii="Arial" w:hAnsi="Arial" w:cs="Arial"/>
                <w:color w:val="000000"/>
                <w:shd w:val="clear" w:color="auto" w:fill="FFFFFF"/>
              </w:rPr>
              <w:t xml:space="preserve"> </w:t>
            </w:r>
            <w:r w:rsidRPr="00837354">
              <w:rPr>
                <w:rFonts w:ascii="Arial" w:hAnsi="Arial" w:cs="Arial"/>
                <w:color w:val="000000"/>
                <w:shd w:val="clear" w:color="auto" w:fill="FFFFFF"/>
              </w:rPr>
              <w:t>high chairs and diapers; items related to personal</w:t>
            </w:r>
            <w:r>
              <w:rPr>
                <w:rFonts w:ascii="Arial" w:hAnsi="Arial" w:cs="Arial"/>
                <w:color w:val="000000"/>
                <w:shd w:val="clear" w:color="auto" w:fill="FFFFFF"/>
              </w:rPr>
              <w:t xml:space="preserve"> </w:t>
            </w:r>
            <w:r w:rsidRPr="00837354">
              <w:rPr>
                <w:rFonts w:ascii="Arial" w:hAnsi="Arial" w:cs="Arial"/>
                <w:color w:val="000000"/>
                <w:shd w:val="clear" w:color="auto" w:fill="FFFFFF"/>
              </w:rPr>
              <w:t>hygiene; miscellaneous items, such as stationary items,</w:t>
            </w:r>
            <w:r>
              <w:rPr>
                <w:rFonts w:ascii="Arial" w:hAnsi="Arial" w:cs="Arial"/>
                <w:color w:val="000000"/>
                <w:shd w:val="clear" w:color="auto" w:fill="FFFFFF"/>
              </w:rPr>
              <w:t xml:space="preserve"> </w:t>
            </w:r>
            <w:r w:rsidRPr="00837354">
              <w:rPr>
                <w:rFonts w:ascii="Arial" w:hAnsi="Arial" w:cs="Arial"/>
                <w:color w:val="000000"/>
                <w:shd w:val="clear" w:color="auto" w:fill="FFFFFF"/>
              </w:rPr>
              <w:t>film, and the cost of film development; over-the-counter</w:t>
            </w:r>
            <w:r>
              <w:rPr>
                <w:rFonts w:ascii="Arial" w:hAnsi="Arial" w:cs="Arial"/>
                <w:color w:val="000000"/>
                <w:shd w:val="clear" w:color="auto" w:fill="FFFFFF"/>
              </w:rPr>
              <w:t xml:space="preserve"> </w:t>
            </w:r>
            <w:r w:rsidRPr="00837354">
              <w:rPr>
                <w:rFonts w:ascii="Arial" w:hAnsi="Arial" w:cs="Arial"/>
                <w:color w:val="000000"/>
                <w:shd w:val="clear" w:color="auto" w:fill="FFFFFF"/>
              </w:rPr>
              <w:t>medications and special dietary foods; and special lessons,</w:t>
            </w:r>
            <w:r>
              <w:rPr>
                <w:rFonts w:ascii="Arial" w:hAnsi="Arial" w:cs="Arial"/>
                <w:color w:val="000000"/>
                <w:shd w:val="clear" w:color="auto" w:fill="FFFFFF"/>
              </w:rPr>
              <w:t xml:space="preserve"> </w:t>
            </w:r>
            <w:r w:rsidRPr="00837354">
              <w:rPr>
                <w:rFonts w:ascii="Arial" w:hAnsi="Arial" w:cs="Arial"/>
                <w:color w:val="000000"/>
                <w:shd w:val="clear" w:color="auto" w:fill="FFFFFF"/>
              </w:rPr>
              <w:t>including horseback riding.</w:t>
            </w:r>
            <w:r w:rsidRPr="00837354">
              <w:rPr>
                <w:rFonts w:ascii="Arial" w:hAnsi="Arial" w:cs="Arial"/>
                <w:color w:val="000000"/>
              </w:rPr>
              <w:br/>
            </w:r>
            <w:r w:rsidRPr="00837354">
              <w:rPr>
                <w:rFonts w:ascii="Arial" w:hAnsi="Arial" w:cs="Arial"/>
                <w:color w:val="000000"/>
              </w:rPr>
              <w:br/>
            </w:r>
            <w:r w:rsidRPr="00837354">
              <w:rPr>
                <w:rFonts w:ascii="Arial" w:hAnsi="Arial" w:cs="Arial"/>
                <w:color w:val="000000"/>
                <w:shd w:val="clear" w:color="auto" w:fill="FFFFFF"/>
              </w:rPr>
              <w:t>Per ACF Child Welfare Policy Manual 8.3B 1-9, costs for</w:t>
            </w:r>
            <w:r>
              <w:rPr>
                <w:rFonts w:ascii="Arial" w:hAnsi="Arial" w:cs="Arial"/>
                <w:color w:val="000000"/>
                <w:shd w:val="clear" w:color="auto" w:fill="FFFFFF"/>
              </w:rPr>
              <w:t xml:space="preserve"> </w:t>
            </w:r>
            <w:r w:rsidRPr="00837354">
              <w:rPr>
                <w:rFonts w:ascii="Arial" w:hAnsi="Arial" w:cs="Arial"/>
                <w:color w:val="000000"/>
                <w:shd w:val="clear" w:color="auto" w:fill="FFFFFF"/>
              </w:rPr>
              <w:t>"social services" are not allowable FCMPs under any</w:t>
            </w:r>
            <w:r>
              <w:rPr>
                <w:rFonts w:ascii="Arial" w:hAnsi="Arial" w:cs="Arial"/>
                <w:color w:val="000000"/>
                <w:shd w:val="clear" w:color="auto" w:fill="FFFFFF"/>
              </w:rPr>
              <w:t xml:space="preserve"> </w:t>
            </w:r>
            <w:r w:rsidRPr="00837354">
              <w:rPr>
                <w:rFonts w:ascii="Arial" w:hAnsi="Arial" w:cs="Arial"/>
                <w:color w:val="000000"/>
                <w:shd w:val="clear" w:color="auto" w:fill="FFFFFF"/>
              </w:rPr>
              <w:t>circumstances, regardless of who provides the social</w:t>
            </w:r>
            <w:r>
              <w:rPr>
                <w:rFonts w:ascii="Arial" w:hAnsi="Arial" w:cs="Arial"/>
                <w:color w:val="000000"/>
                <w:shd w:val="clear" w:color="auto" w:fill="FFFFFF"/>
              </w:rPr>
              <w:t xml:space="preserve"> </w:t>
            </w:r>
            <w:r w:rsidRPr="00837354">
              <w:rPr>
                <w:rFonts w:ascii="Arial" w:hAnsi="Arial" w:cs="Arial"/>
                <w:color w:val="000000"/>
                <w:shd w:val="clear" w:color="auto" w:fill="FFFFFF"/>
              </w:rPr>
              <w:t>services. Please see ACF Child Welfare Policy Manual</w:t>
            </w:r>
            <w:r>
              <w:rPr>
                <w:rFonts w:ascii="Arial" w:hAnsi="Arial" w:cs="Arial"/>
                <w:color w:val="000000"/>
                <w:shd w:val="clear" w:color="auto" w:fill="FFFFFF"/>
              </w:rPr>
              <w:t xml:space="preserve"> </w:t>
            </w:r>
            <w:r w:rsidRPr="00837354">
              <w:rPr>
                <w:rFonts w:ascii="Arial" w:hAnsi="Arial" w:cs="Arial"/>
                <w:color w:val="000000"/>
                <w:shd w:val="clear" w:color="auto" w:fill="FFFFFF"/>
              </w:rPr>
              <w:t>8.3B 1-9 for more information pertaining to the costs for</w:t>
            </w:r>
            <w:r>
              <w:rPr>
                <w:rFonts w:ascii="Arial" w:hAnsi="Arial" w:cs="Arial"/>
                <w:color w:val="000000"/>
                <w:shd w:val="clear" w:color="auto" w:fill="FFFFFF"/>
              </w:rPr>
              <w:t xml:space="preserve"> </w:t>
            </w:r>
            <w:r w:rsidRPr="00837354">
              <w:rPr>
                <w:rFonts w:ascii="Arial" w:hAnsi="Arial" w:cs="Arial"/>
                <w:color w:val="000000"/>
                <w:shd w:val="clear" w:color="auto" w:fill="FFFFFF"/>
              </w:rPr>
              <w:t>and examples of social services.</w:t>
            </w:r>
          </w:p>
        </w:tc>
      </w:tr>
      <w:tr w:rsidR="001A634D" w:rsidRPr="00B07599" w14:paraId="522345D8" w14:textId="77777777" w:rsidTr="001A634D">
        <w:trPr>
          <w:gridAfter w:val="1"/>
          <w:wAfter w:w="13" w:type="dxa"/>
        </w:trPr>
        <w:tc>
          <w:tcPr>
            <w:tcW w:w="9157" w:type="dxa"/>
            <w:gridSpan w:val="5"/>
            <w:shd w:val="clear" w:color="auto" w:fill="auto"/>
          </w:tcPr>
          <w:p w14:paraId="249172BB" w14:textId="48FE900C" w:rsidR="001A634D" w:rsidRDefault="001A634D" w:rsidP="001A634D">
            <w:pPr>
              <w:rPr>
                <w:rFonts w:ascii="Arial" w:hAnsi="Arial" w:cs="Arial"/>
              </w:rPr>
            </w:pPr>
            <w:r>
              <w:rPr>
                <w:rFonts w:ascii="Arial" w:hAnsi="Arial" w:cs="Arial"/>
                <w:b/>
                <w:bCs/>
              </w:rPr>
              <w:t xml:space="preserve">Description how the CBC ensures that only Allowable costs are captured and that specifically unallowable costs are excluded.  </w:t>
            </w:r>
            <w:r w:rsidRPr="00B07599">
              <w:rPr>
                <w:rFonts w:ascii="Arial" w:hAnsi="Arial" w:cs="Arial"/>
                <w:highlight w:val="yellow"/>
              </w:rPr>
              <w:t>Completed by CBC</w:t>
            </w:r>
          </w:p>
          <w:p w14:paraId="2AB73970" w14:textId="77777777" w:rsidR="001A634D" w:rsidRPr="00B07599" w:rsidRDefault="001A634D" w:rsidP="001A634D">
            <w:pPr>
              <w:rPr>
                <w:rFonts w:ascii="Arial" w:hAnsi="Arial" w:cs="Arial"/>
                <w:highlight w:val="yellow"/>
              </w:rPr>
            </w:pPr>
          </w:p>
        </w:tc>
      </w:tr>
      <w:tr w:rsidR="001A634D" w:rsidRPr="00B07599" w14:paraId="7B2A7961" w14:textId="77777777" w:rsidTr="00871ABE">
        <w:trPr>
          <w:gridAfter w:val="1"/>
          <w:wAfter w:w="13" w:type="dxa"/>
        </w:trPr>
        <w:tc>
          <w:tcPr>
            <w:tcW w:w="4940" w:type="dxa"/>
            <w:gridSpan w:val="4"/>
            <w:shd w:val="clear" w:color="auto" w:fill="auto"/>
          </w:tcPr>
          <w:p w14:paraId="2E3B463D" w14:textId="77777777" w:rsidR="001A634D" w:rsidRPr="00B07599" w:rsidRDefault="001A634D" w:rsidP="001A634D">
            <w:pPr>
              <w:jc w:val="center"/>
              <w:rPr>
                <w:rFonts w:ascii="Arial" w:hAnsi="Arial" w:cs="Arial"/>
                <w:highlight w:val="yellow"/>
              </w:rPr>
            </w:pPr>
            <w:r w:rsidRPr="00BC3823">
              <w:rPr>
                <w:rFonts w:ascii="Arial" w:hAnsi="Arial" w:cs="Arial"/>
                <w:b/>
                <w:bCs/>
              </w:rPr>
              <w:lastRenderedPageBreak/>
              <w:t>FSFN Standard Service Types</w:t>
            </w:r>
          </w:p>
        </w:tc>
        <w:tc>
          <w:tcPr>
            <w:tcW w:w="4217" w:type="dxa"/>
            <w:shd w:val="clear" w:color="auto" w:fill="auto"/>
          </w:tcPr>
          <w:p w14:paraId="330252AD" w14:textId="77777777" w:rsidR="001A634D" w:rsidRPr="00B07599" w:rsidRDefault="001A634D" w:rsidP="001A634D">
            <w:pPr>
              <w:jc w:val="center"/>
              <w:rPr>
                <w:rFonts w:ascii="Arial" w:hAnsi="Arial" w:cs="Arial"/>
                <w:highlight w:val="yellow"/>
              </w:rPr>
            </w:pPr>
            <w:r w:rsidRPr="00BC3823">
              <w:rPr>
                <w:rFonts w:ascii="Arial" w:hAnsi="Arial" w:cs="Arial"/>
                <w:b/>
                <w:bCs/>
              </w:rPr>
              <w:t>Additional Service Types</w:t>
            </w:r>
          </w:p>
        </w:tc>
      </w:tr>
      <w:tr w:rsidR="001A634D" w:rsidRPr="00B07599" w14:paraId="3CB63051" w14:textId="77777777" w:rsidTr="00871ABE">
        <w:trPr>
          <w:gridAfter w:val="1"/>
          <w:wAfter w:w="13" w:type="dxa"/>
        </w:trPr>
        <w:tc>
          <w:tcPr>
            <w:tcW w:w="4940" w:type="dxa"/>
            <w:gridSpan w:val="4"/>
            <w:shd w:val="clear" w:color="auto" w:fill="auto"/>
          </w:tcPr>
          <w:p w14:paraId="277F89D5" w14:textId="77777777" w:rsidR="001A634D" w:rsidRPr="00EF6980" w:rsidRDefault="001A634D" w:rsidP="001A634D">
            <w:pPr>
              <w:numPr>
                <w:ilvl w:val="0"/>
                <w:numId w:val="36"/>
              </w:numPr>
              <w:ind w:left="180" w:hanging="180"/>
              <w:rPr>
                <w:rFonts w:ascii="Arial" w:hAnsi="Arial" w:cs="Arial"/>
              </w:rPr>
            </w:pPr>
            <w:r>
              <w:rPr>
                <w:rFonts w:ascii="Arial" w:hAnsi="Arial" w:cs="Arial"/>
              </w:rPr>
              <w:t>Safe House</w:t>
            </w:r>
          </w:p>
        </w:tc>
        <w:tc>
          <w:tcPr>
            <w:tcW w:w="4217" w:type="dxa"/>
            <w:shd w:val="clear" w:color="auto" w:fill="auto"/>
          </w:tcPr>
          <w:p w14:paraId="62D77323" w14:textId="77777777" w:rsidR="001A634D" w:rsidRPr="00BC3823" w:rsidRDefault="001A634D" w:rsidP="001A634D">
            <w:pPr>
              <w:rPr>
                <w:rFonts w:ascii="Arial" w:hAnsi="Arial" w:cs="Arial"/>
              </w:rPr>
            </w:pPr>
            <w:r w:rsidRPr="00BC3823">
              <w:rPr>
                <w:rFonts w:ascii="Arial" w:hAnsi="Arial" w:cs="Arial"/>
                <w:highlight w:val="yellow"/>
              </w:rPr>
              <w:t>Completed by CBC</w:t>
            </w:r>
          </w:p>
          <w:p w14:paraId="7E68FFD8" w14:textId="77777777" w:rsidR="001A634D" w:rsidRPr="00BC3823" w:rsidRDefault="001A634D" w:rsidP="001A634D">
            <w:pPr>
              <w:numPr>
                <w:ilvl w:val="0"/>
                <w:numId w:val="36"/>
              </w:numPr>
              <w:ind w:left="180" w:hanging="180"/>
              <w:rPr>
                <w:rFonts w:ascii="Arial" w:hAnsi="Arial" w:cs="Arial"/>
              </w:rPr>
            </w:pPr>
            <w:r w:rsidRPr="00BC3823">
              <w:rPr>
                <w:rFonts w:ascii="Arial" w:hAnsi="Arial" w:cs="Arial"/>
              </w:rPr>
              <w:t>XXXX</w:t>
            </w:r>
          </w:p>
          <w:p w14:paraId="1D2C0485" w14:textId="77777777" w:rsidR="001A634D" w:rsidRPr="00B07599" w:rsidRDefault="001A634D" w:rsidP="001A634D">
            <w:pPr>
              <w:rPr>
                <w:rFonts w:ascii="Arial" w:hAnsi="Arial" w:cs="Arial"/>
                <w:highlight w:val="yellow"/>
              </w:rPr>
            </w:pPr>
          </w:p>
        </w:tc>
      </w:tr>
      <w:tr w:rsidR="001A634D" w:rsidRPr="00B07599" w14:paraId="450A970E" w14:textId="77777777" w:rsidTr="00871ABE">
        <w:trPr>
          <w:gridAfter w:val="1"/>
          <w:wAfter w:w="13" w:type="dxa"/>
        </w:trPr>
        <w:tc>
          <w:tcPr>
            <w:tcW w:w="1504" w:type="dxa"/>
            <w:gridSpan w:val="2"/>
            <w:shd w:val="clear" w:color="auto" w:fill="D9D9D9"/>
          </w:tcPr>
          <w:p w14:paraId="346870A3" w14:textId="77777777" w:rsidR="001A634D" w:rsidRPr="00BC3823" w:rsidRDefault="001A634D" w:rsidP="001A634D">
            <w:pPr>
              <w:rPr>
                <w:rFonts w:ascii="Arial" w:hAnsi="Arial" w:cs="Arial"/>
                <w:highlight w:val="yellow"/>
              </w:rPr>
            </w:pPr>
            <w:r w:rsidRPr="00B07599">
              <w:rPr>
                <w:rFonts w:ascii="Arial" w:hAnsi="Arial" w:cs="Arial"/>
                <w:b/>
                <w:bCs/>
              </w:rPr>
              <w:t>OCA</w:t>
            </w:r>
          </w:p>
        </w:tc>
        <w:tc>
          <w:tcPr>
            <w:tcW w:w="3436" w:type="dxa"/>
            <w:gridSpan w:val="2"/>
            <w:shd w:val="clear" w:color="auto" w:fill="D9D9D9"/>
          </w:tcPr>
          <w:p w14:paraId="25B5F58F" w14:textId="77777777" w:rsidR="001A634D" w:rsidRPr="00BC3823" w:rsidRDefault="001A634D" w:rsidP="001A634D">
            <w:pPr>
              <w:rPr>
                <w:rFonts w:ascii="Arial" w:hAnsi="Arial" w:cs="Arial"/>
                <w:highlight w:val="yellow"/>
              </w:rPr>
            </w:pPr>
            <w:r w:rsidRPr="00B07599">
              <w:rPr>
                <w:rFonts w:ascii="Arial" w:hAnsi="Arial" w:cs="Arial"/>
                <w:b/>
                <w:bCs/>
              </w:rPr>
              <w:t>OCA Title</w:t>
            </w:r>
          </w:p>
        </w:tc>
        <w:tc>
          <w:tcPr>
            <w:tcW w:w="4217" w:type="dxa"/>
            <w:shd w:val="clear" w:color="auto" w:fill="D9D9D9"/>
          </w:tcPr>
          <w:p w14:paraId="509A2858" w14:textId="77777777" w:rsidR="001A634D" w:rsidRPr="00BC3823" w:rsidRDefault="001A634D" w:rsidP="001A634D">
            <w:pPr>
              <w:rPr>
                <w:rFonts w:ascii="Arial" w:hAnsi="Arial" w:cs="Arial"/>
                <w:highlight w:val="yellow"/>
              </w:rPr>
            </w:pPr>
            <w:r w:rsidRPr="00B07599">
              <w:rPr>
                <w:rFonts w:ascii="Arial" w:hAnsi="Arial" w:cs="Arial"/>
                <w:b/>
                <w:bCs/>
              </w:rPr>
              <w:t xml:space="preserve">Identifying </w:t>
            </w:r>
            <w:r>
              <w:rPr>
                <w:rFonts w:ascii="Arial" w:hAnsi="Arial" w:cs="Arial"/>
                <w:b/>
                <w:bCs/>
              </w:rPr>
              <w:t xml:space="preserve">GL </w:t>
            </w:r>
            <w:r w:rsidRPr="00B07599">
              <w:rPr>
                <w:rFonts w:ascii="Arial" w:hAnsi="Arial" w:cs="Arial"/>
                <w:b/>
                <w:bCs/>
              </w:rPr>
              <w:t>Account Codes</w:t>
            </w:r>
          </w:p>
        </w:tc>
      </w:tr>
      <w:tr w:rsidR="001A634D" w:rsidRPr="00B07599" w14:paraId="17FA8587" w14:textId="77777777" w:rsidTr="00871ABE">
        <w:trPr>
          <w:gridAfter w:val="1"/>
          <w:wAfter w:w="13" w:type="dxa"/>
        </w:trPr>
        <w:tc>
          <w:tcPr>
            <w:tcW w:w="1504" w:type="dxa"/>
            <w:gridSpan w:val="2"/>
            <w:shd w:val="clear" w:color="auto" w:fill="auto"/>
          </w:tcPr>
          <w:p w14:paraId="4251BAD2" w14:textId="77777777" w:rsidR="001A634D" w:rsidRPr="002E0F7F" w:rsidRDefault="001A634D" w:rsidP="001A634D">
            <w:pPr>
              <w:rPr>
                <w:rFonts w:ascii="Arial" w:hAnsi="Arial" w:cs="Arial"/>
                <w:b/>
                <w:bCs/>
              </w:rPr>
            </w:pPr>
            <w:r w:rsidRPr="002E0F7F">
              <w:rPr>
                <w:rFonts w:ascii="Arial" w:hAnsi="Arial" w:cs="Arial"/>
                <w:b/>
                <w:bCs/>
              </w:rPr>
              <w:t>SESSI</w:t>
            </w:r>
          </w:p>
        </w:tc>
        <w:tc>
          <w:tcPr>
            <w:tcW w:w="3436" w:type="dxa"/>
            <w:gridSpan w:val="2"/>
            <w:shd w:val="clear" w:color="auto" w:fill="auto"/>
          </w:tcPr>
          <w:p w14:paraId="5478CFBF" w14:textId="77777777" w:rsidR="001A634D" w:rsidRPr="002E0F7F" w:rsidRDefault="001A634D" w:rsidP="001A634D">
            <w:pPr>
              <w:rPr>
                <w:rFonts w:ascii="Arial" w:hAnsi="Arial" w:cs="Arial"/>
                <w:b/>
                <w:bCs/>
                <w:highlight w:val="yellow"/>
              </w:rPr>
            </w:pPr>
            <w:r w:rsidRPr="002E0F7F">
              <w:rPr>
                <w:rFonts w:ascii="Arial" w:hAnsi="Arial" w:cs="Arial"/>
                <w:b/>
                <w:bCs/>
              </w:rPr>
              <w:t>FFPSA Specified Setting Safe House Child Care Institution Ineligible</w:t>
            </w:r>
          </w:p>
        </w:tc>
        <w:tc>
          <w:tcPr>
            <w:tcW w:w="4217" w:type="dxa"/>
            <w:shd w:val="clear" w:color="auto" w:fill="auto"/>
          </w:tcPr>
          <w:p w14:paraId="39C6BAD6" w14:textId="77777777" w:rsidR="001A634D" w:rsidRPr="00BC3823" w:rsidRDefault="001A634D" w:rsidP="001A634D">
            <w:pPr>
              <w:rPr>
                <w:rFonts w:ascii="Arial" w:hAnsi="Arial" w:cs="Arial"/>
                <w:highlight w:val="yellow"/>
              </w:rPr>
            </w:pPr>
          </w:p>
        </w:tc>
      </w:tr>
      <w:tr w:rsidR="001A634D" w:rsidRPr="00B07599" w14:paraId="301500EC" w14:textId="77777777" w:rsidTr="001A634D">
        <w:trPr>
          <w:gridAfter w:val="1"/>
          <w:wAfter w:w="13" w:type="dxa"/>
        </w:trPr>
        <w:tc>
          <w:tcPr>
            <w:tcW w:w="9157" w:type="dxa"/>
            <w:gridSpan w:val="5"/>
            <w:shd w:val="clear" w:color="auto" w:fill="auto"/>
          </w:tcPr>
          <w:p w14:paraId="00E14119" w14:textId="72981C9C" w:rsidR="001A634D" w:rsidRDefault="001A634D" w:rsidP="001A634D">
            <w:pPr>
              <w:rPr>
                <w:rFonts w:ascii="Arial" w:hAnsi="Arial" w:cs="Arial"/>
                <w:color w:val="000000"/>
                <w:shd w:val="clear" w:color="auto" w:fill="FFFFFF"/>
              </w:rPr>
            </w:pPr>
            <w:r w:rsidRPr="000156CF">
              <w:rPr>
                <w:rFonts w:ascii="Arial" w:hAnsi="Arial" w:cs="Arial"/>
                <w:b/>
                <w:bCs/>
              </w:rPr>
              <w:t>Purpose:</w:t>
            </w:r>
            <w:r w:rsidRPr="007166E7">
              <w:rPr>
                <w:rFonts w:ascii="Arial" w:hAnsi="Arial" w:cs="Arial"/>
                <w:b/>
                <w:bCs/>
              </w:rPr>
              <w:t xml:space="preserve">  </w:t>
            </w:r>
            <w:r w:rsidRPr="00837354">
              <w:rPr>
                <w:rFonts w:ascii="Arial" w:hAnsi="Arial" w:cs="Arial"/>
                <w:color w:val="000000"/>
                <w:shd w:val="clear" w:color="auto" w:fill="FFFFFF"/>
              </w:rPr>
              <w:t>This Budget Entity/Other Cost Accumulator (BE/OCA)</w:t>
            </w:r>
            <w:r>
              <w:rPr>
                <w:rFonts w:ascii="Arial" w:hAnsi="Arial" w:cs="Arial"/>
                <w:color w:val="000000"/>
                <w:shd w:val="clear" w:color="auto" w:fill="FFFFFF"/>
              </w:rPr>
              <w:t xml:space="preserve"> </w:t>
            </w:r>
            <w:r w:rsidRPr="00837354">
              <w:rPr>
                <w:rFonts w:ascii="Arial" w:hAnsi="Arial" w:cs="Arial"/>
                <w:color w:val="000000"/>
                <w:shd w:val="clear" w:color="auto" w:fill="FFFFFF"/>
              </w:rPr>
              <w:t xml:space="preserve">combination captures direct payments of Title IV-E </w:t>
            </w:r>
            <w:r>
              <w:rPr>
                <w:rFonts w:ascii="Arial" w:hAnsi="Arial" w:cs="Arial"/>
                <w:color w:val="000000"/>
                <w:shd w:val="clear" w:color="auto" w:fill="FFFFFF"/>
              </w:rPr>
              <w:t>in</w:t>
            </w:r>
            <w:r w:rsidRPr="00837354">
              <w:rPr>
                <w:rFonts w:ascii="Arial" w:hAnsi="Arial" w:cs="Arial"/>
                <w:color w:val="000000"/>
                <w:shd w:val="clear" w:color="auto" w:fill="FFFFFF"/>
              </w:rPr>
              <w:t>eligible</w:t>
            </w:r>
            <w:r>
              <w:rPr>
                <w:rFonts w:ascii="Arial" w:hAnsi="Arial" w:cs="Arial"/>
                <w:color w:val="000000"/>
                <w:shd w:val="clear" w:color="auto" w:fill="FFFFFF"/>
              </w:rPr>
              <w:t xml:space="preserve"> </w:t>
            </w:r>
            <w:r w:rsidRPr="00837354">
              <w:rPr>
                <w:rFonts w:ascii="Arial" w:hAnsi="Arial" w:cs="Arial"/>
                <w:color w:val="000000"/>
                <w:shd w:val="clear" w:color="auto" w:fill="FFFFFF"/>
              </w:rPr>
              <w:t>children, in accordance with Sec. 47</w:t>
            </w:r>
            <w:r>
              <w:rPr>
                <w:rFonts w:ascii="Arial" w:hAnsi="Arial" w:cs="Arial"/>
                <w:color w:val="000000"/>
                <w:shd w:val="clear" w:color="auto" w:fill="FFFFFF"/>
              </w:rPr>
              <w:t>2</w:t>
            </w:r>
            <w:r w:rsidRPr="00837354">
              <w:rPr>
                <w:rFonts w:ascii="Arial" w:hAnsi="Arial" w:cs="Arial"/>
                <w:color w:val="000000"/>
                <w:shd w:val="clear" w:color="auto" w:fill="FFFFFF"/>
              </w:rPr>
              <w:t>(k) of the Act, to a</w:t>
            </w:r>
            <w:r>
              <w:rPr>
                <w:rFonts w:ascii="Arial" w:hAnsi="Arial" w:cs="Arial"/>
                <w:color w:val="000000"/>
                <w:shd w:val="clear" w:color="auto" w:fill="FFFFFF"/>
              </w:rPr>
              <w:t xml:space="preserve"> </w:t>
            </w:r>
            <w:r w:rsidRPr="00837354">
              <w:rPr>
                <w:rFonts w:ascii="Arial" w:hAnsi="Arial" w:cs="Arial"/>
                <w:color w:val="000000"/>
                <w:shd w:val="clear" w:color="auto" w:fill="FFFFFF"/>
              </w:rPr>
              <w:t>child-care institution (CCI) defined as a "specified</w:t>
            </w:r>
            <w:r>
              <w:rPr>
                <w:rFonts w:ascii="Arial" w:hAnsi="Arial" w:cs="Arial"/>
                <w:color w:val="000000"/>
                <w:shd w:val="clear" w:color="auto" w:fill="FFFFFF"/>
              </w:rPr>
              <w:t xml:space="preserve"> </w:t>
            </w:r>
            <w:r w:rsidRPr="00837354">
              <w:rPr>
                <w:rFonts w:ascii="Arial" w:hAnsi="Arial" w:cs="Arial"/>
                <w:color w:val="000000"/>
                <w:shd w:val="clear" w:color="auto" w:fill="FFFFFF"/>
              </w:rPr>
              <w:t>setting"</w:t>
            </w:r>
            <w:r>
              <w:rPr>
                <w:rFonts w:ascii="Arial" w:hAnsi="Arial" w:cs="Arial"/>
                <w:color w:val="000000"/>
                <w:shd w:val="clear" w:color="auto" w:fill="FFFFFF"/>
              </w:rPr>
              <w:t xml:space="preserve">; </w:t>
            </w:r>
            <w:r w:rsidRPr="00837354">
              <w:rPr>
                <w:rFonts w:ascii="Arial" w:hAnsi="Arial" w:cs="Arial"/>
                <w:color w:val="000000"/>
                <w:shd w:val="clear" w:color="auto" w:fill="FFFFFF"/>
              </w:rPr>
              <w:t>A setting providing high quality residential care</w:t>
            </w:r>
            <w:r>
              <w:rPr>
                <w:rFonts w:ascii="Arial" w:hAnsi="Arial" w:cs="Arial"/>
                <w:color w:val="000000"/>
                <w:shd w:val="clear" w:color="auto" w:fill="FFFFFF"/>
              </w:rPr>
              <w:t xml:space="preserve"> </w:t>
            </w:r>
            <w:r w:rsidRPr="00837354">
              <w:rPr>
                <w:rFonts w:ascii="Arial" w:hAnsi="Arial" w:cs="Arial"/>
                <w:color w:val="000000"/>
                <w:shd w:val="clear" w:color="auto" w:fill="FFFFFF"/>
              </w:rPr>
              <w:t>and supportive services to children and youth who have been</w:t>
            </w:r>
            <w:r>
              <w:rPr>
                <w:rFonts w:ascii="Arial" w:hAnsi="Arial" w:cs="Arial"/>
                <w:color w:val="000000"/>
                <w:shd w:val="clear" w:color="auto" w:fill="FFFFFF"/>
              </w:rPr>
              <w:t xml:space="preserve"> </w:t>
            </w:r>
            <w:r w:rsidRPr="00837354">
              <w:rPr>
                <w:rFonts w:ascii="Arial" w:hAnsi="Arial" w:cs="Arial"/>
                <w:color w:val="000000"/>
                <w:shd w:val="clear" w:color="auto" w:fill="FFFFFF"/>
              </w:rPr>
              <w:t>found to be sex trafficking victims in accordance with</w:t>
            </w:r>
            <w:r>
              <w:rPr>
                <w:rFonts w:ascii="Arial" w:hAnsi="Arial" w:cs="Arial"/>
                <w:color w:val="000000"/>
                <w:shd w:val="clear" w:color="auto" w:fill="FFFFFF"/>
              </w:rPr>
              <w:t xml:space="preserve"> </w:t>
            </w:r>
            <w:r w:rsidRPr="00837354">
              <w:rPr>
                <w:rFonts w:ascii="Arial" w:hAnsi="Arial" w:cs="Arial"/>
                <w:color w:val="000000"/>
                <w:shd w:val="clear" w:color="auto" w:fill="FFFFFF"/>
              </w:rPr>
              <w:t>section 471(a)(9)(c). The Specified-Setting, which is</w:t>
            </w:r>
            <w:r>
              <w:rPr>
                <w:rFonts w:ascii="Arial" w:hAnsi="Arial" w:cs="Arial"/>
                <w:color w:val="000000"/>
                <w:shd w:val="clear" w:color="auto" w:fill="FFFFFF"/>
              </w:rPr>
              <w:t xml:space="preserve"> </w:t>
            </w:r>
            <w:r w:rsidRPr="00837354">
              <w:rPr>
                <w:rFonts w:ascii="Arial" w:hAnsi="Arial" w:cs="Arial"/>
                <w:color w:val="000000"/>
                <w:shd w:val="clear" w:color="auto" w:fill="FFFFFF"/>
              </w:rPr>
              <w:t>licensed by the State having responsibility for licensing</w:t>
            </w:r>
            <w:r>
              <w:rPr>
                <w:rFonts w:ascii="Arial" w:hAnsi="Arial" w:cs="Arial"/>
                <w:color w:val="000000"/>
                <w:shd w:val="clear" w:color="auto" w:fill="FFFFFF"/>
              </w:rPr>
              <w:t xml:space="preserve"> </w:t>
            </w:r>
            <w:r w:rsidRPr="00837354">
              <w:rPr>
                <w:rFonts w:ascii="Arial" w:hAnsi="Arial" w:cs="Arial"/>
                <w:color w:val="000000"/>
                <w:shd w:val="clear" w:color="auto" w:fill="FFFFFF"/>
              </w:rPr>
              <w:t>home of this type, as meeting the standards established for</w:t>
            </w:r>
            <w:r>
              <w:rPr>
                <w:rFonts w:ascii="Arial" w:hAnsi="Arial" w:cs="Arial"/>
                <w:color w:val="000000"/>
                <w:shd w:val="clear" w:color="auto" w:fill="FFFFFF"/>
              </w:rPr>
              <w:t xml:space="preserve"> </w:t>
            </w:r>
            <w:r w:rsidRPr="00837354">
              <w:rPr>
                <w:rFonts w:ascii="Arial" w:hAnsi="Arial" w:cs="Arial"/>
                <w:color w:val="000000"/>
                <w:shd w:val="clear" w:color="auto" w:fill="FFFFFF"/>
              </w:rPr>
              <w:t>such licensing [42 U.S.C.</w:t>
            </w:r>
            <w:r w:rsidRPr="00837354">
              <w:rPr>
                <w:rFonts w:ascii="Arial" w:hAnsi="Arial" w:cs="Arial"/>
                <w:color w:val="000000"/>
                <w:shd w:val="clear" w:color="auto" w:fill="FFFFFF"/>
              </w:rPr>
              <w:br w:type="column"/>
            </w:r>
            <w:r>
              <w:rPr>
                <w:rFonts w:ascii="Arial" w:hAnsi="Arial" w:cs="Arial"/>
                <w:color w:val="000000"/>
                <w:shd w:val="clear" w:color="auto" w:fill="FFFFFF"/>
              </w:rPr>
              <w:t>672</w:t>
            </w:r>
            <w:r w:rsidRPr="00837354">
              <w:rPr>
                <w:rFonts w:ascii="Arial" w:hAnsi="Arial" w:cs="Arial"/>
                <w:color w:val="000000"/>
                <w:shd w:val="clear" w:color="auto" w:fill="FFFFFF"/>
              </w:rPr>
              <w:t>(c).</w:t>
            </w:r>
            <w:r w:rsidRPr="00837354">
              <w:rPr>
                <w:rFonts w:ascii="Arial" w:hAnsi="Arial" w:cs="Arial"/>
                <w:color w:val="000000"/>
              </w:rPr>
              <w:br/>
            </w:r>
          </w:p>
          <w:p w14:paraId="5C8B0045" w14:textId="0A786F5F" w:rsidR="001A634D" w:rsidRDefault="001A634D" w:rsidP="001A634D">
            <w:pPr>
              <w:rPr>
                <w:rFonts w:ascii="Arial" w:hAnsi="Arial" w:cs="Arial"/>
                <w:color w:val="000000"/>
                <w:shd w:val="clear" w:color="auto" w:fill="FFFFFF"/>
              </w:rPr>
            </w:pPr>
            <w:r w:rsidRPr="00837354">
              <w:rPr>
                <w:rFonts w:ascii="Arial" w:hAnsi="Arial" w:cs="Arial"/>
                <w:color w:val="000000"/>
                <w:shd w:val="clear" w:color="auto" w:fill="FFFFFF"/>
              </w:rPr>
              <w:t>These direct "foster care maintenance payments"</w:t>
            </w:r>
            <w:r>
              <w:rPr>
                <w:rFonts w:ascii="Arial" w:hAnsi="Arial" w:cs="Arial"/>
                <w:color w:val="000000"/>
                <w:shd w:val="clear" w:color="auto" w:fill="FFFFFF"/>
              </w:rPr>
              <w:t xml:space="preserve"> </w:t>
            </w:r>
            <w:r w:rsidRPr="00837354">
              <w:rPr>
                <w:rFonts w:ascii="Arial" w:hAnsi="Arial" w:cs="Arial"/>
                <w:color w:val="000000"/>
                <w:shd w:val="clear" w:color="auto" w:fill="FFFFFF"/>
              </w:rPr>
              <w:t>(FCMP) are to cover the cost of (and the cost of providing)</w:t>
            </w:r>
            <w:r>
              <w:rPr>
                <w:rFonts w:ascii="Arial" w:hAnsi="Arial" w:cs="Arial"/>
                <w:color w:val="000000"/>
                <w:shd w:val="clear" w:color="auto" w:fill="FFFFFF"/>
              </w:rPr>
              <w:t xml:space="preserve"> </w:t>
            </w:r>
            <w:r w:rsidRPr="00837354">
              <w:rPr>
                <w:rFonts w:ascii="Arial" w:hAnsi="Arial" w:cs="Arial"/>
                <w:color w:val="000000"/>
                <w:shd w:val="clear" w:color="auto" w:fill="FFFFFF"/>
              </w:rPr>
              <w:t>food, clothing, shelter, daily supervision, school supplies,</w:t>
            </w:r>
            <w:r>
              <w:rPr>
                <w:rFonts w:ascii="Arial" w:hAnsi="Arial" w:cs="Arial"/>
                <w:color w:val="000000"/>
                <w:shd w:val="clear" w:color="auto" w:fill="FFFFFF"/>
              </w:rPr>
              <w:t xml:space="preserve"> </w:t>
            </w:r>
            <w:r w:rsidRPr="00837354">
              <w:rPr>
                <w:rFonts w:ascii="Arial" w:hAnsi="Arial" w:cs="Arial"/>
                <w:color w:val="000000"/>
                <w:shd w:val="clear" w:color="auto" w:fill="FFFFFF"/>
              </w:rPr>
              <w:t>a child's personal incidentals, liability insurance with</w:t>
            </w:r>
            <w:r>
              <w:rPr>
                <w:rFonts w:ascii="Arial" w:hAnsi="Arial" w:cs="Arial"/>
                <w:color w:val="000000"/>
                <w:shd w:val="clear" w:color="auto" w:fill="FFFFFF"/>
              </w:rPr>
              <w:t xml:space="preserve"> </w:t>
            </w:r>
            <w:r w:rsidRPr="00837354">
              <w:rPr>
                <w:rFonts w:ascii="Arial" w:hAnsi="Arial" w:cs="Arial"/>
                <w:color w:val="000000"/>
                <w:shd w:val="clear" w:color="auto" w:fill="FFFFFF"/>
              </w:rPr>
              <w:t>respect to a</w:t>
            </w:r>
            <w:r>
              <w:rPr>
                <w:rFonts w:ascii="Arial" w:hAnsi="Arial" w:cs="Arial"/>
                <w:color w:val="000000"/>
                <w:shd w:val="clear" w:color="auto" w:fill="FFFFFF"/>
              </w:rPr>
              <w:t xml:space="preserve"> </w:t>
            </w:r>
            <w:r w:rsidRPr="00837354">
              <w:rPr>
                <w:rFonts w:ascii="Arial" w:hAnsi="Arial" w:cs="Arial"/>
                <w:color w:val="000000"/>
                <w:shd w:val="clear" w:color="auto" w:fill="FFFFFF"/>
              </w:rPr>
              <w:t>child, reasonable travel to the child's home for</w:t>
            </w:r>
            <w:r>
              <w:rPr>
                <w:rFonts w:ascii="Arial" w:hAnsi="Arial" w:cs="Arial"/>
                <w:color w:val="000000"/>
                <w:shd w:val="clear" w:color="auto" w:fill="FFFFFF"/>
              </w:rPr>
              <w:t xml:space="preserve"> </w:t>
            </w:r>
            <w:r w:rsidRPr="00837354">
              <w:rPr>
                <w:rFonts w:ascii="Arial" w:hAnsi="Arial" w:cs="Arial"/>
                <w:color w:val="000000"/>
                <w:shd w:val="clear" w:color="auto" w:fill="FFFFFF"/>
              </w:rPr>
              <w:t>visitation, and re</w:t>
            </w:r>
            <w:r>
              <w:rPr>
                <w:rFonts w:ascii="Arial" w:hAnsi="Arial" w:cs="Arial"/>
                <w:color w:val="000000"/>
                <w:shd w:val="clear" w:color="auto" w:fill="FFFFFF"/>
              </w:rPr>
              <w:t>a</w:t>
            </w:r>
            <w:r w:rsidRPr="00837354">
              <w:rPr>
                <w:rFonts w:ascii="Arial" w:hAnsi="Arial" w:cs="Arial"/>
                <w:color w:val="000000"/>
                <w:shd w:val="clear" w:color="auto" w:fill="FFFFFF"/>
              </w:rPr>
              <w:t>sonable travel for the child to remain in</w:t>
            </w:r>
            <w:r>
              <w:rPr>
                <w:rFonts w:ascii="Arial" w:hAnsi="Arial" w:cs="Arial"/>
                <w:color w:val="000000"/>
                <w:shd w:val="clear" w:color="auto" w:fill="FFFFFF"/>
              </w:rPr>
              <w:t xml:space="preserve"> </w:t>
            </w:r>
            <w:r w:rsidRPr="00837354">
              <w:rPr>
                <w:rFonts w:ascii="Arial" w:hAnsi="Arial" w:cs="Arial"/>
                <w:color w:val="000000"/>
                <w:shd w:val="clear" w:color="auto" w:fill="FFFFFF"/>
              </w:rPr>
              <w:t>the school in which the child is enrolled at the time of</w:t>
            </w:r>
            <w:r>
              <w:rPr>
                <w:rFonts w:ascii="Arial" w:hAnsi="Arial" w:cs="Arial"/>
                <w:color w:val="000000"/>
                <w:shd w:val="clear" w:color="auto" w:fill="FFFFFF"/>
              </w:rPr>
              <w:t xml:space="preserve"> </w:t>
            </w:r>
            <w:r w:rsidRPr="00837354">
              <w:rPr>
                <w:rFonts w:ascii="Arial" w:hAnsi="Arial" w:cs="Arial"/>
                <w:color w:val="000000"/>
                <w:shd w:val="clear" w:color="auto" w:fill="FFFFFF"/>
              </w:rPr>
              <w:t xml:space="preserve">placement[42 U.S.C. </w:t>
            </w:r>
            <w:r w:rsidRPr="00837354">
              <w:rPr>
                <w:rFonts w:ascii="Arial" w:hAnsi="Arial" w:cs="Arial"/>
                <w:color w:val="000000"/>
                <w:shd w:val="clear" w:color="auto" w:fill="FFFFFF"/>
              </w:rPr>
              <w:br w:type="column"/>
            </w:r>
            <w:r>
              <w:rPr>
                <w:rFonts w:ascii="Arial" w:hAnsi="Arial" w:cs="Arial"/>
                <w:color w:val="000000"/>
                <w:shd w:val="clear" w:color="auto" w:fill="FFFFFF"/>
              </w:rPr>
              <w:t>675</w:t>
            </w:r>
            <w:r w:rsidRPr="00837354">
              <w:rPr>
                <w:rFonts w:ascii="Arial" w:hAnsi="Arial" w:cs="Arial"/>
                <w:color w:val="000000"/>
                <w:shd w:val="clear" w:color="auto" w:fill="FFFFFF"/>
              </w:rPr>
              <w:t>(4)(A)].</w:t>
            </w:r>
            <w:r w:rsidRPr="00837354">
              <w:rPr>
                <w:rFonts w:ascii="Arial" w:hAnsi="Arial" w:cs="Arial"/>
                <w:color w:val="000000"/>
              </w:rPr>
              <w:br/>
            </w:r>
          </w:p>
          <w:p w14:paraId="5B964D01" w14:textId="13365970" w:rsidR="001A634D" w:rsidRPr="00B07599" w:rsidRDefault="001A634D" w:rsidP="001A634D">
            <w:pPr>
              <w:rPr>
                <w:rFonts w:ascii="Arial" w:hAnsi="Arial" w:cs="Arial"/>
                <w:b/>
                <w:bCs/>
              </w:rPr>
            </w:pPr>
            <w:r w:rsidRPr="00837354">
              <w:rPr>
                <w:rFonts w:ascii="Arial" w:hAnsi="Arial" w:cs="Arial"/>
                <w:color w:val="000000"/>
                <w:shd w:val="clear" w:color="auto" w:fill="FFFFFF"/>
              </w:rPr>
              <w:t>Note: If the child placed in a CCI is the parent</w:t>
            </w:r>
            <w:r>
              <w:rPr>
                <w:rFonts w:ascii="Arial" w:hAnsi="Arial" w:cs="Arial"/>
                <w:color w:val="000000"/>
                <w:shd w:val="clear" w:color="auto" w:fill="FFFFFF"/>
              </w:rPr>
              <w:t xml:space="preserve"> </w:t>
            </w:r>
            <w:r w:rsidRPr="00837354">
              <w:rPr>
                <w:rFonts w:ascii="Arial" w:hAnsi="Arial" w:cs="Arial"/>
                <w:color w:val="000000"/>
                <w:shd w:val="clear" w:color="auto" w:fill="FFFFFF"/>
              </w:rPr>
              <w:t>of a child who is in the same facil</w:t>
            </w:r>
            <w:r>
              <w:rPr>
                <w:rFonts w:ascii="Arial" w:hAnsi="Arial" w:cs="Arial"/>
                <w:color w:val="000000"/>
                <w:shd w:val="clear" w:color="auto" w:fill="FFFFFF"/>
              </w:rPr>
              <w:t>i</w:t>
            </w:r>
            <w:r w:rsidRPr="00837354">
              <w:rPr>
                <w:rFonts w:ascii="Arial" w:hAnsi="Arial" w:cs="Arial"/>
                <w:color w:val="000000"/>
                <w:shd w:val="clear" w:color="auto" w:fill="FFFFFF"/>
              </w:rPr>
              <w:t>ty and payments described</w:t>
            </w:r>
            <w:r>
              <w:rPr>
                <w:rFonts w:ascii="Arial" w:hAnsi="Arial" w:cs="Arial"/>
                <w:color w:val="000000"/>
                <w:shd w:val="clear" w:color="auto" w:fill="FFFFFF"/>
              </w:rPr>
              <w:t xml:space="preserve"> </w:t>
            </w:r>
            <w:r w:rsidRPr="00837354">
              <w:rPr>
                <w:rFonts w:ascii="Arial" w:hAnsi="Arial" w:cs="Arial"/>
                <w:color w:val="000000"/>
                <w:shd w:val="clear" w:color="auto" w:fill="FFFFFF"/>
              </w:rPr>
              <w:t>in Section 475(4)(A) of the Act are being made with respect</w:t>
            </w:r>
            <w:r>
              <w:rPr>
                <w:rFonts w:ascii="Arial" w:hAnsi="Arial" w:cs="Arial"/>
                <w:color w:val="000000"/>
                <w:shd w:val="clear" w:color="auto" w:fill="FFFFFF"/>
              </w:rPr>
              <w:t xml:space="preserve"> </w:t>
            </w:r>
            <w:r w:rsidRPr="00837354">
              <w:rPr>
                <w:rFonts w:ascii="Arial" w:hAnsi="Arial" w:cs="Arial"/>
                <w:color w:val="000000"/>
                <w:shd w:val="clear" w:color="auto" w:fill="FFFFFF"/>
              </w:rPr>
              <w:t>to such child, the FCMPs shall also include such amounts as</w:t>
            </w:r>
            <w:r>
              <w:rPr>
                <w:rFonts w:ascii="Arial" w:hAnsi="Arial" w:cs="Arial"/>
                <w:color w:val="000000"/>
                <w:shd w:val="clear" w:color="auto" w:fill="FFFFFF"/>
              </w:rPr>
              <w:t xml:space="preserve"> </w:t>
            </w:r>
            <w:r w:rsidRPr="00837354">
              <w:rPr>
                <w:rFonts w:ascii="Arial" w:hAnsi="Arial" w:cs="Arial"/>
                <w:color w:val="000000"/>
                <w:shd w:val="clear" w:color="auto" w:fill="FFFFFF"/>
              </w:rPr>
              <w:t>may be necessary to cover the cost of the items described in</w:t>
            </w:r>
            <w:r>
              <w:rPr>
                <w:rFonts w:ascii="Arial" w:hAnsi="Arial" w:cs="Arial"/>
                <w:color w:val="000000"/>
                <w:shd w:val="clear" w:color="auto" w:fill="FFFFFF"/>
              </w:rPr>
              <w:t xml:space="preserve"> </w:t>
            </w:r>
            <w:r w:rsidRPr="00837354">
              <w:rPr>
                <w:rFonts w:ascii="Arial" w:hAnsi="Arial" w:cs="Arial"/>
                <w:color w:val="000000"/>
                <w:shd w:val="clear" w:color="auto" w:fill="FFFFFF"/>
              </w:rPr>
              <w:t>Section 475(4)(A) of the Act, with respect to such child</w:t>
            </w:r>
            <w:r>
              <w:rPr>
                <w:rFonts w:ascii="Arial" w:hAnsi="Arial" w:cs="Arial"/>
                <w:color w:val="000000"/>
                <w:shd w:val="clear" w:color="auto" w:fill="FFFFFF"/>
              </w:rPr>
              <w:t xml:space="preserve"> </w:t>
            </w:r>
            <w:r w:rsidRPr="00837354">
              <w:rPr>
                <w:rFonts w:ascii="Arial" w:hAnsi="Arial" w:cs="Arial"/>
                <w:color w:val="000000"/>
                <w:shd w:val="clear" w:color="auto" w:fill="FFFFFF"/>
              </w:rPr>
              <w:t xml:space="preserve">[42 U.S.C. </w:t>
            </w:r>
            <w:r w:rsidRPr="00837354">
              <w:rPr>
                <w:rFonts w:ascii="Arial" w:hAnsi="Arial" w:cs="Arial"/>
                <w:color w:val="000000"/>
                <w:shd w:val="clear" w:color="auto" w:fill="FFFFFF"/>
              </w:rPr>
              <w:br w:type="column"/>
            </w:r>
            <w:r>
              <w:rPr>
                <w:rFonts w:ascii="Arial" w:hAnsi="Arial" w:cs="Arial"/>
                <w:color w:val="000000"/>
                <w:shd w:val="clear" w:color="auto" w:fill="FFFFFF"/>
              </w:rPr>
              <w:t>675</w:t>
            </w:r>
            <w:r w:rsidRPr="00837354">
              <w:rPr>
                <w:rFonts w:ascii="Arial" w:hAnsi="Arial" w:cs="Arial"/>
                <w:color w:val="000000"/>
                <w:shd w:val="clear" w:color="auto" w:fill="FFFFFF"/>
              </w:rPr>
              <w:t>(4)(B)].</w:t>
            </w:r>
            <w:r w:rsidRPr="00837354">
              <w:rPr>
                <w:rFonts w:ascii="Arial" w:hAnsi="Arial" w:cs="Arial"/>
                <w:color w:val="000000"/>
              </w:rPr>
              <w:br/>
            </w:r>
            <w:r w:rsidRPr="00837354">
              <w:rPr>
                <w:rFonts w:ascii="Arial" w:hAnsi="Arial" w:cs="Arial"/>
                <w:color w:val="000000"/>
              </w:rPr>
              <w:br/>
            </w:r>
            <w:r w:rsidRPr="00837354">
              <w:rPr>
                <w:rFonts w:ascii="Arial" w:hAnsi="Arial" w:cs="Arial"/>
                <w:color w:val="000000"/>
                <w:shd w:val="clear" w:color="auto" w:fill="FFFFFF"/>
              </w:rPr>
              <w:t>A child's "personal incidentals" are typically purchased</w:t>
            </w:r>
            <w:r>
              <w:rPr>
                <w:rFonts w:ascii="Arial" w:hAnsi="Arial" w:cs="Arial"/>
                <w:color w:val="000000"/>
                <w:shd w:val="clear" w:color="auto" w:fill="FFFFFF"/>
              </w:rPr>
              <w:t xml:space="preserve"> </w:t>
            </w:r>
            <w:r w:rsidRPr="00837354">
              <w:rPr>
                <w:rFonts w:ascii="Arial" w:hAnsi="Arial" w:cs="Arial"/>
                <w:color w:val="000000"/>
                <w:shd w:val="clear" w:color="auto" w:fill="FFFFFF"/>
              </w:rPr>
              <w:t>for the child on an occasional, as needed basis and may</w:t>
            </w:r>
            <w:r>
              <w:rPr>
                <w:rFonts w:ascii="Arial" w:hAnsi="Arial" w:cs="Arial"/>
                <w:color w:val="000000"/>
                <w:shd w:val="clear" w:color="auto" w:fill="FFFFFF"/>
              </w:rPr>
              <w:t xml:space="preserve"> </w:t>
            </w:r>
            <w:r w:rsidRPr="00837354">
              <w:rPr>
                <w:rFonts w:ascii="Arial" w:hAnsi="Arial" w:cs="Arial"/>
                <w:color w:val="000000"/>
                <w:shd w:val="clear" w:color="auto" w:fill="FFFFFF"/>
              </w:rPr>
              <w:t>include a variety of items. Examples of some may include:</w:t>
            </w:r>
            <w:r>
              <w:rPr>
                <w:rFonts w:ascii="Arial" w:hAnsi="Arial" w:cs="Arial"/>
                <w:color w:val="000000"/>
                <w:shd w:val="clear" w:color="auto" w:fill="FFFFFF"/>
              </w:rPr>
              <w:t xml:space="preserve"> </w:t>
            </w:r>
            <w:r w:rsidRPr="00837354">
              <w:rPr>
                <w:rFonts w:ascii="Arial" w:hAnsi="Arial" w:cs="Arial"/>
                <w:color w:val="000000"/>
                <w:shd w:val="clear" w:color="auto" w:fill="FFFFFF"/>
              </w:rPr>
              <w:t>Cosmetics; fees related to activities; funeral expenses;</w:t>
            </w:r>
            <w:r>
              <w:rPr>
                <w:rFonts w:ascii="Arial" w:hAnsi="Arial" w:cs="Arial"/>
                <w:color w:val="000000"/>
                <w:shd w:val="clear" w:color="auto" w:fill="FFFFFF"/>
              </w:rPr>
              <w:t xml:space="preserve"> </w:t>
            </w:r>
            <w:r w:rsidRPr="00837354">
              <w:rPr>
                <w:rFonts w:ascii="Arial" w:hAnsi="Arial" w:cs="Arial"/>
                <w:color w:val="000000"/>
                <w:shd w:val="clear" w:color="auto" w:fill="FFFFFF"/>
              </w:rPr>
              <w:t>graduation fees; infant and toddler supplies, including</w:t>
            </w:r>
            <w:r>
              <w:rPr>
                <w:rFonts w:ascii="Arial" w:hAnsi="Arial" w:cs="Arial"/>
                <w:color w:val="000000"/>
                <w:shd w:val="clear" w:color="auto" w:fill="FFFFFF"/>
              </w:rPr>
              <w:t xml:space="preserve"> </w:t>
            </w:r>
            <w:r w:rsidRPr="00837354">
              <w:rPr>
                <w:rFonts w:ascii="Arial" w:hAnsi="Arial" w:cs="Arial"/>
                <w:color w:val="000000"/>
                <w:shd w:val="clear" w:color="auto" w:fill="FFFFFF"/>
              </w:rPr>
              <w:t>high chairs and diapers; items related to personal</w:t>
            </w:r>
            <w:r>
              <w:rPr>
                <w:rFonts w:ascii="Arial" w:hAnsi="Arial" w:cs="Arial"/>
                <w:color w:val="000000"/>
                <w:shd w:val="clear" w:color="auto" w:fill="FFFFFF"/>
              </w:rPr>
              <w:t xml:space="preserve"> </w:t>
            </w:r>
            <w:r w:rsidRPr="00837354">
              <w:rPr>
                <w:rFonts w:ascii="Arial" w:hAnsi="Arial" w:cs="Arial"/>
                <w:color w:val="000000"/>
                <w:shd w:val="clear" w:color="auto" w:fill="FFFFFF"/>
              </w:rPr>
              <w:t>hygiene; miscellaneous items, such as stationary items,</w:t>
            </w:r>
            <w:r>
              <w:rPr>
                <w:rFonts w:ascii="Arial" w:hAnsi="Arial" w:cs="Arial"/>
                <w:color w:val="000000"/>
                <w:shd w:val="clear" w:color="auto" w:fill="FFFFFF"/>
              </w:rPr>
              <w:t xml:space="preserve"> </w:t>
            </w:r>
            <w:r w:rsidRPr="00837354">
              <w:rPr>
                <w:rFonts w:ascii="Arial" w:hAnsi="Arial" w:cs="Arial"/>
                <w:color w:val="000000"/>
                <w:shd w:val="clear" w:color="auto" w:fill="FFFFFF"/>
              </w:rPr>
              <w:t>film, and the cost of film development; over-the-counter</w:t>
            </w:r>
            <w:r>
              <w:rPr>
                <w:rFonts w:ascii="Arial" w:hAnsi="Arial" w:cs="Arial"/>
                <w:color w:val="000000"/>
                <w:shd w:val="clear" w:color="auto" w:fill="FFFFFF"/>
              </w:rPr>
              <w:t xml:space="preserve"> </w:t>
            </w:r>
            <w:r w:rsidRPr="00837354">
              <w:rPr>
                <w:rFonts w:ascii="Arial" w:hAnsi="Arial" w:cs="Arial"/>
                <w:color w:val="000000"/>
                <w:shd w:val="clear" w:color="auto" w:fill="FFFFFF"/>
              </w:rPr>
              <w:t>medications and special dietary foods; and special lessons,</w:t>
            </w:r>
            <w:r>
              <w:rPr>
                <w:rFonts w:ascii="Arial" w:hAnsi="Arial" w:cs="Arial"/>
                <w:color w:val="000000"/>
                <w:shd w:val="clear" w:color="auto" w:fill="FFFFFF"/>
              </w:rPr>
              <w:t xml:space="preserve"> </w:t>
            </w:r>
            <w:r w:rsidRPr="00837354">
              <w:rPr>
                <w:rFonts w:ascii="Arial" w:hAnsi="Arial" w:cs="Arial"/>
                <w:color w:val="000000"/>
                <w:shd w:val="clear" w:color="auto" w:fill="FFFFFF"/>
              </w:rPr>
              <w:t>including horseback riding.</w:t>
            </w:r>
            <w:r w:rsidRPr="00837354">
              <w:rPr>
                <w:rFonts w:ascii="Arial" w:hAnsi="Arial" w:cs="Arial"/>
                <w:color w:val="000000"/>
              </w:rPr>
              <w:br/>
            </w:r>
            <w:r w:rsidRPr="00837354">
              <w:rPr>
                <w:rFonts w:ascii="Arial" w:hAnsi="Arial" w:cs="Arial"/>
                <w:color w:val="000000"/>
              </w:rPr>
              <w:br/>
            </w:r>
            <w:r w:rsidRPr="00837354">
              <w:rPr>
                <w:rFonts w:ascii="Arial" w:hAnsi="Arial" w:cs="Arial"/>
                <w:color w:val="000000"/>
                <w:shd w:val="clear" w:color="auto" w:fill="FFFFFF"/>
              </w:rPr>
              <w:t>Per ACF Child Welfare Policy Manual 8.3B 1-9, costs for</w:t>
            </w:r>
            <w:r>
              <w:rPr>
                <w:rFonts w:ascii="Arial" w:hAnsi="Arial" w:cs="Arial"/>
                <w:color w:val="000000"/>
                <w:shd w:val="clear" w:color="auto" w:fill="FFFFFF"/>
              </w:rPr>
              <w:t xml:space="preserve"> </w:t>
            </w:r>
            <w:r w:rsidRPr="00837354">
              <w:rPr>
                <w:rFonts w:ascii="Arial" w:hAnsi="Arial" w:cs="Arial"/>
                <w:color w:val="000000"/>
                <w:shd w:val="clear" w:color="auto" w:fill="FFFFFF"/>
              </w:rPr>
              <w:t>"social services" are not allowable FCMPs under any</w:t>
            </w:r>
            <w:r>
              <w:rPr>
                <w:rFonts w:ascii="Arial" w:hAnsi="Arial" w:cs="Arial"/>
                <w:color w:val="000000"/>
                <w:shd w:val="clear" w:color="auto" w:fill="FFFFFF"/>
              </w:rPr>
              <w:t xml:space="preserve"> </w:t>
            </w:r>
            <w:r w:rsidRPr="00837354">
              <w:rPr>
                <w:rFonts w:ascii="Arial" w:hAnsi="Arial" w:cs="Arial"/>
                <w:color w:val="000000"/>
                <w:shd w:val="clear" w:color="auto" w:fill="FFFFFF"/>
              </w:rPr>
              <w:t>circumstances, regardless of who provides the social</w:t>
            </w:r>
            <w:r>
              <w:rPr>
                <w:rFonts w:ascii="Arial" w:hAnsi="Arial" w:cs="Arial"/>
                <w:color w:val="000000"/>
                <w:shd w:val="clear" w:color="auto" w:fill="FFFFFF"/>
              </w:rPr>
              <w:t xml:space="preserve"> </w:t>
            </w:r>
            <w:r w:rsidRPr="00837354">
              <w:rPr>
                <w:rFonts w:ascii="Arial" w:hAnsi="Arial" w:cs="Arial"/>
                <w:color w:val="000000"/>
                <w:shd w:val="clear" w:color="auto" w:fill="FFFFFF"/>
              </w:rPr>
              <w:t>services. Please see ACF Child Welfare Policy Manual</w:t>
            </w:r>
            <w:r>
              <w:rPr>
                <w:rFonts w:ascii="Arial" w:hAnsi="Arial" w:cs="Arial"/>
                <w:color w:val="000000"/>
                <w:shd w:val="clear" w:color="auto" w:fill="FFFFFF"/>
              </w:rPr>
              <w:t xml:space="preserve"> </w:t>
            </w:r>
            <w:r w:rsidRPr="00837354">
              <w:rPr>
                <w:rFonts w:ascii="Arial" w:hAnsi="Arial" w:cs="Arial"/>
                <w:color w:val="000000"/>
                <w:shd w:val="clear" w:color="auto" w:fill="FFFFFF"/>
              </w:rPr>
              <w:t>8.3B 1-9 for more information pertaining to the costs for</w:t>
            </w:r>
            <w:r>
              <w:rPr>
                <w:rFonts w:ascii="Arial" w:hAnsi="Arial" w:cs="Arial"/>
                <w:color w:val="000000"/>
                <w:shd w:val="clear" w:color="auto" w:fill="FFFFFF"/>
              </w:rPr>
              <w:t xml:space="preserve"> </w:t>
            </w:r>
            <w:r w:rsidRPr="00837354">
              <w:rPr>
                <w:rFonts w:ascii="Arial" w:hAnsi="Arial" w:cs="Arial"/>
                <w:color w:val="000000"/>
                <w:shd w:val="clear" w:color="auto" w:fill="FFFFFF"/>
              </w:rPr>
              <w:t>and examples of social services.</w:t>
            </w:r>
          </w:p>
        </w:tc>
      </w:tr>
      <w:tr w:rsidR="001A634D" w:rsidRPr="00B07599" w14:paraId="1CEE5529" w14:textId="77777777" w:rsidTr="001A634D">
        <w:trPr>
          <w:gridAfter w:val="1"/>
          <w:wAfter w:w="13" w:type="dxa"/>
        </w:trPr>
        <w:tc>
          <w:tcPr>
            <w:tcW w:w="9157" w:type="dxa"/>
            <w:gridSpan w:val="5"/>
            <w:shd w:val="clear" w:color="auto" w:fill="auto"/>
          </w:tcPr>
          <w:p w14:paraId="30D1243E" w14:textId="7A22B166" w:rsidR="001A634D" w:rsidRDefault="001A634D" w:rsidP="001A634D">
            <w:pPr>
              <w:rPr>
                <w:rFonts w:ascii="Arial" w:hAnsi="Arial" w:cs="Arial"/>
              </w:rPr>
            </w:pPr>
            <w:r>
              <w:rPr>
                <w:rFonts w:ascii="Arial" w:hAnsi="Arial" w:cs="Arial"/>
                <w:b/>
                <w:bCs/>
              </w:rPr>
              <w:t xml:space="preserve">Description how the CBC ensures that only Allowable costs are captured and that specifically unallowable costs are excluded.  </w:t>
            </w:r>
            <w:r w:rsidRPr="00B07599">
              <w:rPr>
                <w:rFonts w:ascii="Arial" w:hAnsi="Arial" w:cs="Arial"/>
                <w:highlight w:val="yellow"/>
              </w:rPr>
              <w:t>Completed by CBC</w:t>
            </w:r>
          </w:p>
          <w:p w14:paraId="52D6FE80" w14:textId="77777777" w:rsidR="001A634D" w:rsidRPr="00BC3823" w:rsidRDefault="001A634D" w:rsidP="001A634D">
            <w:pPr>
              <w:rPr>
                <w:rFonts w:ascii="Arial" w:hAnsi="Arial" w:cs="Arial"/>
                <w:highlight w:val="yellow"/>
              </w:rPr>
            </w:pPr>
          </w:p>
        </w:tc>
      </w:tr>
      <w:tr w:rsidR="001A634D" w:rsidRPr="00B07599" w14:paraId="65DE3DC0" w14:textId="77777777" w:rsidTr="00871ABE">
        <w:trPr>
          <w:gridAfter w:val="1"/>
          <w:wAfter w:w="13" w:type="dxa"/>
        </w:trPr>
        <w:tc>
          <w:tcPr>
            <w:tcW w:w="4940" w:type="dxa"/>
            <w:gridSpan w:val="4"/>
            <w:shd w:val="clear" w:color="auto" w:fill="auto"/>
          </w:tcPr>
          <w:p w14:paraId="7E45C581" w14:textId="77777777" w:rsidR="001A634D" w:rsidRPr="00BC3823" w:rsidRDefault="001A634D" w:rsidP="001A634D">
            <w:pPr>
              <w:jc w:val="center"/>
              <w:rPr>
                <w:rFonts w:ascii="Arial" w:hAnsi="Arial" w:cs="Arial"/>
                <w:highlight w:val="yellow"/>
              </w:rPr>
            </w:pPr>
            <w:r w:rsidRPr="00BC3823">
              <w:rPr>
                <w:rFonts w:ascii="Arial" w:hAnsi="Arial" w:cs="Arial"/>
                <w:b/>
                <w:bCs/>
              </w:rPr>
              <w:t>FSFN Standard Service Types</w:t>
            </w:r>
          </w:p>
        </w:tc>
        <w:tc>
          <w:tcPr>
            <w:tcW w:w="4217" w:type="dxa"/>
            <w:shd w:val="clear" w:color="auto" w:fill="auto"/>
          </w:tcPr>
          <w:p w14:paraId="55B6EE3B" w14:textId="77777777" w:rsidR="001A634D" w:rsidRPr="00BC3823" w:rsidRDefault="001A634D" w:rsidP="001A634D">
            <w:pPr>
              <w:jc w:val="center"/>
              <w:rPr>
                <w:rFonts w:ascii="Arial" w:hAnsi="Arial" w:cs="Arial"/>
                <w:highlight w:val="yellow"/>
              </w:rPr>
            </w:pPr>
            <w:r w:rsidRPr="00BC3823">
              <w:rPr>
                <w:rFonts w:ascii="Arial" w:hAnsi="Arial" w:cs="Arial"/>
                <w:b/>
                <w:bCs/>
              </w:rPr>
              <w:t>Additional Service Types</w:t>
            </w:r>
          </w:p>
        </w:tc>
      </w:tr>
      <w:tr w:rsidR="001A634D" w:rsidRPr="00B07599" w14:paraId="204820BE" w14:textId="77777777" w:rsidTr="00871ABE">
        <w:trPr>
          <w:gridAfter w:val="1"/>
          <w:wAfter w:w="13" w:type="dxa"/>
        </w:trPr>
        <w:tc>
          <w:tcPr>
            <w:tcW w:w="4940" w:type="dxa"/>
            <w:gridSpan w:val="4"/>
            <w:shd w:val="clear" w:color="auto" w:fill="auto"/>
          </w:tcPr>
          <w:p w14:paraId="19F3D34E" w14:textId="77777777" w:rsidR="001A634D" w:rsidRPr="00EF6980" w:rsidRDefault="001A634D" w:rsidP="001A634D">
            <w:pPr>
              <w:numPr>
                <w:ilvl w:val="0"/>
                <w:numId w:val="36"/>
              </w:numPr>
              <w:ind w:left="180" w:hanging="180"/>
              <w:rPr>
                <w:rFonts w:ascii="Arial" w:hAnsi="Arial" w:cs="Arial"/>
              </w:rPr>
            </w:pPr>
            <w:r>
              <w:rPr>
                <w:rFonts w:ascii="Arial" w:hAnsi="Arial" w:cs="Arial"/>
              </w:rPr>
              <w:t>Safe House</w:t>
            </w:r>
          </w:p>
        </w:tc>
        <w:tc>
          <w:tcPr>
            <w:tcW w:w="4217" w:type="dxa"/>
            <w:shd w:val="clear" w:color="auto" w:fill="auto"/>
          </w:tcPr>
          <w:p w14:paraId="39FE2809" w14:textId="77777777" w:rsidR="001A634D" w:rsidRPr="00BC3823" w:rsidRDefault="001A634D" w:rsidP="001A634D">
            <w:pPr>
              <w:rPr>
                <w:rFonts w:ascii="Arial" w:hAnsi="Arial" w:cs="Arial"/>
              </w:rPr>
            </w:pPr>
            <w:r w:rsidRPr="00BC3823">
              <w:rPr>
                <w:rFonts w:ascii="Arial" w:hAnsi="Arial" w:cs="Arial"/>
                <w:highlight w:val="yellow"/>
              </w:rPr>
              <w:t>Completed by CBC</w:t>
            </w:r>
          </w:p>
          <w:p w14:paraId="6652ACCC" w14:textId="77777777" w:rsidR="001A634D" w:rsidRPr="00BC3823" w:rsidRDefault="001A634D" w:rsidP="001A634D">
            <w:pPr>
              <w:numPr>
                <w:ilvl w:val="0"/>
                <w:numId w:val="36"/>
              </w:numPr>
              <w:ind w:left="180" w:hanging="180"/>
              <w:rPr>
                <w:rFonts w:ascii="Arial" w:hAnsi="Arial" w:cs="Arial"/>
              </w:rPr>
            </w:pPr>
            <w:r w:rsidRPr="00BC3823">
              <w:rPr>
                <w:rFonts w:ascii="Arial" w:hAnsi="Arial" w:cs="Arial"/>
              </w:rPr>
              <w:t>XXXX</w:t>
            </w:r>
          </w:p>
          <w:p w14:paraId="0CBBEB8C" w14:textId="77777777" w:rsidR="001A634D" w:rsidRPr="00BC3823" w:rsidRDefault="001A634D" w:rsidP="001A634D">
            <w:pPr>
              <w:rPr>
                <w:rFonts w:ascii="Arial" w:hAnsi="Arial" w:cs="Arial"/>
                <w:highlight w:val="yellow"/>
              </w:rPr>
            </w:pPr>
          </w:p>
        </w:tc>
      </w:tr>
      <w:tr w:rsidR="001A634D" w:rsidRPr="00B07599" w14:paraId="12A6A515" w14:textId="77777777" w:rsidTr="001A634D">
        <w:trPr>
          <w:gridAfter w:val="1"/>
          <w:wAfter w:w="13" w:type="dxa"/>
        </w:trPr>
        <w:tc>
          <w:tcPr>
            <w:tcW w:w="9157" w:type="dxa"/>
            <w:gridSpan w:val="5"/>
            <w:shd w:val="clear" w:color="auto" w:fill="A6A6A6"/>
          </w:tcPr>
          <w:p w14:paraId="0A1CEC6C" w14:textId="77777777" w:rsidR="001A634D" w:rsidRPr="00B07599" w:rsidRDefault="001A634D" w:rsidP="001A634D">
            <w:pPr>
              <w:jc w:val="center"/>
              <w:rPr>
                <w:rFonts w:ascii="Arial" w:hAnsi="Arial" w:cs="Arial"/>
                <w:b/>
                <w:bCs/>
              </w:rPr>
            </w:pPr>
            <w:r>
              <w:rPr>
                <w:rFonts w:ascii="Arial" w:hAnsi="Arial" w:cs="Arial"/>
                <w:b/>
                <w:bCs/>
              </w:rPr>
              <w:t>Licensed Child Caring Agency (Residential Group Care) Maintenance Payments</w:t>
            </w:r>
          </w:p>
        </w:tc>
      </w:tr>
      <w:tr w:rsidR="001A634D" w:rsidRPr="00B07599" w14:paraId="595E9DA6" w14:textId="77777777" w:rsidTr="00871ABE">
        <w:trPr>
          <w:gridAfter w:val="1"/>
          <w:wAfter w:w="13" w:type="dxa"/>
        </w:trPr>
        <w:tc>
          <w:tcPr>
            <w:tcW w:w="1504" w:type="dxa"/>
            <w:gridSpan w:val="2"/>
            <w:shd w:val="clear" w:color="auto" w:fill="D9D9D9"/>
          </w:tcPr>
          <w:p w14:paraId="1E17D2CC" w14:textId="77777777" w:rsidR="001A634D" w:rsidRPr="00B07599" w:rsidRDefault="001A634D" w:rsidP="001A634D">
            <w:pPr>
              <w:rPr>
                <w:rFonts w:ascii="Arial" w:hAnsi="Arial" w:cs="Arial"/>
                <w:b/>
                <w:bCs/>
              </w:rPr>
            </w:pPr>
            <w:r w:rsidRPr="00B07599">
              <w:rPr>
                <w:rFonts w:ascii="Arial" w:hAnsi="Arial" w:cs="Arial"/>
                <w:b/>
                <w:bCs/>
              </w:rPr>
              <w:t>OCA</w:t>
            </w:r>
          </w:p>
        </w:tc>
        <w:tc>
          <w:tcPr>
            <w:tcW w:w="3436" w:type="dxa"/>
            <w:gridSpan w:val="2"/>
            <w:shd w:val="clear" w:color="auto" w:fill="D9D9D9"/>
          </w:tcPr>
          <w:p w14:paraId="12FEB07B" w14:textId="77777777" w:rsidR="001A634D" w:rsidRPr="00B07599" w:rsidRDefault="001A634D" w:rsidP="001A634D">
            <w:pPr>
              <w:rPr>
                <w:rFonts w:ascii="Arial" w:hAnsi="Arial" w:cs="Arial"/>
                <w:b/>
                <w:bCs/>
              </w:rPr>
            </w:pPr>
            <w:r w:rsidRPr="00B07599">
              <w:rPr>
                <w:rFonts w:ascii="Arial" w:hAnsi="Arial" w:cs="Arial"/>
                <w:b/>
                <w:bCs/>
              </w:rPr>
              <w:t>OCA Title</w:t>
            </w:r>
          </w:p>
        </w:tc>
        <w:tc>
          <w:tcPr>
            <w:tcW w:w="4217" w:type="dxa"/>
            <w:shd w:val="clear" w:color="auto" w:fill="D9D9D9"/>
          </w:tcPr>
          <w:p w14:paraId="4FC52664" w14:textId="77777777" w:rsidR="001A634D" w:rsidRPr="00B07599" w:rsidRDefault="001A634D" w:rsidP="001A634D">
            <w:pPr>
              <w:rPr>
                <w:rFonts w:ascii="Arial" w:hAnsi="Arial" w:cs="Arial"/>
                <w:b/>
                <w:bCs/>
              </w:rPr>
            </w:pPr>
            <w:r w:rsidRPr="00B07599">
              <w:rPr>
                <w:rFonts w:ascii="Arial" w:hAnsi="Arial" w:cs="Arial"/>
                <w:b/>
                <w:bCs/>
              </w:rPr>
              <w:t xml:space="preserve">Identifying </w:t>
            </w:r>
            <w:r>
              <w:rPr>
                <w:rFonts w:ascii="Arial" w:hAnsi="Arial" w:cs="Arial"/>
                <w:b/>
                <w:bCs/>
              </w:rPr>
              <w:t xml:space="preserve">GL </w:t>
            </w:r>
            <w:r w:rsidRPr="00B07599">
              <w:rPr>
                <w:rFonts w:ascii="Arial" w:hAnsi="Arial" w:cs="Arial"/>
                <w:b/>
                <w:bCs/>
              </w:rPr>
              <w:t>Account Codes</w:t>
            </w:r>
          </w:p>
        </w:tc>
      </w:tr>
      <w:tr w:rsidR="001A634D" w:rsidRPr="00B07599" w14:paraId="0CDC71B4" w14:textId="77777777" w:rsidTr="00871ABE">
        <w:trPr>
          <w:gridAfter w:val="1"/>
          <w:wAfter w:w="13" w:type="dxa"/>
        </w:trPr>
        <w:tc>
          <w:tcPr>
            <w:tcW w:w="1504" w:type="dxa"/>
            <w:gridSpan w:val="2"/>
            <w:shd w:val="clear" w:color="auto" w:fill="auto"/>
          </w:tcPr>
          <w:p w14:paraId="1DD2C28C" w14:textId="77777777" w:rsidR="001A634D" w:rsidRPr="00B07599" w:rsidRDefault="001A634D" w:rsidP="001A634D">
            <w:pPr>
              <w:rPr>
                <w:rFonts w:ascii="Arial" w:hAnsi="Arial" w:cs="Arial"/>
                <w:b/>
                <w:bCs/>
              </w:rPr>
            </w:pPr>
            <w:r>
              <w:rPr>
                <w:rFonts w:ascii="Arial" w:hAnsi="Arial" w:cs="Arial"/>
                <w:b/>
                <w:bCs/>
              </w:rPr>
              <w:t>LCNSE</w:t>
            </w:r>
          </w:p>
        </w:tc>
        <w:tc>
          <w:tcPr>
            <w:tcW w:w="3436" w:type="dxa"/>
            <w:gridSpan w:val="2"/>
            <w:shd w:val="clear" w:color="auto" w:fill="auto"/>
          </w:tcPr>
          <w:p w14:paraId="397E3526" w14:textId="77777777" w:rsidR="001A634D" w:rsidRPr="00F76F4A" w:rsidRDefault="001A634D" w:rsidP="001A634D">
            <w:pPr>
              <w:rPr>
                <w:rFonts w:ascii="Arial" w:hAnsi="Arial" w:cs="Arial"/>
                <w:b/>
                <w:bCs/>
              </w:rPr>
            </w:pPr>
            <w:r w:rsidRPr="00F76F4A">
              <w:rPr>
                <w:rFonts w:ascii="Arial" w:hAnsi="Arial" w:cs="Arial"/>
                <w:b/>
                <w:bCs/>
              </w:rPr>
              <w:t>FFPSA Non-Specified Setting CCI IV-E</w:t>
            </w:r>
          </w:p>
        </w:tc>
        <w:tc>
          <w:tcPr>
            <w:tcW w:w="4217" w:type="dxa"/>
            <w:shd w:val="clear" w:color="auto" w:fill="auto"/>
          </w:tcPr>
          <w:p w14:paraId="39C9C6CD" w14:textId="77777777" w:rsidR="001A634D" w:rsidRPr="00B07599" w:rsidRDefault="001A634D" w:rsidP="001A634D">
            <w:pPr>
              <w:rPr>
                <w:rFonts w:ascii="Arial" w:hAnsi="Arial" w:cs="Arial"/>
              </w:rPr>
            </w:pPr>
            <w:r w:rsidRPr="00B07599">
              <w:rPr>
                <w:rFonts w:ascii="Arial" w:hAnsi="Arial" w:cs="Arial"/>
                <w:highlight w:val="yellow"/>
              </w:rPr>
              <w:t>Completed by CBC</w:t>
            </w:r>
          </w:p>
        </w:tc>
      </w:tr>
      <w:tr w:rsidR="001A634D" w:rsidRPr="00B07599" w14:paraId="1A33F0EB" w14:textId="77777777" w:rsidTr="001A634D">
        <w:trPr>
          <w:gridAfter w:val="1"/>
          <w:wAfter w:w="13" w:type="dxa"/>
        </w:trPr>
        <w:tc>
          <w:tcPr>
            <w:tcW w:w="9157" w:type="dxa"/>
            <w:gridSpan w:val="5"/>
            <w:shd w:val="clear" w:color="auto" w:fill="auto"/>
          </w:tcPr>
          <w:p w14:paraId="0002C7F5" w14:textId="77777777" w:rsidR="001A634D" w:rsidRDefault="001A634D" w:rsidP="001A634D">
            <w:pPr>
              <w:rPr>
                <w:rFonts w:ascii="Arial" w:hAnsi="Arial" w:cs="Arial"/>
                <w:color w:val="000000"/>
                <w:shd w:val="clear" w:color="auto" w:fill="FFFFFF"/>
              </w:rPr>
            </w:pPr>
            <w:r w:rsidRPr="000156CF">
              <w:rPr>
                <w:rFonts w:ascii="Arial" w:hAnsi="Arial" w:cs="Arial"/>
                <w:b/>
                <w:bCs/>
              </w:rPr>
              <w:t>Purpose:</w:t>
            </w:r>
            <w:r w:rsidRPr="007166E7">
              <w:rPr>
                <w:rFonts w:ascii="Arial" w:hAnsi="Arial" w:cs="Arial"/>
                <w:b/>
                <w:bCs/>
              </w:rPr>
              <w:t xml:space="preserve">  </w:t>
            </w:r>
            <w:r w:rsidRPr="00406BE8">
              <w:rPr>
                <w:rFonts w:ascii="Arial" w:hAnsi="Arial" w:cs="Arial"/>
                <w:color w:val="000000"/>
                <w:shd w:val="clear" w:color="auto" w:fill="FFFFFF"/>
              </w:rPr>
              <w:t>This Budget Entity/Other Cost Accumulator (BE/OCA)</w:t>
            </w:r>
            <w:r>
              <w:rPr>
                <w:rFonts w:ascii="Arial" w:hAnsi="Arial" w:cs="Arial"/>
                <w:color w:val="000000"/>
                <w:shd w:val="clear" w:color="auto" w:fill="FFFFFF"/>
              </w:rPr>
              <w:t xml:space="preserve"> </w:t>
            </w:r>
            <w:r w:rsidRPr="00406BE8">
              <w:rPr>
                <w:rFonts w:ascii="Arial" w:hAnsi="Arial" w:cs="Arial"/>
                <w:color w:val="000000"/>
                <w:shd w:val="clear" w:color="auto" w:fill="FFFFFF"/>
              </w:rPr>
              <w:t>combination captures direct payments, in accordance with</w:t>
            </w:r>
            <w:r>
              <w:rPr>
                <w:rFonts w:ascii="Arial" w:hAnsi="Arial" w:cs="Arial"/>
                <w:color w:val="000000"/>
                <w:shd w:val="clear" w:color="auto" w:fill="FFFFFF"/>
              </w:rPr>
              <w:t xml:space="preserve"> </w:t>
            </w:r>
            <w:r w:rsidRPr="00406BE8">
              <w:rPr>
                <w:rFonts w:ascii="Arial" w:hAnsi="Arial" w:cs="Arial"/>
                <w:color w:val="000000"/>
                <w:shd w:val="clear" w:color="auto" w:fill="FFFFFF"/>
              </w:rPr>
              <w:t>Sec. 472(k) of the Act, to a child-care institution (CCI)</w:t>
            </w:r>
            <w:r>
              <w:rPr>
                <w:rFonts w:ascii="Arial" w:hAnsi="Arial" w:cs="Arial"/>
                <w:color w:val="000000"/>
                <w:shd w:val="clear" w:color="auto" w:fill="FFFFFF"/>
              </w:rPr>
              <w:t xml:space="preserve"> </w:t>
            </w:r>
            <w:r w:rsidRPr="00406BE8">
              <w:rPr>
                <w:rFonts w:ascii="Arial" w:hAnsi="Arial" w:cs="Arial"/>
                <w:color w:val="000000"/>
                <w:shd w:val="clear" w:color="auto" w:fill="FFFFFF"/>
              </w:rPr>
              <w:t>defined as a "non-specified setting" which includes all</w:t>
            </w:r>
            <w:r>
              <w:rPr>
                <w:rFonts w:ascii="Arial" w:hAnsi="Arial" w:cs="Arial"/>
                <w:color w:val="000000"/>
                <w:shd w:val="clear" w:color="auto" w:fill="FFFFFF"/>
              </w:rPr>
              <w:t xml:space="preserve"> </w:t>
            </w:r>
            <w:r w:rsidRPr="00406BE8">
              <w:rPr>
                <w:rFonts w:ascii="Arial" w:hAnsi="Arial" w:cs="Arial"/>
                <w:color w:val="000000"/>
                <w:shd w:val="clear" w:color="auto" w:fill="FFFFFF"/>
              </w:rPr>
              <w:t>CCI's except those determined to qualify as a "specified</w:t>
            </w:r>
            <w:r>
              <w:rPr>
                <w:rFonts w:ascii="Arial" w:hAnsi="Arial" w:cs="Arial"/>
                <w:color w:val="000000"/>
                <w:shd w:val="clear" w:color="auto" w:fill="FFFFFF"/>
              </w:rPr>
              <w:t xml:space="preserve"> </w:t>
            </w:r>
            <w:r w:rsidRPr="00406BE8">
              <w:rPr>
                <w:rFonts w:ascii="Arial" w:hAnsi="Arial" w:cs="Arial"/>
                <w:color w:val="000000"/>
                <w:shd w:val="clear" w:color="auto" w:fill="FFFFFF"/>
              </w:rPr>
              <w:t>setting". It does not include placements in a licensed</w:t>
            </w:r>
            <w:r>
              <w:rPr>
                <w:rFonts w:ascii="Arial" w:hAnsi="Arial" w:cs="Arial"/>
                <w:color w:val="000000"/>
                <w:shd w:val="clear" w:color="auto" w:fill="FFFFFF"/>
              </w:rPr>
              <w:t xml:space="preserve"> </w:t>
            </w:r>
            <w:r w:rsidRPr="00406BE8">
              <w:rPr>
                <w:rFonts w:ascii="Arial" w:hAnsi="Arial" w:cs="Arial"/>
                <w:color w:val="000000"/>
                <w:shd w:val="clear" w:color="auto" w:fill="FFFFFF"/>
              </w:rPr>
              <w:t>residential family-based substance abuse treatment</w:t>
            </w:r>
            <w:r>
              <w:rPr>
                <w:rFonts w:ascii="Arial" w:hAnsi="Arial" w:cs="Arial"/>
                <w:color w:val="000000"/>
                <w:shd w:val="clear" w:color="auto" w:fill="FFFFFF"/>
              </w:rPr>
              <w:t xml:space="preserve"> </w:t>
            </w:r>
            <w:r w:rsidRPr="00406BE8">
              <w:rPr>
                <w:rFonts w:ascii="Arial" w:hAnsi="Arial" w:cs="Arial"/>
                <w:color w:val="000000"/>
                <w:shd w:val="clear" w:color="auto" w:fill="FFFFFF"/>
              </w:rPr>
              <w:t>facility consistent with Sec. 472(j) of the Act since such</w:t>
            </w:r>
            <w:r>
              <w:rPr>
                <w:rFonts w:ascii="Arial" w:hAnsi="Arial" w:cs="Arial"/>
                <w:color w:val="000000"/>
                <w:shd w:val="clear" w:color="auto" w:fill="FFFFFF"/>
              </w:rPr>
              <w:t xml:space="preserve"> </w:t>
            </w:r>
            <w:r w:rsidRPr="00406BE8">
              <w:rPr>
                <w:rFonts w:ascii="Arial" w:hAnsi="Arial" w:cs="Arial"/>
                <w:color w:val="000000"/>
                <w:shd w:val="clear" w:color="auto" w:fill="FFFFFF"/>
              </w:rPr>
              <w:t xml:space="preserve">a facility does not meet the </w:t>
            </w:r>
            <w:r w:rsidRPr="00406BE8">
              <w:rPr>
                <w:rFonts w:ascii="Arial" w:hAnsi="Arial" w:cs="Arial"/>
                <w:color w:val="000000"/>
                <w:shd w:val="clear" w:color="auto" w:fill="FFFFFF"/>
              </w:rPr>
              <w:lastRenderedPageBreak/>
              <w:t>definition of a CCI. The CCI</w:t>
            </w:r>
            <w:r>
              <w:rPr>
                <w:rFonts w:ascii="Arial" w:hAnsi="Arial" w:cs="Arial"/>
                <w:color w:val="000000"/>
                <w:shd w:val="clear" w:color="auto" w:fill="FFFFFF"/>
              </w:rPr>
              <w:t xml:space="preserve"> </w:t>
            </w:r>
            <w:r w:rsidRPr="00406BE8">
              <w:rPr>
                <w:rFonts w:ascii="Arial" w:hAnsi="Arial" w:cs="Arial"/>
                <w:color w:val="000000"/>
                <w:shd w:val="clear" w:color="auto" w:fill="FFFFFF"/>
              </w:rPr>
              <w:t>non-specified setting, which is licensed by the State in</w:t>
            </w:r>
            <w:r>
              <w:rPr>
                <w:rFonts w:ascii="Arial" w:hAnsi="Arial" w:cs="Arial"/>
                <w:color w:val="000000"/>
                <w:shd w:val="clear" w:color="auto" w:fill="FFFFFF"/>
              </w:rPr>
              <w:t xml:space="preserve"> </w:t>
            </w:r>
            <w:r w:rsidRPr="00406BE8">
              <w:rPr>
                <w:rFonts w:ascii="Arial" w:hAnsi="Arial" w:cs="Arial"/>
                <w:color w:val="000000"/>
                <w:shd w:val="clear" w:color="auto" w:fill="FFFFFF"/>
              </w:rPr>
              <w:t>which it is situated or has been approved, by the agency</w:t>
            </w:r>
            <w:r>
              <w:rPr>
                <w:rFonts w:ascii="Arial" w:hAnsi="Arial" w:cs="Arial"/>
                <w:color w:val="000000"/>
                <w:shd w:val="clear" w:color="auto" w:fill="FFFFFF"/>
              </w:rPr>
              <w:t xml:space="preserve"> </w:t>
            </w:r>
            <w:r w:rsidRPr="00406BE8">
              <w:rPr>
                <w:rFonts w:ascii="Arial" w:hAnsi="Arial" w:cs="Arial"/>
                <w:color w:val="000000"/>
                <w:shd w:val="clear" w:color="auto" w:fill="FFFFFF"/>
              </w:rPr>
              <w:t>of such State having responsibility for licensing homes of</w:t>
            </w:r>
            <w:r>
              <w:rPr>
                <w:rFonts w:ascii="Arial" w:hAnsi="Arial" w:cs="Arial"/>
                <w:color w:val="000000"/>
                <w:shd w:val="clear" w:color="auto" w:fill="FFFFFF"/>
              </w:rPr>
              <w:t xml:space="preserve"> </w:t>
            </w:r>
            <w:r w:rsidRPr="00406BE8">
              <w:rPr>
                <w:rFonts w:ascii="Arial" w:hAnsi="Arial" w:cs="Arial"/>
                <w:color w:val="000000"/>
                <w:shd w:val="clear" w:color="auto" w:fill="FFFFFF"/>
              </w:rPr>
              <w:t>this type, as meeting the standards established for such</w:t>
            </w:r>
            <w:r>
              <w:rPr>
                <w:rFonts w:ascii="Arial" w:hAnsi="Arial" w:cs="Arial"/>
                <w:color w:val="000000"/>
                <w:shd w:val="clear" w:color="auto" w:fill="FFFFFF"/>
              </w:rPr>
              <w:t xml:space="preserve"> </w:t>
            </w:r>
            <w:r w:rsidRPr="00406BE8">
              <w:rPr>
                <w:rFonts w:ascii="Arial" w:hAnsi="Arial" w:cs="Arial"/>
                <w:color w:val="000000"/>
                <w:shd w:val="clear" w:color="auto" w:fill="FFFFFF"/>
              </w:rPr>
              <w:t xml:space="preserve">licensing. [42 U.S.C. 672(c)] </w:t>
            </w:r>
          </w:p>
          <w:p w14:paraId="05BDB303" w14:textId="77777777" w:rsidR="001A634D" w:rsidRDefault="001A634D" w:rsidP="001A634D">
            <w:pPr>
              <w:rPr>
                <w:rFonts w:ascii="Arial" w:hAnsi="Arial" w:cs="Arial"/>
                <w:color w:val="000000"/>
                <w:shd w:val="clear" w:color="auto" w:fill="FFFFFF"/>
              </w:rPr>
            </w:pPr>
            <w:r w:rsidRPr="00406BE8">
              <w:rPr>
                <w:rFonts w:ascii="Arial" w:hAnsi="Arial" w:cs="Arial"/>
                <w:color w:val="000000"/>
                <w:shd w:val="clear" w:color="auto" w:fill="FFFFFF"/>
              </w:rPr>
              <w:t>These direct "foster care</w:t>
            </w:r>
            <w:r>
              <w:rPr>
                <w:rFonts w:ascii="Arial" w:hAnsi="Arial" w:cs="Arial"/>
                <w:color w:val="000000"/>
                <w:shd w:val="clear" w:color="auto" w:fill="FFFFFF"/>
              </w:rPr>
              <w:t xml:space="preserve"> </w:t>
            </w:r>
            <w:r w:rsidRPr="00406BE8">
              <w:rPr>
                <w:rFonts w:ascii="Arial" w:hAnsi="Arial" w:cs="Arial"/>
                <w:color w:val="000000"/>
                <w:shd w:val="clear" w:color="auto" w:fill="FFFFFF"/>
              </w:rPr>
              <w:t>maintenance payments" (FCMP) are to cover the cost of (and</w:t>
            </w:r>
            <w:r>
              <w:rPr>
                <w:rFonts w:ascii="Arial" w:hAnsi="Arial" w:cs="Arial"/>
                <w:color w:val="000000"/>
                <w:shd w:val="clear" w:color="auto" w:fill="FFFFFF"/>
              </w:rPr>
              <w:t xml:space="preserve"> </w:t>
            </w:r>
            <w:r w:rsidRPr="00406BE8">
              <w:rPr>
                <w:rFonts w:ascii="Arial" w:hAnsi="Arial" w:cs="Arial"/>
                <w:color w:val="000000"/>
                <w:shd w:val="clear" w:color="auto" w:fill="FFFFFF"/>
              </w:rPr>
              <w:t>the cost of providing) food, clothing, shelter, daily</w:t>
            </w:r>
            <w:r>
              <w:rPr>
                <w:rFonts w:ascii="Arial" w:hAnsi="Arial" w:cs="Arial"/>
                <w:color w:val="000000"/>
                <w:shd w:val="clear" w:color="auto" w:fill="FFFFFF"/>
              </w:rPr>
              <w:t xml:space="preserve"> </w:t>
            </w:r>
            <w:r w:rsidRPr="00406BE8">
              <w:rPr>
                <w:rFonts w:ascii="Arial" w:hAnsi="Arial" w:cs="Arial"/>
                <w:color w:val="000000"/>
                <w:shd w:val="clear" w:color="auto" w:fill="FFFFFF"/>
              </w:rPr>
              <w:t>supervision, school supplies, a child's personal incidentals</w:t>
            </w:r>
            <w:r>
              <w:rPr>
                <w:rFonts w:ascii="Arial" w:hAnsi="Arial" w:cs="Arial"/>
                <w:color w:val="000000"/>
                <w:shd w:val="clear" w:color="auto" w:fill="FFFFFF"/>
              </w:rPr>
              <w:t xml:space="preserve"> </w:t>
            </w:r>
            <w:r w:rsidRPr="00406BE8">
              <w:rPr>
                <w:rFonts w:ascii="Arial" w:hAnsi="Arial" w:cs="Arial"/>
                <w:color w:val="000000"/>
                <w:shd w:val="clear" w:color="auto" w:fill="FFFFFF"/>
              </w:rPr>
              <w:t>, liability insurance with respect to a child, reasonable</w:t>
            </w:r>
            <w:r>
              <w:rPr>
                <w:rFonts w:ascii="Arial" w:hAnsi="Arial" w:cs="Arial"/>
                <w:color w:val="000000"/>
                <w:shd w:val="clear" w:color="auto" w:fill="FFFFFF"/>
              </w:rPr>
              <w:t xml:space="preserve"> </w:t>
            </w:r>
            <w:r w:rsidRPr="00406BE8">
              <w:rPr>
                <w:rFonts w:ascii="Arial" w:hAnsi="Arial" w:cs="Arial"/>
                <w:color w:val="000000"/>
                <w:shd w:val="clear" w:color="auto" w:fill="FFFFFF"/>
              </w:rPr>
              <w:t>travel to the child's home for visitation, and reasonable</w:t>
            </w:r>
            <w:r>
              <w:rPr>
                <w:rFonts w:ascii="Arial" w:hAnsi="Arial" w:cs="Arial"/>
                <w:color w:val="000000"/>
                <w:shd w:val="clear" w:color="auto" w:fill="FFFFFF"/>
              </w:rPr>
              <w:t xml:space="preserve"> </w:t>
            </w:r>
            <w:r w:rsidRPr="00406BE8">
              <w:rPr>
                <w:rFonts w:ascii="Arial" w:hAnsi="Arial" w:cs="Arial"/>
                <w:color w:val="000000"/>
                <w:shd w:val="clear" w:color="auto" w:fill="FFFFFF"/>
              </w:rPr>
              <w:t>travel for the child to remain in the school in which the</w:t>
            </w:r>
            <w:r>
              <w:rPr>
                <w:rFonts w:ascii="Arial" w:hAnsi="Arial" w:cs="Arial"/>
                <w:color w:val="000000"/>
                <w:shd w:val="clear" w:color="auto" w:fill="FFFFFF"/>
              </w:rPr>
              <w:t xml:space="preserve"> </w:t>
            </w:r>
            <w:r w:rsidRPr="00406BE8">
              <w:rPr>
                <w:rFonts w:ascii="Arial" w:hAnsi="Arial" w:cs="Arial"/>
                <w:color w:val="000000"/>
                <w:shd w:val="clear" w:color="auto" w:fill="FFFFFF"/>
              </w:rPr>
              <w:t>child is enrolled at the time of placement. [42 U.S.C.</w:t>
            </w:r>
            <w:r>
              <w:rPr>
                <w:rFonts w:ascii="Arial" w:hAnsi="Arial" w:cs="Arial"/>
                <w:color w:val="000000"/>
                <w:shd w:val="clear" w:color="auto" w:fill="FFFFFF"/>
              </w:rPr>
              <w:t xml:space="preserve"> </w:t>
            </w:r>
            <w:r w:rsidRPr="00406BE8">
              <w:rPr>
                <w:rFonts w:ascii="Arial" w:hAnsi="Arial" w:cs="Arial"/>
                <w:color w:val="000000"/>
                <w:shd w:val="clear" w:color="auto" w:fill="FFFFFF"/>
              </w:rPr>
              <w:t xml:space="preserve">675(4)(A)] </w:t>
            </w:r>
          </w:p>
          <w:p w14:paraId="598925A0" w14:textId="77777777" w:rsidR="001A634D" w:rsidRDefault="001A634D" w:rsidP="001A634D">
            <w:pPr>
              <w:rPr>
                <w:rFonts w:ascii="Arial" w:hAnsi="Arial" w:cs="Arial"/>
                <w:color w:val="000000"/>
                <w:shd w:val="clear" w:color="auto" w:fill="FFFFFF"/>
              </w:rPr>
            </w:pPr>
          </w:p>
          <w:p w14:paraId="7D7540E3" w14:textId="77777777" w:rsidR="001A634D" w:rsidRDefault="001A634D" w:rsidP="001A634D">
            <w:pPr>
              <w:rPr>
                <w:rFonts w:ascii="Arial" w:hAnsi="Arial" w:cs="Arial"/>
                <w:color w:val="000000"/>
                <w:shd w:val="clear" w:color="auto" w:fill="FFFFFF"/>
              </w:rPr>
            </w:pPr>
            <w:r w:rsidRPr="00406BE8">
              <w:rPr>
                <w:rFonts w:ascii="Arial" w:hAnsi="Arial" w:cs="Arial"/>
                <w:color w:val="000000"/>
                <w:shd w:val="clear" w:color="auto" w:fill="FFFFFF"/>
              </w:rPr>
              <w:t>Note: If the child placed in a CCI is the parent</w:t>
            </w:r>
            <w:r>
              <w:rPr>
                <w:rFonts w:ascii="Arial" w:hAnsi="Arial" w:cs="Arial"/>
                <w:color w:val="000000"/>
                <w:shd w:val="clear" w:color="auto" w:fill="FFFFFF"/>
              </w:rPr>
              <w:t xml:space="preserve"> </w:t>
            </w:r>
            <w:r w:rsidRPr="00406BE8">
              <w:rPr>
                <w:rFonts w:ascii="Arial" w:hAnsi="Arial" w:cs="Arial"/>
                <w:color w:val="000000"/>
                <w:shd w:val="clear" w:color="auto" w:fill="FFFFFF"/>
              </w:rPr>
              <w:t>of a child who is in the same home and payments described in</w:t>
            </w:r>
            <w:r>
              <w:rPr>
                <w:rFonts w:ascii="Arial" w:hAnsi="Arial" w:cs="Arial"/>
                <w:color w:val="000000"/>
                <w:shd w:val="clear" w:color="auto" w:fill="FFFFFF"/>
              </w:rPr>
              <w:t xml:space="preserve"> </w:t>
            </w:r>
            <w:r w:rsidRPr="00406BE8">
              <w:rPr>
                <w:rFonts w:ascii="Arial" w:hAnsi="Arial" w:cs="Arial"/>
                <w:color w:val="000000"/>
                <w:shd w:val="clear" w:color="auto" w:fill="FFFFFF"/>
              </w:rPr>
              <w:t>Sec. 475(4)(A) of the Act are being made with respect to</w:t>
            </w:r>
            <w:r>
              <w:rPr>
                <w:rFonts w:ascii="Arial" w:hAnsi="Arial" w:cs="Arial"/>
                <w:color w:val="000000"/>
                <w:shd w:val="clear" w:color="auto" w:fill="FFFFFF"/>
              </w:rPr>
              <w:t xml:space="preserve"> </w:t>
            </w:r>
            <w:r w:rsidRPr="00406BE8">
              <w:rPr>
                <w:rFonts w:ascii="Arial" w:hAnsi="Arial" w:cs="Arial"/>
                <w:color w:val="000000"/>
                <w:shd w:val="clear" w:color="auto" w:fill="FFFFFF"/>
              </w:rPr>
              <w:t>such child, the FCMPs shall also include such amounts as may</w:t>
            </w:r>
            <w:r>
              <w:rPr>
                <w:rFonts w:ascii="Arial" w:hAnsi="Arial" w:cs="Arial"/>
                <w:color w:val="000000"/>
                <w:shd w:val="clear" w:color="auto" w:fill="FFFFFF"/>
              </w:rPr>
              <w:t xml:space="preserve"> </w:t>
            </w:r>
            <w:r w:rsidRPr="00406BE8">
              <w:rPr>
                <w:rFonts w:ascii="Arial" w:hAnsi="Arial" w:cs="Arial"/>
                <w:color w:val="000000"/>
                <w:shd w:val="clear" w:color="auto" w:fill="FFFFFF"/>
              </w:rPr>
              <w:t>be necessary to cover the cost of the items described in</w:t>
            </w:r>
            <w:r>
              <w:rPr>
                <w:rFonts w:ascii="Arial" w:hAnsi="Arial" w:cs="Arial"/>
                <w:color w:val="000000"/>
                <w:shd w:val="clear" w:color="auto" w:fill="FFFFFF"/>
              </w:rPr>
              <w:t xml:space="preserve"> </w:t>
            </w:r>
            <w:r w:rsidRPr="00406BE8">
              <w:rPr>
                <w:rFonts w:ascii="Arial" w:hAnsi="Arial" w:cs="Arial"/>
                <w:color w:val="000000"/>
                <w:shd w:val="clear" w:color="auto" w:fill="FFFFFF"/>
              </w:rPr>
              <w:t>Sec. 475(4)(A) of the Act, with respect to such child. [42</w:t>
            </w:r>
            <w:r>
              <w:rPr>
                <w:rFonts w:ascii="Arial" w:hAnsi="Arial" w:cs="Arial"/>
                <w:color w:val="000000"/>
                <w:shd w:val="clear" w:color="auto" w:fill="FFFFFF"/>
              </w:rPr>
              <w:t xml:space="preserve"> </w:t>
            </w:r>
            <w:r w:rsidRPr="00406BE8">
              <w:rPr>
                <w:rFonts w:ascii="Arial" w:hAnsi="Arial" w:cs="Arial"/>
                <w:color w:val="000000"/>
                <w:shd w:val="clear" w:color="auto" w:fill="FFFFFF"/>
              </w:rPr>
              <w:t xml:space="preserve">U.S.C. 675(4)(B)] </w:t>
            </w:r>
          </w:p>
          <w:p w14:paraId="16473C6E" w14:textId="77777777" w:rsidR="001A634D" w:rsidRDefault="001A634D" w:rsidP="001A634D">
            <w:pPr>
              <w:rPr>
                <w:rFonts w:ascii="Arial" w:hAnsi="Arial" w:cs="Arial"/>
                <w:color w:val="000000"/>
                <w:shd w:val="clear" w:color="auto" w:fill="FFFFFF"/>
              </w:rPr>
            </w:pPr>
          </w:p>
          <w:p w14:paraId="45E5F418" w14:textId="77777777" w:rsidR="001A634D" w:rsidRDefault="001A634D" w:rsidP="001A634D">
            <w:pPr>
              <w:rPr>
                <w:rFonts w:ascii="Arial" w:hAnsi="Arial" w:cs="Arial"/>
                <w:color w:val="000000"/>
                <w:shd w:val="clear" w:color="auto" w:fill="FFFFFF"/>
              </w:rPr>
            </w:pPr>
            <w:r w:rsidRPr="00406BE8">
              <w:rPr>
                <w:rFonts w:ascii="Arial" w:hAnsi="Arial" w:cs="Arial"/>
                <w:color w:val="000000"/>
                <w:shd w:val="clear" w:color="auto" w:fill="FFFFFF"/>
              </w:rPr>
              <w:t>A "child's personal incidentals" are</w:t>
            </w:r>
            <w:r>
              <w:rPr>
                <w:rFonts w:ascii="Arial" w:hAnsi="Arial" w:cs="Arial"/>
                <w:color w:val="000000"/>
                <w:shd w:val="clear" w:color="auto" w:fill="FFFFFF"/>
              </w:rPr>
              <w:t xml:space="preserve"> </w:t>
            </w:r>
            <w:r w:rsidRPr="00406BE8">
              <w:rPr>
                <w:rFonts w:ascii="Arial" w:hAnsi="Arial" w:cs="Arial"/>
                <w:color w:val="000000"/>
                <w:shd w:val="clear" w:color="auto" w:fill="FFFFFF"/>
              </w:rPr>
              <w:t>typically purchased for the child on an occasional,</w:t>
            </w:r>
            <w:r>
              <w:rPr>
                <w:rFonts w:ascii="Arial" w:hAnsi="Arial" w:cs="Arial"/>
                <w:color w:val="000000"/>
                <w:shd w:val="clear" w:color="auto" w:fill="FFFFFF"/>
              </w:rPr>
              <w:t xml:space="preserve"> </w:t>
            </w:r>
            <w:r w:rsidRPr="00406BE8">
              <w:rPr>
                <w:rFonts w:ascii="Arial" w:hAnsi="Arial" w:cs="Arial"/>
                <w:color w:val="000000"/>
                <w:shd w:val="clear" w:color="auto" w:fill="FFFFFF"/>
              </w:rPr>
              <w:t>as-needed basis and may include a variety of items.</w:t>
            </w:r>
            <w:r>
              <w:rPr>
                <w:rFonts w:ascii="Arial" w:hAnsi="Arial" w:cs="Arial"/>
                <w:color w:val="000000"/>
                <w:shd w:val="clear" w:color="auto" w:fill="FFFFFF"/>
              </w:rPr>
              <w:t xml:space="preserve"> </w:t>
            </w:r>
            <w:r w:rsidRPr="00406BE8">
              <w:rPr>
                <w:rFonts w:ascii="Arial" w:hAnsi="Arial" w:cs="Arial"/>
                <w:color w:val="000000"/>
                <w:shd w:val="clear" w:color="auto" w:fill="FFFFFF"/>
              </w:rPr>
              <w:t>Examples of some include: Cosmetics; Fees related to</w:t>
            </w:r>
            <w:r>
              <w:rPr>
                <w:rFonts w:ascii="Arial" w:hAnsi="Arial" w:cs="Arial"/>
                <w:color w:val="000000"/>
                <w:shd w:val="clear" w:color="auto" w:fill="FFFFFF"/>
              </w:rPr>
              <w:t xml:space="preserve"> </w:t>
            </w:r>
            <w:r w:rsidRPr="00406BE8">
              <w:rPr>
                <w:rFonts w:ascii="Arial" w:hAnsi="Arial" w:cs="Arial"/>
                <w:color w:val="000000"/>
                <w:shd w:val="clear" w:color="auto" w:fill="FFFFFF"/>
              </w:rPr>
              <w:t>activities; Funeral expenses; Graduation fees; Infant and</w:t>
            </w:r>
            <w:r>
              <w:rPr>
                <w:rFonts w:ascii="Arial" w:hAnsi="Arial" w:cs="Arial"/>
                <w:color w:val="000000"/>
                <w:shd w:val="clear" w:color="auto" w:fill="FFFFFF"/>
              </w:rPr>
              <w:t xml:space="preserve"> </w:t>
            </w:r>
            <w:r w:rsidRPr="00406BE8">
              <w:rPr>
                <w:rFonts w:ascii="Arial" w:hAnsi="Arial" w:cs="Arial"/>
                <w:color w:val="000000"/>
                <w:shd w:val="clear" w:color="auto" w:fill="FFFFFF"/>
              </w:rPr>
              <w:t>toddler supplies, including high-chairs and diapers; Items</w:t>
            </w:r>
            <w:r>
              <w:rPr>
                <w:rFonts w:ascii="Arial" w:hAnsi="Arial" w:cs="Arial"/>
                <w:color w:val="000000"/>
                <w:shd w:val="clear" w:color="auto" w:fill="FFFFFF"/>
              </w:rPr>
              <w:t xml:space="preserve"> </w:t>
            </w:r>
            <w:r w:rsidRPr="00406BE8">
              <w:rPr>
                <w:rFonts w:ascii="Arial" w:hAnsi="Arial" w:cs="Arial"/>
                <w:color w:val="000000"/>
                <w:shd w:val="clear" w:color="auto" w:fill="FFFFFF"/>
              </w:rPr>
              <w:t>related to personal hygiene; Miscellaneous items, such as</w:t>
            </w:r>
            <w:r>
              <w:rPr>
                <w:rFonts w:ascii="Arial" w:hAnsi="Arial" w:cs="Arial"/>
                <w:color w:val="000000"/>
                <w:shd w:val="clear" w:color="auto" w:fill="FFFFFF"/>
              </w:rPr>
              <w:t xml:space="preserve"> </w:t>
            </w:r>
            <w:r w:rsidRPr="00406BE8">
              <w:rPr>
                <w:rFonts w:ascii="Arial" w:hAnsi="Arial" w:cs="Arial"/>
                <w:color w:val="000000"/>
                <w:shd w:val="clear" w:color="auto" w:fill="FFFFFF"/>
              </w:rPr>
              <w:t>stationary items, film, and the cost of film development;</w:t>
            </w:r>
            <w:r>
              <w:rPr>
                <w:rFonts w:ascii="Arial" w:hAnsi="Arial" w:cs="Arial"/>
                <w:color w:val="000000"/>
                <w:shd w:val="clear" w:color="auto" w:fill="FFFFFF"/>
              </w:rPr>
              <w:t xml:space="preserve"> </w:t>
            </w:r>
            <w:r w:rsidRPr="00406BE8">
              <w:rPr>
                <w:rFonts w:ascii="Arial" w:hAnsi="Arial" w:cs="Arial"/>
                <w:color w:val="000000"/>
                <w:shd w:val="clear" w:color="auto" w:fill="FFFFFF"/>
              </w:rPr>
              <w:t>Over-the-counter medications and special dietary foods; and</w:t>
            </w:r>
            <w:r>
              <w:rPr>
                <w:rFonts w:ascii="Arial" w:hAnsi="Arial" w:cs="Arial"/>
                <w:color w:val="000000"/>
                <w:shd w:val="clear" w:color="auto" w:fill="FFFFFF"/>
              </w:rPr>
              <w:t xml:space="preserve"> </w:t>
            </w:r>
            <w:r w:rsidRPr="00406BE8">
              <w:rPr>
                <w:rFonts w:ascii="Arial" w:hAnsi="Arial" w:cs="Arial"/>
                <w:color w:val="000000"/>
                <w:shd w:val="clear" w:color="auto" w:fill="FFFFFF"/>
              </w:rPr>
              <w:t xml:space="preserve">Special lessons, including horseback riding. </w:t>
            </w:r>
          </w:p>
          <w:p w14:paraId="21D21609" w14:textId="77777777" w:rsidR="001A634D" w:rsidRDefault="001A634D" w:rsidP="001A634D">
            <w:pPr>
              <w:rPr>
                <w:rFonts w:ascii="Arial" w:hAnsi="Arial" w:cs="Arial"/>
                <w:color w:val="000000"/>
                <w:shd w:val="clear" w:color="auto" w:fill="FFFFFF"/>
              </w:rPr>
            </w:pPr>
          </w:p>
          <w:p w14:paraId="13A41E88" w14:textId="77777777" w:rsidR="001A634D" w:rsidRPr="00B07599" w:rsidRDefault="001A634D" w:rsidP="001A634D">
            <w:pPr>
              <w:rPr>
                <w:rFonts w:ascii="Arial" w:hAnsi="Arial" w:cs="Arial"/>
                <w:b/>
                <w:bCs/>
              </w:rPr>
            </w:pPr>
            <w:r w:rsidRPr="00406BE8">
              <w:rPr>
                <w:rFonts w:ascii="Arial" w:hAnsi="Arial" w:cs="Arial"/>
                <w:color w:val="000000"/>
                <w:shd w:val="clear" w:color="auto" w:fill="FFFFFF"/>
              </w:rPr>
              <w:t>Per ACF Child</w:t>
            </w:r>
            <w:r>
              <w:rPr>
                <w:rFonts w:ascii="Arial" w:hAnsi="Arial" w:cs="Arial"/>
                <w:color w:val="000000"/>
                <w:shd w:val="clear" w:color="auto" w:fill="FFFFFF"/>
              </w:rPr>
              <w:t xml:space="preserve"> </w:t>
            </w:r>
            <w:r w:rsidRPr="00406BE8">
              <w:rPr>
                <w:rFonts w:ascii="Arial" w:hAnsi="Arial" w:cs="Arial"/>
                <w:color w:val="000000"/>
                <w:shd w:val="clear" w:color="auto" w:fill="FFFFFF"/>
              </w:rPr>
              <w:t>Welfare Policy Manual 8.3B 1-9, costs for "social services"</w:t>
            </w:r>
            <w:r>
              <w:rPr>
                <w:rFonts w:ascii="Arial" w:hAnsi="Arial" w:cs="Arial"/>
                <w:color w:val="000000"/>
                <w:shd w:val="clear" w:color="auto" w:fill="FFFFFF"/>
              </w:rPr>
              <w:t xml:space="preserve"> </w:t>
            </w:r>
            <w:r w:rsidRPr="00406BE8">
              <w:rPr>
                <w:rFonts w:ascii="Arial" w:hAnsi="Arial" w:cs="Arial"/>
                <w:color w:val="000000"/>
                <w:shd w:val="clear" w:color="auto" w:fill="FFFFFF"/>
              </w:rPr>
              <w:t>are not allowable FCMPs under any circumstances, regardless</w:t>
            </w:r>
            <w:r>
              <w:rPr>
                <w:rFonts w:ascii="Arial" w:hAnsi="Arial" w:cs="Arial"/>
                <w:color w:val="000000"/>
                <w:shd w:val="clear" w:color="auto" w:fill="FFFFFF"/>
              </w:rPr>
              <w:t xml:space="preserve"> </w:t>
            </w:r>
            <w:r w:rsidRPr="00406BE8">
              <w:rPr>
                <w:rFonts w:ascii="Arial" w:hAnsi="Arial" w:cs="Arial"/>
                <w:color w:val="000000"/>
                <w:shd w:val="clear" w:color="auto" w:fill="FFFFFF"/>
              </w:rPr>
              <w:t>of who provides the social service. Please see ACF Child</w:t>
            </w:r>
            <w:r>
              <w:rPr>
                <w:rFonts w:ascii="Arial" w:hAnsi="Arial" w:cs="Arial"/>
                <w:color w:val="000000"/>
                <w:shd w:val="clear" w:color="auto" w:fill="FFFFFF"/>
              </w:rPr>
              <w:t xml:space="preserve"> </w:t>
            </w:r>
            <w:r w:rsidRPr="00406BE8">
              <w:rPr>
                <w:rFonts w:ascii="Arial" w:hAnsi="Arial" w:cs="Arial"/>
                <w:color w:val="000000"/>
                <w:shd w:val="clear" w:color="auto" w:fill="FFFFFF"/>
              </w:rPr>
              <w:t>Welfare Policy Manual 8.3B 1-9 for more information</w:t>
            </w:r>
            <w:r>
              <w:rPr>
                <w:rFonts w:ascii="Arial" w:hAnsi="Arial" w:cs="Arial"/>
                <w:color w:val="000000"/>
                <w:shd w:val="clear" w:color="auto" w:fill="FFFFFF"/>
              </w:rPr>
              <w:t xml:space="preserve"> </w:t>
            </w:r>
            <w:r w:rsidRPr="00406BE8">
              <w:rPr>
                <w:rFonts w:ascii="Arial" w:hAnsi="Arial" w:cs="Arial"/>
                <w:color w:val="000000"/>
                <w:shd w:val="clear" w:color="auto" w:fill="FFFFFF"/>
              </w:rPr>
              <w:t>pertaining to the costs for and examples of social services</w:t>
            </w:r>
            <w:r>
              <w:rPr>
                <w:rFonts w:ascii="Arial" w:hAnsi="Arial" w:cs="Arial"/>
                <w:color w:val="000000"/>
                <w:sz w:val="18"/>
                <w:szCs w:val="18"/>
                <w:shd w:val="clear" w:color="auto" w:fill="FFFFFF"/>
              </w:rPr>
              <w:t>.</w:t>
            </w:r>
          </w:p>
        </w:tc>
      </w:tr>
      <w:tr w:rsidR="001A634D" w:rsidRPr="00B07599" w14:paraId="7A652B20" w14:textId="77777777" w:rsidTr="001A634D">
        <w:trPr>
          <w:gridAfter w:val="1"/>
          <w:wAfter w:w="13" w:type="dxa"/>
        </w:trPr>
        <w:tc>
          <w:tcPr>
            <w:tcW w:w="9157" w:type="dxa"/>
            <w:gridSpan w:val="5"/>
            <w:shd w:val="clear" w:color="auto" w:fill="auto"/>
          </w:tcPr>
          <w:p w14:paraId="55AE32F9" w14:textId="204753E9" w:rsidR="001A634D" w:rsidRDefault="001A634D" w:rsidP="001A634D">
            <w:pPr>
              <w:rPr>
                <w:rFonts w:ascii="Arial" w:hAnsi="Arial" w:cs="Arial"/>
              </w:rPr>
            </w:pPr>
            <w:r>
              <w:rPr>
                <w:rFonts w:ascii="Arial" w:hAnsi="Arial" w:cs="Arial"/>
                <w:b/>
                <w:bCs/>
              </w:rPr>
              <w:lastRenderedPageBreak/>
              <w:t xml:space="preserve">Description how the CBC ensures that only Allowable costs are captured and that specifically unallowable costs are excluded.  </w:t>
            </w:r>
            <w:r w:rsidRPr="00B07599">
              <w:rPr>
                <w:rFonts w:ascii="Arial" w:hAnsi="Arial" w:cs="Arial"/>
                <w:highlight w:val="yellow"/>
              </w:rPr>
              <w:t>Completed by CBC</w:t>
            </w:r>
          </w:p>
          <w:p w14:paraId="1ED2070C" w14:textId="77777777" w:rsidR="001A634D" w:rsidRPr="00B07599" w:rsidRDefault="001A634D" w:rsidP="001A634D">
            <w:pPr>
              <w:rPr>
                <w:rFonts w:ascii="Arial" w:hAnsi="Arial" w:cs="Arial"/>
                <w:b/>
                <w:bCs/>
              </w:rPr>
            </w:pPr>
          </w:p>
        </w:tc>
      </w:tr>
      <w:tr w:rsidR="001A634D" w:rsidRPr="00B07599" w14:paraId="2E7D890B" w14:textId="77777777" w:rsidTr="00871ABE">
        <w:trPr>
          <w:gridAfter w:val="1"/>
          <w:wAfter w:w="13" w:type="dxa"/>
          <w:trHeight w:val="242"/>
        </w:trPr>
        <w:tc>
          <w:tcPr>
            <w:tcW w:w="4940" w:type="dxa"/>
            <w:gridSpan w:val="4"/>
            <w:shd w:val="clear" w:color="auto" w:fill="auto"/>
          </w:tcPr>
          <w:p w14:paraId="16346DAD" w14:textId="77777777" w:rsidR="001A634D" w:rsidRPr="00BC3823" w:rsidRDefault="001A634D" w:rsidP="001A634D">
            <w:pPr>
              <w:jc w:val="center"/>
            </w:pPr>
            <w:r w:rsidRPr="00BC3823">
              <w:rPr>
                <w:rFonts w:ascii="Arial" w:hAnsi="Arial" w:cs="Arial"/>
                <w:b/>
                <w:bCs/>
              </w:rPr>
              <w:t>FSFN Standard Service Types</w:t>
            </w:r>
          </w:p>
        </w:tc>
        <w:tc>
          <w:tcPr>
            <w:tcW w:w="4217" w:type="dxa"/>
            <w:shd w:val="clear" w:color="auto" w:fill="auto"/>
          </w:tcPr>
          <w:p w14:paraId="746053D8" w14:textId="77777777" w:rsidR="001A634D" w:rsidRPr="00BC3823" w:rsidRDefault="001A634D" w:rsidP="001A634D">
            <w:pPr>
              <w:jc w:val="center"/>
            </w:pPr>
            <w:r w:rsidRPr="00BC3823">
              <w:rPr>
                <w:rFonts w:ascii="Arial" w:hAnsi="Arial" w:cs="Arial"/>
                <w:b/>
                <w:bCs/>
              </w:rPr>
              <w:t>Additional Service Types</w:t>
            </w:r>
          </w:p>
        </w:tc>
      </w:tr>
      <w:tr w:rsidR="001A634D" w:rsidRPr="00B07599" w14:paraId="569FA7E6" w14:textId="77777777" w:rsidTr="00871ABE">
        <w:trPr>
          <w:gridAfter w:val="1"/>
          <w:wAfter w:w="13" w:type="dxa"/>
          <w:trHeight w:val="412"/>
        </w:trPr>
        <w:tc>
          <w:tcPr>
            <w:tcW w:w="4940" w:type="dxa"/>
            <w:gridSpan w:val="4"/>
            <w:shd w:val="clear" w:color="auto" w:fill="auto"/>
          </w:tcPr>
          <w:p w14:paraId="20FF4357" w14:textId="77777777" w:rsidR="001A634D" w:rsidRPr="00F76F4A" w:rsidRDefault="001A634D" w:rsidP="001A634D">
            <w:pPr>
              <w:ind w:left="180"/>
              <w:rPr>
                <w:rFonts w:ascii="Arial" w:hAnsi="Arial" w:cs="Arial"/>
              </w:rPr>
            </w:pPr>
          </w:p>
        </w:tc>
        <w:tc>
          <w:tcPr>
            <w:tcW w:w="4217" w:type="dxa"/>
            <w:shd w:val="clear" w:color="auto" w:fill="auto"/>
          </w:tcPr>
          <w:p w14:paraId="7BC719FF" w14:textId="77777777" w:rsidR="001A634D" w:rsidRPr="00BC3823" w:rsidRDefault="001A634D" w:rsidP="001A634D">
            <w:pPr>
              <w:rPr>
                <w:rFonts w:ascii="Arial" w:hAnsi="Arial" w:cs="Arial"/>
              </w:rPr>
            </w:pPr>
            <w:r w:rsidRPr="00BC3823">
              <w:rPr>
                <w:rFonts w:ascii="Arial" w:hAnsi="Arial" w:cs="Arial"/>
                <w:highlight w:val="yellow"/>
              </w:rPr>
              <w:t>Completed by CBC</w:t>
            </w:r>
          </w:p>
          <w:p w14:paraId="203D5116" w14:textId="77777777" w:rsidR="001A634D" w:rsidRPr="00BC3823" w:rsidRDefault="001A634D" w:rsidP="001A634D">
            <w:pPr>
              <w:numPr>
                <w:ilvl w:val="0"/>
                <w:numId w:val="36"/>
              </w:numPr>
              <w:ind w:left="180" w:hanging="180"/>
              <w:rPr>
                <w:rFonts w:ascii="Arial" w:hAnsi="Arial" w:cs="Arial"/>
              </w:rPr>
            </w:pPr>
            <w:r w:rsidRPr="00BC3823">
              <w:rPr>
                <w:rFonts w:ascii="Arial" w:hAnsi="Arial" w:cs="Arial"/>
              </w:rPr>
              <w:t>XXXX</w:t>
            </w:r>
          </w:p>
          <w:p w14:paraId="6B5C7FCC" w14:textId="77777777" w:rsidR="001A634D" w:rsidRPr="00BC3823" w:rsidRDefault="001A634D" w:rsidP="001A634D"/>
        </w:tc>
      </w:tr>
      <w:tr w:rsidR="001A634D" w:rsidRPr="00B07599" w14:paraId="4A33EE09" w14:textId="77777777" w:rsidTr="00871ABE">
        <w:trPr>
          <w:gridAfter w:val="1"/>
          <w:wAfter w:w="13" w:type="dxa"/>
        </w:trPr>
        <w:tc>
          <w:tcPr>
            <w:tcW w:w="1504" w:type="dxa"/>
            <w:gridSpan w:val="2"/>
            <w:shd w:val="clear" w:color="auto" w:fill="D9D9D9"/>
          </w:tcPr>
          <w:p w14:paraId="45F906E2" w14:textId="77777777" w:rsidR="001A634D" w:rsidRPr="00B07599" w:rsidRDefault="001A634D" w:rsidP="001A634D">
            <w:pPr>
              <w:rPr>
                <w:rFonts w:ascii="Arial" w:hAnsi="Arial" w:cs="Arial"/>
                <w:b/>
                <w:bCs/>
              </w:rPr>
            </w:pPr>
            <w:r w:rsidRPr="00B07599">
              <w:rPr>
                <w:rFonts w:ascii="Arial" w:hAnsi="Arial" w:cs="Arial"/>
                <w:b/>
                <w:bCs/>
              </w:rPr>
              <w:t>OCA</w:t>
            </w:r>
          </w:p>
        </w:tc>
        <w:tc>
          <w:tcPr>
            <w:tcW w:w="3436" w:type="dxa"/>
            <w:gridSpan w:val="2"/>
            <w:shd w:val="clear" w:color="auto" w:fill="D9D9D9"/>
          </w:tcPr>
          <w:p w14:paraId="7D89EE41" w14:textId="77777777" w:rsidR="001A634D" w:rsidRPr="00B07599" w:rsidRDefault="001A634D" w:rsidP="001A634D">
            <w:pPr>
              <w:rPr>
                <w:rFonts w:ascii="Arial" w:hAnsi="Arial" w:cs="Arial"/>
                <w:b/>
                <w:bCs/>
              </w:rPr>
            </w:pPr>
            <w:r w:rsidRPr="00B07599">
              <w:rPr>
                <w:rFonts w:ascii="Arial" w:hAnsi="Arial" w:cs="Arial"/>
                <w:b/>
                <w:bCs/>
              </w:rPr>
              <w:t>OCA Title</w:t>
            </w:r>
          </w:p>
        </w:tc>
        <w:tc>
          <w:tcPr>
            <w:tcW w:w="4217" w:type="dxa"/>
            <w:shd w:val="clear" w:color="auto" w:fill="D9D9D9"/>
          </w:tcPr>
          <w:p w14:paraId="2F8631DE" w14:textId="77777777" w:rsidR="001A634D" w:rsidRPr="00B07599" w:rsidRDefault="001A634D" w:rsidP="001A634D">
            <w:pPr>
              <w:rPr>
                <w:rFonts w:ascii="Arial" w:hAnsi="Arial" w:cs="Arial"/>
                <w:b/>
                <w:bCs/>
              </w:rPr>
            </w:pPr>
            <w:r w:rsidRPr="00B07599">
              <w:rPr>
                <w:rFonts w:ascii="Arial" w:hAnsi="Arial" w:cs="Arial"/>
                <w:b/>
                <w:bCs/>
              </w:rPr>
              <w:t xml:space="preserve">Identifying </w:t>
            </w:r>
            <w:r>
              <w:rPr>
                <w:rFonts w:ascii="Arial" w:hAnsi="Arial" w:cs="Arial"/>
                <w:b/>
                <w:bCs/>
              </w:rPr>
              <w:t xml:space="preserve">GL </w:t>
            </w:r>
            <w:r w:rsidRPr="00B07599">
              <w:rPr>
                <w:rFonts w:ascii="Arial" w:hAnsi="Arial" w:cs="Arial"/>
                <w:b/>
                <w:bCs/>
              </w:rPr>
              <w:t>Account Codes</w:t>
            </w:r>
          </w:p>
        </w:tc>
      </w:tr>
      <w:tr w:rsidR="001A634D" w:rsidRPr="00B07599" w14:paraId="5FF3754B" w14:textId="77777777" w:rsidTr="00871ABE">
        <w:trPr>
          <w:gridAfter w:val="1"/>
          <w:wAfter w:w="13" w:type="dxa"/>
        </w:trPr>
        <w:tc>
          <w:tcPr>
            <w:tcW w:w="1504" w:type="dxa"/>
            <w:gridSpan w:val="2"/>
            <w:shd w:val="clear" w:color="auto" w:fill="auto"/>
          </w:tcPr>
          <w:p w14:paraId="453FA7AF" w14:textId="77777777" w:rsidR="001A634D" w:rsidRPr="00F76F4A" w:rsidRDefault="001A634D" w:rsidP="001A634D">
            <w:pPr>
              <w:rPr>
                <w:rFonts w:ascii="Arial" w:hAnsi="Arial" w:cs="Arial"/>
                <w:b/>
                <w:bCs/>
              </w:rPr>
            </w:pPr>
            <w:r w:rsidRPr="00F76F4A">
              <w:rPr>
                <w:rFonts w:ascii="Arial" w:hAnsi="Arial" w:cs="Arial"/>
                <w:b/>
                <w:bCs/>
              </w:rPr>
              <w:t>LCNSI</w:t>
            </w:r>
          </w:p>
        </w:tc>
        <w:tc>
          <w:tcPr>
            <w:tcW w:w="3436" w:type="dxa"/>
            <w:gridSpan w:val="2"/>
            <w:shd w:val="clear" w:color="auto" w:fill="auto"/>
          </w:tcPr>
          <w:p w14:paraId="3610CB4D" w14:textId="77777777" w:rsidR="001A634D" w:rsidRPr="00F76F4A" w:rsidRDefault="001A634D" w:rsidP="001A634D">
            <w:pPr>
              <w:rPr>
                <w:rFonts w:ascii="Arial" w:hAnsi="Arial" w:cs="Arial"/>
                <w:b/>
                <w:bCs/>
              </w:rPr>
            </w:pPr>
            <w:r w:rsidRPr="00F76F4A">
              <w:rPr>
                <w:rFonts w:ascii="Arial" w:hAnsi="Arial" w:cs="Arial"/>
                <w:b/>
                <w:bCs/>
              </w:rPr>
              <w:t>FFPSA Non-Specified Setting CCI Ineligible</w:t>
            </w:r>
          </w:p>
        </w:tc>
        <w:tc>
          <w:tcPr>
            <w:tcW w:w="4217" w:type="dxa"/>
            <w:shd w:val="clear" w:color="auto" w:fill="auto"/>
          </w:tcPr>
          <w:p w14:paraId="3D5423F0" w14:textId="77777777" w:rsidR="001A634D" w:rsidRPr="00B07599" w:rsidRDefault="001A634D" w:rsidP="001A634D">
            <w:pPr>
              <w:rPr>
                <w:rFonts w:ascii="Arial" w:hAnsi="Arial" w:cs="Arial"/>
              </w:rPr>
            </w:pPr>
            <w:r w:rsidRPr="00B07599">
              <w:rPr>
                <w:rFonts w:ascii="Arial" w:hAnsi="Arial" w:cs="Arial"/>
                <w:highlight w:val="yellow"/>
              </w:rPr>
              <w:t>Completed by CBC</w:t>
            </w:r>
          </w:p>
        </w:tc>
      </w:tr>
      <w:tr w:rsidR="001A634D" w:rsidRPr="00B07599" w14:paraId="08B8F8FC" w14:textId="77777777" w:rsidTr="001A634D">
        <w:trPr>
          <w:gridAfter w:val="1"/>
          <w:wAfter w:w="13" w:type="dxa"/>
        </w:trPr>
        <w:tc>
          <w:tcPr>
            <w:tcW w:w="9157" w:type="dxa"/>
            <w:gridSpan w:val="5"/>
            <w:shd w:val="clear" w:color="auto" w:fill="auto"/>
          </w:tcPr>
          <w:p w14:paraId="19E7A68D" w14:textId="77777777" w:rsidR="001A634D" w:rsidRDefault="001A634D" w:rsidP="001A634D">
            <w:pPr>
              <w:rPr>
                <w:rFonts w:ascii="Arial" w:hAnsi="Arial" w:cs="Arial"/>
                <w:color w:val="000000"/>
                <w:shd w:val="clear" w:color="auto" w:fill="FFFFFF"/>
              </w:rPr>
            </w:pPr>
            <w:r w:rsidRPr="000156CF">
              <w:rPr>
                <w:rFonts w:ascii="Arial" w:hAnsi="Arial" w:cs="Arial"/>
                <w:b/>
                <w:bCs/>
              </w:rPr>
              <w:t>Purpose:</w:t>
            </w:r>
            <w:r w:rsidRPr="007166E7">
              <w:rPr>
                <w:rFonts w:ascii="Arial" w:hAnsi="Arial" w:cs="Arial"/>
                <w:b/>
                <w:bCs/>
              </w:rPr>
              <w:t xml:space="preserve">  </w:t>
            </w:r>
            <w:r w:rsidRPr="00406BE8">
              <w:rPr>
                <w:rFonts w:ascii="Arial" w:hAnsi="Arial" w:cs="Arial"/>
                <w:color w:val="000000"/>
                <w:shd w:val="clear" w:color="auto" w:fill="FFFFFF"/>
              </w:rPr>
              <w:t>This Budget Entity/Other Cost Accumulator (BE/OCA)</w:t>
            </w:r>
            <w:r>
              <w:rPr>
                <w:rFonts w:ascii="Arial" w:hAnsi="Arial" w:cs="Arial"/>
                <w:color w:val="000000"/>
                <w:shd w:val="clear" w:color="auto" w:fill="FFFFFF"/>
              </w:rPr>
              <w:t xml:space="preserve"> </w:t>
            </w:r>
            <w:r w:rsidRPr="00406BE8">
              <w:rPr>
                <w:rFonts w:ascii="Arial" w:hAnsi="Arial" w:cs="Arial"/>
                <w:color w:val="000000"/>
                <w:shd w:val="clear" w:color="auto" w:fill="FFFFFF"/>
              </w:rPr>
              <w:t>combination captures direct payments, in accordance with</w:t>
            </w:r>
            <w:r>
              <w:rPr>
                <w:rFonts w:ascii="Arial" w:hAnsi="Arial" w:cs="Arial"/>
                <w:color w:val="000000"/>
                <w:shd w:val="clear" w:color="auto" w:fill="FFFFFF"/>
              </w:rPr>
              <w:t xml:space="preserve"> </w:t>
            </w:r>
            <w:r w:rsidRPr="00406BE8">
              <w:rPr>
                <w:rFonts w:ascii="Arial" w:hAnsi="Arial" w:cs="Arial"/>
                <w:color w:val="000000"/>
                <w:shd w:val="clear" w:color="auto" w:fill="FFFFFF"/>
              </w:rPr>
              <w:t>Sec. 472(k) of the Act, to a child-care institution (CCI)</w:t>
            </w:r>
            <w:r>
              <w:rPr>
                <w:rFonts w:ascii="Arial" w:hAnsi="Arial" w:cs="Arial"/>
                <w:color w:val="000000"/>
                <w:shd w:val="clear" w:color="auto" w:fill="FFFFFF"/>
              </w:rPr>
              <w:t xml:space="preserve"> </w:t>
            </w:r>
            <w:r w:rsidRPr="00406BE8">
              <w:rPr>
                <w:rFonts w:ascii="Arial" w:hAnsi="Arial" w:cs="Arial"/>
                <w:color w:val="000000"/>
                <w:shd w:val="clear" w:color="auto" w:fill="FFFFFF"/>
              </w:rPr>
              <w:t>defined as a "non-specified setting" which includes all</w:t>
            </w:r>
            <w:r>
              <w:rPr>
                <w:rFonts w:ascii="Arial" w:hAnsi="Arial" w:cs="Arial"/>
                <w:color w:val="000000"/>
                <w:shd w:val="clear" w:color="auto" w:fill="FFFFFF"/>
              </w:rPr>
              <w:t xml:space="preserve"> </w:t>
            </w:r>
            <w:r w:rsidRPr="00406BE8">
              <w:rPr>
                <w:rFonts w:ascii="Arial" w:hAnsi="Arial" w:cs="Arial"/>
                <w:color w:val="000000"/>
                <w:shd w:val="clear" w:color="auto" w:fill="FFFFFF"/>
              </w:rPr>
              <w:t>CCI's except those determined to qualify as a "specified</w:t>
            </w:r>
            <w:r>
              <w:rPr>
                <w:rFonts w:ascii="Arial" w:hAnsi="Arial" w:cs="Arial"/>
                <w:color w:val="000000"/>
                <w:shd w:val="clear" w:color="auto" w:fill="FFFFFF"/>
              </w:rPr>
              <w:t xml:space="preserve"> </w:t>
            </w:r>
            <w:r w:rsidRPr="00406BE8">
              <w:rPr>
                <w:rFonts w:ascii="Arial" w:hAnsi="Arial" w:cs="Arial"/>
                <w:color w:val="000000"/>
                <w:shd w:val="clear" w:color="auto" w:fill="FFFFFF"/>
              </w:rPr>
              <w:t>setting". It does not include placements in a licensed</w:t>
            </w:r>
            <w:r>
              <w:rPr>
                <w:rFonts w:ascii="Arial" w:hAnsi="Arial" w:cs="Arial"/>
                <w:color w:val="000000"/>
                <w:shd w:val="clear" w:color="auto" w:fill="FFFFFF"/>
              </w:rPr>
              <w:t xml:space="preserve"> </w:t>
            </w:r>
            <w:r w:rsidRPr="00406BE8">
              <w:rPr>
                <w:rFonts w:ascii="Arial" w:hAnsi="Arial" w:cs="Arial"/>
                <w:color w:val="000000"/>
                <w:shd w:val="clear" w:color="auto" w:fill="FFFFFF"/>
              </w:rPr>
              <w:t>residential family-based substance abuse treatment</w:t>
            </w:r>
            <w:r>
              <w:rPr>
                <w:rFonts w:ascii="Arial" w:hAnsi="Arial" w:cs="Arial"/>
                <w:color w:val="000000"/>
                <w:shd w:val="clear" w:color="auto" w:fill="FFFFFF"/>
              </w:rPr>
              <w:t xml:space="preserve"> </w:t>
            </w:r>
            <w:r w:rsidRPr="00406BE8">
              <w:rPr>
                <w:rFonts w:ascii="Arial" w:hAnsi="Arial" w:cs="Arial"/>
                <w:color w:val="000000"/>
                <w:shd w:val="clear" w:color="auto" w:fill="FFFFFF"/>
              </w:rPr>
              <w:t>facility consistent with Sec. 472(j) of the Act since such</w:t>
            </w:r>
            <w:r>
              <w:rPr>
                <w:rFonts w:ascii="Arial" w:hAnsi="Arial" w:cs="Arial"/>
                <w:color w:val="000000"/>
                <w:shd w:val="clear" w:color="auto" w:fill="FFFFFF"/>
              </w:rPr>
              <w:t xml:space="preserve"> </w:t>
            </w:r>
            <w:r w:rsidRPr="00406BE8">
              <w:rPr>
                <w:rFonts w:ascii="Arial" w:hAnsi="Arial" w:cs="Arial"/>
                <w:color w:val="000000"/>
                <w:shd w:val="clear" w:color="auto" w:fill="FFFFFF"/>
              </w:rPr>
              <w:t>a facility does not meet the definition of a CCI. The CCI</w:t>
            </w:r>
            <w:r>
              <w:rPr>
                <w:rFonts w:ascii="Arial" w:hAnsi="Arial" w:cs="Arial"/>
                <w:color w:val="000000"/>
                <w:shd w:val="clear" w:color="auto" w:fill="FFFFFF"/>
              </w:rPr>
              <w:t xml:space="preserve"> </w:t>
            </w:r>
            <w:r w:rsidRPr="00406BE8">
              <w:rPr>
                <w:rFonts w:ascii="Arial" w:hAnsi="Arial" w:cs="Arial"/>
                <w:color w:val="000000"/>
                <w:shd w:val="clear" w:color="auto" w:fill="FFFFFF"/>
              </w:rPr>
              <w:t>non-specified setting, which is licensed by the State in</w:t>
            </w:r>
            <w:r>
              <w:rPr>
                <w:rFonts w:ascii="Arial" w:hAnsi="Arial" w:cs="Arial"/>
                <w:color w:val="000000"/>
                <w:shd w:val="clear" w:color="auto" w:fill="FFFFFF"/>
              </w:rPr>
              <w:t xml:space="preserve"> </w:t>
            </w:r>
            <w:r w:rsidRPr="00406BE8">
              <w:rPr>
                <w:rFonts w:ascii="Arial" w:hAnsi="Arial" w:cs="Arial"/>
                <w:color w:val="000000"/>
                <w:shd w:val="clear" w:color="auto" w:fill="FFFFFF"/>
              </w:rPr>
              <w:t>which it is situated or has been approved, by the agency</w:t>
            </w:r>
            <w:r>
              <w:rPr>
                <w:rFonts w:ascii="Arial" w:hAnsi="Arial" w:cs="Arial"/>
                <w:color w:val="000000"/>
                <w:shd w:val="clear" w:color="auto" w:fill="FFFFFF"/>
              </w:rPr>
              <w:t xml:space="preserve"> </w:t>
            </w:r>
            <w:r w:rsidRPr="00406BE8">
              <w:rPr>
                <w:rFonts w:ascii="Arial" w:hAnsi="Arial" w:cs="Arial"/>
                <w:color w:val="000000"/>
                <w:shd w:val="clear" w:color="auto" w:fill="FFFFFF"/>
              </w:rPr>
              <w:t>of such State having responsibility for licensing homes of</w:t>
            </w:r>
            <w:r>
              <w:rPr>
                <w:rFonts w:ascii="Arial" w:hAnsi="Arial" w:cs="Arial"/>
                <w:color w:val="000000"/>
                <w:shd w:val="clear" w:color="auto" w:fill="FFFFFF"/>
              </w:rPr>
              <w:t xml:space="preserve"> </w:t>
            </w:r>
            <w:r w:rsidRPr="00406BE8">
              <w:rPr>
                <w:rFonts w:ascii="Arial" w:hAnsi="Arial" w:cs="Arial"/>
                <w:color w:val="000000"/>
                <w:shd w:val="clear" w:color="auto" w:fill="FFFFFF"/>
              </w:rPr>
              <w:t>this type, as meeting the standards established for such</w:t>
            </w:r>
            <w:r>
              <w:rPr>
                <w:rFonts w:ascii="Arial" w:hAnsi="Arial" w:cs="Arial"/>
                <w:color w:val="000000"/>
                <w:shd w:val="clear" w:color="auto" w:fill="FFFFFF"/>
              </w:rPr>
              <w:t xml:space="preserve"> </w:t>
            </w:r>
            <w:r w:rsidRPr="00406BE8">
              <w:rPr>
                <w:rFonts w:ascii="Arial" w:hAnsi="Arial" w:cs="Arial"/>
                <w:color w:val="000000"/>
                <w:shd w:val="clear" w:color="auto" w:fill="FFFFFF"/>
              </w:rPr>
              <w:t xml:space="preserve">licensing. [42 U.S.C. 672(c)] </w:t>
            </w:r>
          </w:p>
          <w:p w14:paraId="66ED1CB4" w14:textId="77777777" w:rsidR="001A634D" w:rsidRDefault="001A634D" w:rsidP="001A634D">
            <w:pPr>
              <w:rPr>
                <w:rFonts w:ascii="Arial" w:hAnsi="Arial" w:cs="Arial"/>
                <w:color w:val="000000"/>
                <w:shd w:val="clear" w:color="auto" w:fill="FFFFFF"/>
              </w:rPr>
            </w:pPr>
            <w:r w:rsidRPr="00406BE8">
              <w:rPr>
                <w:rFonts w:ascii="Arial" w:hAnsi="Arial" w:cs="Arial"/>
                <w:color w:val="000000"/>
                <w:shd w:val="clear" w:color="auto" w:fill="FFFFFF"/>
              </w:rPr>
              <w:t>These direct "foster care</w:t>
            </w:r>
            <w:r>
              <w:rPr>
                <w:rFonts w:ascii="Arial" w:hAnsi="Arial" w:cs="Arial"/>
                <w:color w:val="000000"/>
                <w:shd w:val="clear" w:color="auto" w:fill="FFFFFF"/>
              </w:rPr>
              <w:t xml:space="preserve"> </w:t>
            </w:r>
            <w:r w:rsidRPr="00406BE8">
              <w:rPr>
                <w:rFonts w:ascii="Arial" w:hAnsi="Arial" w:cs="Arial"/>
                <w:color w:val="000000"/>
                <w:shd w:val="clear" w:color="auto" w:fill="FFFFFF"/>
              </w:rPr>
              <w:t>maintenance payments" (FCMP) are to cover the cost of (and</w:t>
            </w:r>
            <w:r>
              <w:rPr>
                <w:rFonts w:ascii="Arial" w:hAnsi="Arial" w:cs="Arial"/>
                <w:color w:val="000000"/>
                <w:shd w:val="clear" w:color="auto" w:fill="FFFFFF"/>
              </w:rPr>
              <w:t xml:space="preserve"> </w:t>
            </w:r>
            <w:r w:rsidRPr="00406BE8">
              <w:rPr>
                <w:rFonts w:ascii="Arial" w:hAnsi="Arial" w:cs="Arial"/>
                <w:color w:val="000000"/>
                <w:shd w:val="clear" w:color="auto" w:fill="FFFFFF"/>
              </w:rPr>
              <w:t>the cost of providing) food, clothing, shelter, daily</w:t>
            </w:r>
            <w:r>
              <w:rPr>
                <w:rFonts w:ascii="Arial" w:hAnsi="Arial" w:cs="Arial"/>
                <w:color w:val="000000"/>
                <w:shd w:val="clear" w:color="auto" w:fill="FFFFFF"/>
              </w:rPr>
              <w:t xml:space="preserve"> </w:t>
            </w:r>
            <w:r w:rsidRPr="00406BE8">
              <w:rPr>
                <w:rFonts w:ascii="Arial" w:hAnsi="Arial" w:cs="Arial"/>
                <w:color w:val="000000"/>
                <w:shd w:val="clear" w:color="auto" w:fill="FFFFFF"/>
              </w:rPr>
              <w:t>supervision, school supplies, a child's personal incidentals</w:t>
            </w:r>
            <w:r>
              <w:rPr>
                <w:rFonts w:ascii="Arial" w:hAnsi="Arial" w:cs="Arial"/>
                <w:color w:val="000000"/>
                <w:shd w:val="clear" w:color="auto" w:fill="FFFFFF"/>
              </w:rPr>
              <w:t xml:space="preserve"> </w:t>
            </w:r>
            <w:r w:rsidRPr="00406BE8">
              <w:rPr>
                <w:rFonts w:ascii="Arial" w:hAnsi="Arial" w:cs="Arial"/>
                <w:color w:val="000000"/>
                <w:shd w:val="clear" w:color="auto" w:fill="FFFFFF"/>
              </w:rPr>
              <w:t>, liability insurance with respect to a child, reasonable</w:t>
            </w:r>
            <w:r>
              <w:rPr>
                <w:rFonts w:ascii="Arial" w:hAnsi="Arial" w:cs="Arial"/>
                <w:color w:val="000000"/>
                <w:shd w:val="clear" w:color="auto" w:fill="FFFFFF"/>
              </w:rPr>
              <w:t xml:space="preserve"> </w:t>
            </w:r>
            <w:r w:rsidRPr="00406BE8">
              <w:rPr>
                <w:rFonts w:ascii="Arial" w:hAnsi="Arial" w:cs="Arial"/>
                <w:color w:val="000000"/>
                <w:shd w:val="clear" w:color="auto" w:fill="FFFFFF"/>
              </w:rPr>
              <w:t>travel to the child's home for visitation, and reasonable</w:t>
            </w:r>
            <w:r>
              <w:rPr>
                <w:rFonts w:ascii="Arial" w:hAnsi="Arial" w:cs="Arial"/>
                <w:color w:val="000000"/>
                <w:shd w:val="clear" w:color="auto" w:fill="FFFFFF"/>
              </w:rPr>
              <w:t xml:space="preserve"> </w:t>
            </w:r>
            <w:r w:rsidRPr="00406BE8">
              <w:rPr>
                <w:rFonts w:ascii="Arial" w:hAnsi="Arial" w:cs="Arial"/>
                <w:color w:val="000000"/>
                <w:shd w:val="clear" w:color="auto" w:fill="FFFFFF"/>
              </w:rPr>
              <w:t>travel for the child to remain in the school in which the</w:t>
            </w:r>
            <w:r>
              <w:rPr>
                <w:rFonts w:ascii="Arial" w:hAnsi="Arial" w:cs="Arial"/>
                <w:color w:val="000000"/>
                <w:shd w:val="clear" w:color="auto" w:fill="FFFFFF"/>
              </w:rPr>
              <w:t xml:space="preserve"> </w:t>
            </w:r>
            <w:r w:rsidRPr="00406BE8">
              <w:rPr>
                <w:rFonts w:ascii="Arial" w:hAnsi="Arial" w:cs="Arial"/>
                <w:color w:val="000000"/>
                <w:shd w:val="clear" w:color="auto" w:fill="FFFFFF"/>
              </w:rPr>
              <w:t>child is enrolled at the time of placement. [42 U.S.C.</w:t>
            </w:r>
            <w:r>
              <w:rPr>
                <w:rFonts w:ascii="Arial" w:hAnsi="Arial" w:cs="Arial"/>
                <w:color w:val="000000"/>
                <w:shd w:val="clear" w:color="auto" w:fill="FFFFFF"/>
              </w:rPr>
              <w:t xml:space="preserve"> </w:t>
            </w:r>
            <w:r w:rsidRPr="00406BE8">
              <w:rPr>
                <w:rFonts w:ascii="Arial" w:hAnsi="Arial" w:cs="Arial"/>
                <w:color w:val="000000"/>
                <w:shd w:val="clear" w:color="auto" w:fill="FFFFFF"/>
              </w:rPr>
              <w:t xml:space="preserve">675(4)(A)] </w:t>
            </w:r>
          </w:p>
          <w:p w14:paraId="3173090C" w14:textId="77777777" w:rsidR="001A634D" w:rsidRDefault="001A634D" w:rsidP="001A634D">
            <w:pPr>
              <w:rPr>
                <w:rFonts w:ascii="Arial" w:hAnsi="Arial" w:cs="Arial"/>
                <w:color w:val="000000"/>
                <w:shd w:val="clear" w:color="auto" w:fill="FFFFFF"/>
              </w:rPr>
            </w:pPr>
          </w:p>
          <w:p w14:paraId="252EDB2A" w14:textId="77777777" w:rsidR="001A634D" w:rsidRDefault="001A634D" w:rsidP="001A634D">
            <w:pPr>
              <w:rPr>
                <w:rFonts w:ascii="Arial" w:hAnsi="Arial" w:cs="Arial"/>
                <w:color w:val="000000"/>
                <w:shd w:val="clear" w:color="auto" w:fill="FFFFFF"/>
              </w:rPr>
            </w:pPr>
            <w:r w:rsidRPr="00406BE8">
              <w:rPr>
                <w:rFonts w:ascii="Arial" w:hAnsi="Arial" w:cs="Arial"/>
                <w:color w:val="000000"/>
                <w:shd w:val="clear" w:color="auto" w:fill="FFFFFF"/>
              </w:rPr>
              <w:t>Note: If the child placed in a CCI is the parent</w:t>
            </w:r>
            <w:r>
              <w:rPr>
                <w:rFonts w:ascii="Arial" w:hAnsi="Arial" w:cs="Arial"/>
                <w:color w:val="000000"/>
                <w:shd w:val="clear" w:color="auto" w:fill="FFFFFF"/>
              </w:rPr>
              <w:t xml:space="preserve"> </w:t>
            </w:r>
            <w:r w:rsidRPr="00406BE8">
              <w:rPr>
                <w:rFonts w:ascii="Arial" w:hAnsi="Arial" w:cs="Arial"/>
                <w:color w:val="000000"/>
                <w:shd w:val="clear" w:color="auto" w:fill="FFFFFF"/>
              </w:rPr>
              <w:t>of a child who is in the same home and payments described in</w:t>
            </w:r>
            <w:r>
              <w:rPr>
                <w:rFonts w:ascii="Arial" w:hAnsi="Arial" w:cs="Arial"/>
                <w:color w:val="000000"/>
                <w:shd w:val="clear" w:color="auto" w:fill="FFFFFF"/>
              </w:rPr>
              <w:t xml:space="preserve"> </w:t>
            </w:r>
            <w:r w:rsidRPr="00406BE8">
              <w:rPr>
                <w:rFonts w:ascii="Arial" w:hAnsi="Arial" w:cs="Arial"/>
                <w:color w:val="000000"/>
                <w:shd w:val="clear" w:color="auto" w:fill="FFFFFF"/>
              </w:rPr>
              <w:t>Sec. 475(4)(A) of the Act are being made with respect to</w:t>
            </w:r>
            <w:r>
              <w:rPr>
                <w:rFonts w:ascii="Arial" w:hAnsi="Arial" w:cs="Arial"/>
                <w:color w:val="000000"/>
                <w:shd w:val="clear" w:color="auto" w:fill="FFFFFF"/>
              </w:rPr>
              <w:t xml:space="preserve"> </w:t>
            </w:r>
            <w:r w:rsidRPr="00406BE8">
              <w:rPr>
                <w:rFonts w:ascii="Arial" w:hAnsi="Arial" w:cs="Arial"/>
                <w:color w:val="000000"/>
                <w:shd w:val="clear" w:color="auto" w:fill="FFFFFF"/>
              </w:rPr>
              <w:t>such child, the FCMPs shall also include such amounts as may</w:t>
            </w:r>
            <w:r>
              <w:rPr>
                <w:rFonts w:ascii="Arial" w:hAnsi="Arial" w:cs="Arial"/>
                <w:color w:val="000000"/>
                <w:shd w:val="clear" w:color="auto" w:fill="FFFFFF"/>
              </w:rPr>
              <w:t xml:space="preserve"> </w:t>
            </w:r>
            <w:r w:rsidRPr="00406BE8">
              <w:rPr>
                <w:rFonts w:ascii="Arial" w:hAnsi="Arial" w:cs="Arial"/>
                <w:color w:val="000000"/>
                <w:shd w:val="clear" w:color="auto" w:fill="FFFFFF"/>
              </w:rPr>
              <w:t>be necessary to cover the cost of the items described in</w:t>
            </w:r>
            <w:r>
              <w:rPr>
                <w:rFonts w:ascii="Arial" w:hAnsi="Arial" w:cs="Arial"/>
                <w:color w:val="000000"/>
                <w:shd w:val="clear" w:color="auto" w:fill="FFFFFF"/>
              </w:rPr>
              <w:t xml:space="preserve"> </w:t>
            </w:r>
            <w:r w:rsidRPr="00406BE8">
              <w:rPr>
                <w:rFonts w:ascii="Arial" w:hAnsi="Arial" w:cs="Arial"/>
                <w:color w:val="000000"/>
                <w:shd w:val="clear" w:color="auto" w:fill="FFFFFF"/>
              </w:rPr>
              <w:t>Sec. 475(4)(A) of the Act, with respect to such child. [42</w:t>
            </w:r>
            <w:r>
              <w:rPr>
                <w:rFonts w:ascii="Arial" w:hAnsi="Arial" w:cs="Arial"/>
                <w:color w:val="000000"/>
                <w:shd w:val="clear" w:color="auto" w:fill="FFFFFF"/>
              </w:rPr>
              <w:t xml:space="preserve"> </w:t>
            </w:r>
            <w:r w:rsidRPr="00406BE8">
              <w:rPr>
                <w:rFonts w:ascii="Arial" w:hAnsi="Arial" w:cs="Arial"/>
                <w:color w:val="000000"/>
                <w:shd w:val="clear" w:color="auto" w:fill="FFFFFF"/>
              </w:rPr>
              <w:t xml:space="preserve">U.S.C. 675(4)(B)] </w:t>
            </w:r>
          </w:p>
          <w:p w14:paraId="119AB0E1" w14:textId="77777777" w:rsidR="001A634D" w:rsidRDefault="001A634D" w:rsidP="001A634D">
            <w:pPr>
              <w:rPr>
                <w:rFonts w:ascii="Arial" w:hAnsi="Arial" w:cs="Arial"/>
                <w:color w:val="000000"/>
                <w:shd w:val="clear" w:color="auto" w:fill="FFFFFF"/>
              </w:rPr>
            </w:pPr>
          </w:p>
          <w:p w14:paraId="76805A50" w14:textId="77777777" w:rsidR="001A634D" w:rsidRDefault="001A634D" w:rsidP="001A634D">
            <w:pPr>
              <w:rPr>
                <w:rFonts w:ascii="Arial" w:hAnsi="Arial" w:cs="Arial"/>
                <w:color w:val="000000"/>
                <w:shd w:val="clear" w:color="auto" w:fill="FFFFFF"/>
              </w:rPr>
            </w:pPr>
            <w:r w:rsidRPr="00406BE8">
              <w:rPr>
                <w:rFonts w:ascii="Arial" w:hAnsi="Arial" w:cs="Arial"/>
                <w:color w:val="000000"/>
                <w:shd w:val="clear" w:color="auto" w:fill="FFFFFF"/>
              </w:rPr>
              <w:t>A "child's personal incidentals" are</w:t>
            </w:r>
            <w:r>
              <w:rPr>
                <w:rFonts w:ascii="Arial" w:hAnsi="Arial" w:cs="Arial"/>
                <w:color w:val="000000"/>
                <w:shd w:val="clear" w:color="auto" w:fill="FFFFFF"/>
              </w:rPr>
              <w:t xml:space="preserve"> </w:t>
            </w:r>
            <w:r w:rsidRPr="00406BE8">
              <w:rPr>
                <w:rFonts w:ascii="Arial" w:hAnsi="Arial" w:cs="Arial"/>
                <w:color w:val="000000"/>
                <w:shd w:val="clear" w:color="auto" w:fill="FFFFFF"/>
              </w:rPr>
              <w:t>typically purchased for the child on an occasional,</w:t>
            </w:r>
            <w:r>
              <w:rPr>
                <w:rFonts w:ascii="Arial" w:hAnsi="Arial" w:cs="Arial"/>
                <w:color w:val="000000"/>
                <w:shd w:val="clear" w:color="auto" w:fill="FFFFFF"/>
              </w:rPr>
              <w:t xml:space="preserve"> </w:t>
            </w:r>
            <w:r w:rsidRPr="00406BE8">
              <w:rPr>
                <w:rFonts w:ascii="Arial" w:hAnsi="Arial" w:cs="Arial"/>
                <w:color w:val="000000"/>
                <w:shd w:val="clear" w:color="auto" w:fill="FFFFFF"/>
              </w:rPr>
              <w:t>as-needed basis and may include a variety of items.</w:t>
            </w:r>
            <w:r>
              <w:rPr>
                <w:rFonts w:ascii="Arial" w:hAnsi="Arial" w:cs="Arial"/>
                <w:color w:val="000000"/>
                <w:shd w:val="clear" w:color="auto" w:fill="FFFFFF"/>
              </w:rPr>
              <w:t xml:space="preserve"> </w:t>
            </w:r>
            <w:r w:rsidRPr="00406BE8">
              <w:rPr>
                <w:rFonts w:ascii="Arial" w:hAnsi="Arial" w:cs="Arial"/>
                <w:color w:val="000000"/>
                <w:shd w:val="clear" w:color="auto" w:fill="FFFFFF"/>
              </w:rPr>
              <w:t>Examples of some include: Cosmetics; Fees related to</w:t>
            </w:r>
            <w:r>
              <w:rPr>
                <w:rFonts w:ascii="Arial" w:hAnsi="Arial" w:cs="Arial"/>
                <w:color w:val="000000"/>
                <w:shd w:val="clear" w:color="auto" w:fill="FFFFFF"/>
              </w:rPr>
              <w:t xml:space="preserve"> </w:t>
            </w:r>
            <w:r w:rsidRPr="00406BE8">
              <w:rPr>
                <w:rFonts w:ascii="Arial" w:hAnsi="Arial" w:cs="Arial"/>
                <w:color w:val="000000"/>
                <w:shd w:val="clear" w:color="auto" w:fill="FFFFFF"/>
              </w:rPr>
              <w:lastRenderedPageBreak/>
              <w:t>activities; Funeral expenses; Graduation fees; Infant and</w:t>
            </w:r>
            <w:r>
              <w:rPr>
                <w:rFonts w:ascii="Arial" w:hAnsi="Arial" w:cs="Arial"/>
                <w:color w:val="000000"/>
                <w:shd w:val="clear" w:color="auto" w:fill="FFFFFF"/>
              </w:rPr>
              <w:t xml:space="preserve"> </w:t>
            </w:r>
            <w:r w:rsidRPr="00406BE8">
              <w:rPr>
                <w:rFonts w:ascii="Arial" w:hAnsi="Arial" w:cs="Arial"/>
                <w:color w:val="000000"/>
                <w:shd w:val="clear" w:color="auto" w:fill="FFFFFF"/>
              </w:rPr>
              <w:t>toddler supplies, including high-chairs and diapers; Items</w:t>
            </w:r>
            <w:r>
              <w:rPr>
                <w:rFonts w:ascii="Arial" w:hAnsi="Arial" w:cs="Arial"/>
                <w:color w:val="000000"/>
                <w:shd w:val="clear" w:color="auto" w:fill="FFFFFF"/>
              </w:rPr>
              <w:t xml:space="preserve"> </w:t>
            </w:r>
            <w:r w:rsidRPr="00406BE8">
              <w:rPr>
                <w:rFonts w:ascii="Arial" w:hAnsi="Arial" w:cs="Arial"/>
                <w:color w:val="000000"/>
                <w:shd w:val="clear" w:color="auto" w:fill="FFFFFF"/>
              </w:rPr>
              <w:t>related to personal hygiene; Miscellaneous items, such as</w:t>
            </w:r>
            <w:r>
              <w:rPr>
                <w:rFonts w:ascii="Arial" w:hAnsi="Arial" w:cs="Arial"/>
                <w:color w:val="000000"/>
                <w:shd w:val="clear" w:color="auto" w:fill="FFFFFF"/>
              </w:rPr>
              <w:t xml:space="preserve"> </w:t>
            </w:r>
            <w:r w:rsidRPr="00406BE8">
              <w:rPr>
                <w:rFonts w:ascii="Arial" w:hAnsi="Arial" w:cs="Arial"/>
                <w:color w:val="000000"/>
                <w:shd w:val="clear" w:color="auto" w:fill="FFFFFF"/>
              </w:rPr>
              <w:t>stationary items, film, and the cost of film development;</w:t>
            </w:r>
            <w:r>
              <w:rPr>
                <w:rFonts w:ascii="Arial" w:hAnsi="Arial" w:cs="Arial"/>
                <w:color w:val="000000"/>
                <w:shd w:val="clear" w:color="auto" w:fill="FFFFFF"/>
              </w:rPr>
              <w:t xml:space="preserve"> </w:t>
            </w:r>
            <w:r w:rsidRPr="00406BE8">
              <w:rPr>
                <w:rFonts w:ascii="Arial" w:hAnsi="Arial" w:cs="Arial"/>
                <w:color w:val="000000"/>
                <w:shd w:val="clear" w:color="auto" w:fill="FFFFFF"/>
              </w:rPr>
              <w:t>Over-the-counter medications and special dietary foods; and</w:t>
            </w:r>
            <w:r>
              <w:rPr>
                <w:rFonts w:ascii="Arial" w:hAnsi="Arial" w:cs="Arial"/>
                <w:color w:val="000000"/>
                <w:shd w:val="clear" w:color="auto" w:fill="FFFFFF"/>
              </w:rPr>
              <w:t xml:space="preserve"> </w:t>
            </w:r>
            <w:r w:rsidRPr="00406BE8">
              <w:rPr>
                <w:rFonts w:ascii="Arial" w:hAnsi="Arial" w:cs="Arial"/>
                <w:color w:val="000000"/>
                <w:shd w:val="clear" w:color="auto" w:fill="FFFFFF"/>
              </w:rPr>
              <w:t xml:space="preserve">Special lessons, including horseback riding. </w:t>
            </w:r>
          </w:p>
          <w:p w14:paraId="3515A035" w14:textId="77777777" w:rsidR="001A634D" w:rsidRDefault="001A634D" w:rsidP="001A634D">
            <w:pPr>
              <w:rPr>
                <w:rFonts w:ascii="Arial" w:hAnsi="Arial" w:cs="Arial"/>
                <w:color w:val="000000"/>
                <w:shd w:val="clear" w:color="auto" w:fill="FFFFFF"/>
              </w:rPr>
            </w:pPr>
          </w:p>
          <w:p w14:paraId="19AFCF86" w14:textId="77777777" w:rsidR="001A634D" w:rsidRPr="00B07599" w:rsidRDefault="001A634D" w:rsidP="001A634D">
            <w:pPr>
              <w:rPr>
                <w:rFonts w:ascii="Arial" w:hAnsi="Arial" w:cs="Arial"/>
                <w:b/>
                <w:bCs/>
              </w:rPr>
            </w:pPr>
            <w:r w:rsidRPr="00406BE8">
              <w:rPr>
                <w:rFonts w:ascii="Arial" w:hAnsi="Arial" w:cs="Arial"/>
                <w:color w:val="000000"/>
                <w:shd w:val="clear" w:color="auto" w:fill="FFFFFF"/>
              </w:rPr>
              <w:t>Per ACF Child</w:t>
            </w:r>
            <w:r>
              <w:rPr>
                <w:rFonts w:ascii="Arial" w:hAnsi="Arial" w:cs="Arial"/>
                <w:color w:val="000000"/>
                <w:shd w:val="clear" w:color="auto" w:fill="FFFFFF"/>
              </w:rPr>
              <w:t xml:space="preserve"> </w:t>
            </w:r>
            <w:r w:rsidRPr="00406BE8">
              <w:rPr>
                <w:rFonts w:ascii="Arial" w:hAnsi="Arial" w:cs="Arial"/>
                <w:color w:val="000000"/>
                <w:shd w:val="clear" w:color="auto" w:fill="FFFFFF"/>
              </w:rPr>
              <w:t>Welfare Policy Manual 8.3B 1-9, costs for "social services"</w:t>
            </w:r>
            <w:r>
              <w:rPr>
                <w:rFonts w:ascii="Arial" w:hAnsi="Arial" w:cs="Arial"/>
                <w:color w:val="000000"/>
                <w:shd w:val="clear" w:color="auto" w:fill="FFFFFF"/>
              </w:rPr>
              <w:t xml:space="preserve"> </w:t>
            </w:r>
            <w:r w:rsidRPr="00406BE8">
              <w:rPr>
                <w:rFonts w:ascii="Arial" w:hAnsi="Arial" w:cs="Arial"/>
                <w:color w:val="000000"/>
                <w:shd w:val="clear" w:color="auto" w:fill="FFFFFF"/>
              </w:rPr>
              <w:t>are not allowable FCMPs under any circumstances, regardless</w:t>
            </w:r>
            <w:r>
              <w:rPr>
                <w:rFonts w:ascii="Arial" w:hAnsi="Arial" w:cs="Arial"/>
                <w:color w:val="000000"/>
                <w:shd w:val="clear" w:color="auto" w:fill="FFFFFF"/>
              </w:rPr>
              <w:t xml:space="preserve"> </w:t>
            </w:r>
            <w:r w:rsidRPr="00406BE8">
              <w:rPr>
                <w:rFonts w:ascii="Arial" w:hAnsi="Arial" w:cs="Arial"/>
                <w:color w:val="000000"/>
                <w:shd w:val="clear" w:color="auto" w:fill="FFFFFF"/>
              </w:rPr>
              <w:t>of who provides the social service. Please see ACF Child</w:t>
            </w:r>
            <w:r>
              <w:rPr>
                <w:rFonts w:ascii="Arial" w:hAnsi="Arial" w:cs="Arial"/>
                <w:color w:val="000000"/>
                <w:shd w:val="clear" w:color="auto" w:fill="FFFFFF"/>
              </w:rPr>
              <w:t xml:space="preserve"> </w:t>
            </w:r>
            <w:r w:rsidRPr="00406BE8">
              <w:rPr>
                <w:rFonts w:ascii="Arial" w:hAnsi="Arial" w:cs="Arial"/>
                <w:color w:val="000000"/>
                <w:shd w:val="clear" w:color="auto" w:fill="FFFFFF"/>
              </w:rPr>
              <w:t>Welfare Policy Manual 8.3B 1-9 for more information</w:t>
            </w:r>
            <w:r>
              <w:rPr>
                <w:rFonts w:ascii="Arial" w:hAnsi="Arial" w:cs="Arial"/>
                <w:color w:val="000000"/>
                <w:shd w:val="clear" w:color="auto" w:fill="FFFFFF"/>
              </w:rPr>
              <w:t xml:space="preserve"> </w:t>
            </w:r>
            <w:r w:rsidRPr="00406BE8">
              <w:rPr>
                <w:rFonts w:ascii="Arial" w:hAnsi="Arial" w:cs="Arial"/>
                <w:color w:val="000000"/>
                <w:shd w:val="clear" w:color="auto" w:fill="FFFFFF"/>
              </w:rPr>
              <w:t>pertaining to the costs for and examples of social services</w:t>
            </w:r>
            <w:r>
              <w:rPr>
                <w:rFonts w:ascii="Arial" w:hAnsi="Arial" w:cs="Arial"/>
                <w:color w:val="000000"/>
                <w:sz w:val="18"/>
                <w:szCs w:val="18"/>
                <w:shd w:val="clear" w:color="auto" w:fill="FFFFFF"/>
              </w:rPr>
              <w:t>.</w:t>
            </w:r>
          </w:p>
        </w:tc>
      </w:tr>
      <w:tr w:rsidR="001A634D" w:rsidRPr="00B07599" w14:paraId="252E0CBB" w14:textId="77777777" w:rsidTr="001A634D">
        <w:trPr>
          <w:gridAfter w:val="1"/>
          <w:wAfter w:w="13" w:type="dxa"/>
        </w:trPr>
        <w:tc>
          <w:tcPr>
            <w:tcW w:w="9157" w:type="dxa"/>
            <w:gridSpan w:val="5"/>
            <w:shd w:val="clear" w:color="auto" w:fill="auto"/>
          </w:tcPr>
          <w:p w14:paraId="3B34A2F4" w14:textId="541FF6E9" w:rsidR="001A634D" w:rsidRPr="00B07599" w:rsidRDefault="001A634D" w:rsidP="001A634D">
            <w:pPr>
              <w:rPr>
                <w:rFonts w:ascii="Arial" w:hAnsi="Arial" w:cs="Arial"/>
              </w:rPr>
            </w:pPr>
            <w:r>
              <w:rPr>
                <w:rFonts w:ascii="Arial" w:hAnsi="Arial" w:cs="Arial"/>
                <w:b/>
                <w:bCs/>
              </w:rPr>
              <w:lastRenderedPageBreak/>
              <w:t xml:space="preserve">Description how the CBC ensures that only Allowable costs are captured and that specifically unallowable costs are excluded.  </w:t>
            </w:r>
            <w:r w:rsidRPr="00B07599">
              <w:rPr>
                <w:rFonts w:ascii="Arial" w:hAnsi="Arial" w:cs="Arial"/>
                <w:highlight w:val="yellow"/>
              </w:rPr>
              <w:t>Completed by CBC</w:t>
            </w:r>
          </w:p>
          <w:p w14:paraId="08544D81" w14:textId="77777777" w:rsidR="001A634D" w:rsidRPr="00B07599" w:rsidRDefault="001A634D" w:rsidP="001A634D">
            <w:pPr>
              <w:rPr>
                <w:rFonts w:ascii="Arial" w:hAnsi="Arial" w:cs="Arial"/>
                <w:b/>
                <w:bCs/>
              </w:rPr>
            </w:pPr>
          </w:p>
        </w:tc>
      </w:tr>
      <w:tr w:rsidR="001A634D" w:rsidRPr="00BC3823" w14:paraId="2523D932" w14:textId="77777777" w:rsidTr="00871ABE">
        <w:trPr>
          <w:gridAfter w:val="1"/>
          <w:wAfter w:w="13" w:type="dxa"/>
          <w:trHeight w:val="242"/>
        </w:trPr>
        <w:tc>
          <w:tcPr>
            <w:tcW w:w="4940" w:type="dxa"/>
            <w:gridSpan w:val="4"/>
            <w:shd w:val="clear" w:color="auto" w:fill="auto"/>
          </w:tcPr>
          <w:p w14:paraId="72AB249E" w14:textId="77777777" w:rsidR="001A634D" w:rsidRPr="00BC3823" w:rsidRDefault="001A634D" w:rsidP="001A634D">
            <w:pPr>
              <w:jc w:val="center"/>
            </w:pPr>
            <w:r w:rsidRPr="00BC3823">
              <w:rPr>
                <w:rFonts w:ascii="Arial" w:hAnsi="Arial" w:cs="Arial"/>
                <w:b/>
                <w:bCs/>
              </w:rPr>
              <w:t>FSFN Standard Service Types</w:t>
            </w:r>
          </w:p>
        </w:tc>
        <w:tc>
          <w:tcPr>
            <w:tcW w:w="4217" w:type="dxa"/>
            <w:shd w:val="clear" w:color="auto" w:fill="auto"/>
          </w:tcPr>
          <w:p w14:paraId="2AA8B491" w14:textId="77777777" w:rsidR="001A634D" w:rsidRPr="00BC3823" w:rsidRDefault="001A634D" w:rsidP="001A634D">
            <w:pPr>
              <w:jc w:val="center"/>
            </w:pPr>
            <w:r w:rsidRPr="00BC3823">
              <w:rPr>
                <w:rFonts w:ascii="Arial" w:hAnsi="Arial" w:cs="Arial"/>
                <w:b/>
                <w:bCs/>
              </w:rPr>
              <w:t>Additional Service Types</w:t>
            </w:r>
          </w:p>
        </w:tc>
      </w:tr>
      <w:tr w:rsidR="001A634D" w:rsidRPr="00BC3823" w14:paraId="4F320214" w14:textId="77777777" w:rsidTr="00871ABE">
        <w:trPr>
          <w:gridAfter w:val="1"/>
          <w:wAfter w:w="13" w:type="dxa"/>
          <w:trHeight w:val="412"/>
        </w:trPr>
        <w:tc>
          <w:tcPr>
            <w:tcW w:w="4940" w:type="dxa"/>
            <w:gridSpan w:val="4"/>
            <w:shd w:val="clear" w:color="auto" w:fill="auto"/>
          </w:tcPr>
          <w:p w14:paraId="6B5027AE" w14:textId="77777777" w:rsidR="001A634D" w:rsidRPr="00F76F4A" w:rsidRDefault="001A634D" w:rsidP="001A634D">
            <w:pPr>
              <w:ind w:left="180"/>
              <w:rPr>
                <w:rFonts w:ascii="Arial" w:hAnsi="Arial" w:cs="Arial"/>
              </w:rPr>
            </w:pPr>
          </w:p>
        </w:tc>
        <w:tc>
          <w:tcPr>
            <w:tcW w:w="4217" w:type="dxa"/>
            <w:shd w:val="clear" w:color="auto" w:fill="auto"/>
          </w:tcPr>
          <w:p w14:paraId="7D0F3A37" w14:textId="77777777" w:rsidR="001A634D" w:rsidRPr="00BC3823" w:rsidRDefault="001A634D" w:rsidP="001A634D">
            <w:pPr>
              <w:rPr>
                <w:rFonts w:ascii="Arial" w:hAnsi="Arial" w:cs="Arial"/>
              </w:rPr>
            </w:pPr>
            <w:r w:rsidRPr="00BC3823">
              <w:rPr>
                <w:rFonts w:ascii="Arial" w:hAnsi="Arial" w:cs="Arial"/>
                <w:highlight w:val="yellow"/>
              </w:rPr>
              <w:t>Completed by CBC</w:t>
            </w:r>
          </w:p>
          <w:p w14:paraId="4C39417F" w14:textId="77777777" w:rsidR="001A634D" w:rsidRPr="00BC3823" w:rsidRDefault="001A634D" w:rsidP="001A634D">
            <w:pPr>
              <w:numPr>
                <w:ilvl w:val="0"/>
                <w:numId w:val="36"/>
              </w:numPr>
              <w:ind w:left="180" w:hanging="180"/>
              <w:rPr>
                <w:rFonts w:ascii="Arial" w:hAnsi="Arial" w:cs="Arial"/>
              </w:rPr>
            </w:pPr>
            <w:r w:rsidRPr="00BC3823">
              <w:rPr>
                <w:rFonts w:ascii="Arial" w:hAnsi="Arial" w:cs="Arial"/>
              </w:rPr>
              <w:t>XXXX</w:t>
            </w:r>
          </w:p>
          <w:p w14:paraId="4B92862B" w14:textId="77777777" w:rsidR="001A634D" w:rsidRPr="00BC3823" w:rsidRDefault="001A634D" w:rsidP="001A634D"/>
        </w:tc>
      </w:tr>
      <w:tr w:rsidR="001A634D" w:rsidRPr="00BC3823" w14:paraId="5FE919F2" w14:textId="77777777" w:rsidTr="001A634D">
        <w:trPr>
          <w:gridAfter w:val="1"/>
          <w:wAfter w:w="13" w:type="dxa"/>
          <w:trHeight w:val="125"/>
        </w:trPr>
        <w:tc>
          <w:tcPr>
            <w:tcW w:w="9157" w:type="dxa"/>
            <w:gridSpan w:val="5"/>
            <w:shd w:val="clear" w:color="auto" w:fill="A6A6A6"/>
          </w:tcPr>
          <w:p w14:paraId="4C8686AB" w14:textId="77777777" w:rsidR="001A634D" w:rsidRPr="00BC3823" w:rsidRDefault="001A634D" w:rsidP="001A634D">
            <w:pPr>
              <w:jc w:val="center"/>
              <w:rPr>
                <w:rFonts w:ascii="Arial" w:hAnsi="Arial" w:cs="Arial"/>
                <w:highlight w:val="yellow"/>
              </w:rPr>
            </w:pPr>
            <w:r>
              <w:rPr>
                <w:rFonts w:ascii="Arial" w:hAnsi="Arial" w:cs="Arial"/>
                <w:b/>
                <w:bCs/>
              </w:rPr>
              <w:t>Licensed Residential Care</w:t>
            </w:r>
          </w:p>
        </w:tc>
      </w:tr>
      <w:tr w:rsidR="001A634D" w:rsidRPr="00BC3823" w14:paraId="6F049687" w14:textId="77777777" w:rsidTr="00871ABE">
        <w:trPr>
          <w:gridAfter w:val="1"/>
          <w:wAfter w:w="13" w:type="dxa"/>
          <w:trHeight w:val="125"/>
        </w:trPr>
        <w:tc>
          <w:tcPr>
            <w:tcW w:w="1494" w:type="dxa"/>
            <w:shd w:val="clear" w:color="auto" w:fill="D9D9D9"/>
          </w:tcPr>
          <w:p w14:paraId="0C95523A" w14:textId="77777777" w:rsidR="001A634D" w:rsidRDefault="001A634D" w:rsidP="001A634D">
            <w:pPr>
              <w:rPr>
                <w:rFonts w:ascii="Arial" w:hAnsi="Arial" w:cs="Arial"/>
                <w:b/>
                <w:bCs/>
              </w:rPr>
            </w:pPr>
            <w:r>
              <w:rPr>
                <w:rFonts w:ascii="Arial" w:hAnsi="Arial" w:cs="Arial"/>
                <w:b/>
                <w:bCs/>
              </w:rPr>
              <w:t>OCA</w:t>
            </w:r>
          </w:p>
        </w:tc>
        <w:tc>
          <w:tcPr>
            <w:tcW w:w="3455" w:type="dxa"/>
            <w:gridSpan w:val="3"/>
            <w:shd w:val="clear" w:color="auto" w:fill="D9D9D9"/>
          </w:tcPr>
          <w:p w14:paraId="57803178" w14:textId="77777777" w:rsidR="001A634D" w:rsidRDefault="001A634D" w:rsidP="001A634D">
            <w:pPr>
              <w:rPr>
                <w:rFonts w:ascii="Arial" w:hAnsi="Arial" w:cs="Arial"/>
                <w:b/>
                <w:bCs/>
              </w:rPr>
            </w:pPr>
            <w:r>
              <w:rPr>
                <w:rFonts w:ascii="Arial" w:hAnsi="Arial" w:cs="Arial"/>
                <w:b/>
                <w:bCs/>
              </w:rPr>
              <w:t>OCA Title</w:t>
            </w:r>
          </w:p>
        </w:tc>
        <w:tc>
          <w:tcPr>
            <w:tcW w:w="4208" w:type="dxa"/>
            <w:shd w:val="clear" w:color="auto" w:fill="D9D9D9"/>
          </w:tcPr>
          <w:p w14:paraId="6BF69D7C" w14:textId="77777777" w:rsidR="001A634D" w:rsidRDefault="001A634D" w:rsidP="001A634D">
            <w:pPr>
              <w:rPr>
                <w:rFonts w:ascii="Arial" w:hAnsi="Arial" w:cs="Arial"/>
                <w:b/>
                <w:bCs/>
              </w:rPr>
            </w:pPr>
            <w:r>
              <w:rPr>
                <w:rFonts w:ascii="Arial" w:hAnsi="Arial" w:cs="Arial"/>
                <w:b/>
                <w:bCs/>
              </w:rPr>
              <w:t>Identifying GL Account Codes</w:t>
            </w:r>
          </w:p>
        </w:tc>
      </w:tr>
      <w:tr w:rsidR="001A634D" w:rsidRPr="00BC3823" w14:paraId="4A5503D5" w14:textId="77777777" w:rsidTr="00871ABE">
        <w:trPr>
          <w:gridAfter w:val="1"/>
          <w:wAfter w:w="13" w:type="dxa"/>
          <w:trHeight w:val="125"/>
        </w:trPr>
        <w:tc>
          <w:tcPr>
            <w:tcW w:w="1494" w:type="dxa"/>
            <w:shd w:val="clear" w:color="auto" w:fill="FFFFFF"/>
          </w:tcPr>
          <w:p w14:paraId="1E0FBC3F" w14:textId="77777777" w:rsidR="001A634D" w:rsidRDefault="001A634D" w:rsidP="001A634D">
            <w:pPr>
              <w:rPr>
                <w:rFonts w:ascii="Arial" w:hAnsi="Arial" w:cs="Arial"/>
                <w:b/>
                <w:bCs/>
              </w:rPr>
            </w:pPr>
            <w:r>
              <w:rPr>
                <w:rFonts w:ascii="Arial" w:hAnsi="Arial" w:cs="Arial"/>
                <w:b/>
                <w:bCs/>
              </w:rPr>
              <w:t>SECLE</w:t>
            </w:r>
          </w:p>
        </w:tc>
        <w:tc>
          <w:tcPr>
            <w:tcW w:w="3455" w:type="dxa"/>
            <w:gridSpan w:val="3"/>
            <w:shd w:val="clear" w:color="auto" w:fill="FFFFFF"/>
          </w:tcPr>
          <w:p w14:paraId="5CB57276" w14:textId="77777777" w:rsidR="001A634D" w:rsidRDefault="001A634D" w:rsidP="001A634D">
            <w:pPr>
              <w:rPr>
                <w:rFonts w:ascii="Arial" w:hAnsi="Arial" w:cs="Arial"/>
                <w:b/>
                <w:bCs/>
              </w:rPr>
            </w:pPr>
            <w:r w:rsidRPr="00AD52C7">
              <w:rPr>
                <w:rFonts w:ascii="Arial" w:hAnsi="Arial" w:cs="Arial"/>
                <w:b/>
                <w:bCs/>
              </w:rPr>
              <w:t>Licensed Care Sexually Exploited Youth Room and Board – Eligible</w:t>
            </w:r>
          </w:p>
        </w:tc>
        <w:tc>
          <w:tcPr>
            <w:tcW w:w="4208" w:type="dxa"/>
            <w:shd w:val="clear" w:color="auto" w:fill="FFFFFF"/>
          </w:tcPr>
          <w:p w14:paraId="37F4EDD6" w14:textId="77777777" w:rsidR="001A634D" w:rsidRDefault="001A634D" w:rsidP="001A634D">
            <w:pPr>
              <w:rPr>
                <w:rFonts w:ascii="Arial" w:hAnsi="Arial" w:cs="Arial"/>
                <w:b/>
                <w:bCs/>
              </w:rPr>
            </w:pPr>
            <w:r w:rsidRPr="00B07599">
              <w:rPr>
                <w:rFonts w:ascii="Arial" w:hAnsi="Arial" w:cs="Arial"/>
                <w:highlight w:val="yellow"/>
              </w:rPr>
              <w:t>Completed by CBC</w:t>
            </w:r>
          </w:p>
        </w:tc>
      </w:tr>
      <w:tr w:rsidR="001A634D" w:rsidRPr="00BC3823" w14:paraId="7C6203F4" w14:textId="77777777" w:rsidTr="001A634D">
        <w:trPr>
          <w:gridAfter w:val="1"/>
          <w:wAfter w:w="13" w:type="dxa"/>
          <w:trHeight w:val="125"/>
        </w:trPr>
        <w:tc>
          <w:tcPr>
            <w:tcW w:w="9157" w:type="dxa"/>
            <w:gridSpan w:val="5"/>
            <w:shd w:val="clear" w:color="auto" w:fill="FFFFFF"/>
          </w:tcPr>
          <w:p w14:paraId="3A80DB18" w14:textId="35EDD477" w:rsidR="001A634D" w:rsidRPr="003A6BF4" w:rsidRDefault="001A634D" w:rsidP="001A634D">
            <w:pPr>
              <w:rPr>
                <w:rFonts w:ascii="Arial" w:hAnsi="Arial" w:cs="Arial"/>
                <w:b/>
                <w:bCs/>
              </w:rPr>
            </w:pPr>
            <w:r w:rsidRPr="003A6BF4">
              <w:rPr>
                <w:rFonts w:ascii="Arial" w:hAnsi="Arial" w:cs="Arial"/>
                <w:b/>
                <w:bCs/>
              </w:rPr>
              <w:t xml:space="preserve">Purpose:  </w:t>
            </w:r>
            <w:r w:rsidRPr="003A6BF4">
              <w:rPr>
                <w:rFonts w:ascii="Arial" w:hAnsi="Arial" w:cs="Arial"/>
                <w:color w:val="000000"/>
                <w:shd w:val="clear" w:color="auto" w:fill="FFFFFF"/>
              </w:rPr>
              <w:t>This Budget Entity/Other Cost Accumulator (BE/OCA) combination captures the costs associated with direct payments for a Title IV-E eligible child placed in a Level III Licensed family foster home (Safe Foster Home), as defined by Section 409.175(5)(a), Florida Statutes, for children, licensed by the State in which it is situated or</w:t>
            </w:r>
            <w:r>
              <w:rPr>
                <w:rFonts w:ascii="Arial" w:hAnsi="Arial" w:cs="Arial"/>
                <w:color w:val="000000"/>
                <w:shd w:val="clear" w:color="auto" w:fill="FFFFFF"/>
              </w:rPr>
              <w:t xml:space="preserve"> </w:t>
            </w:r>
            <w:r w:rsidRPr="003A6BF4">
              <w:rPr>
                <w:rFonts w:ascii="Arial" w:hAnsi="Arial" w:cs="Arial"/>
                <w:color w:val="000000"/>
                <w:shd w:val="clear" w:color="auto" w:fill="FFFFFF"/>
              </w:rPr>
              <w:t>has been approved, by the agency of such State having responsibility for licensing homes of this type, as meeting</w:t>
            </w:r>
            <w:r>
              <w:rPr>
                <w:rFonts w:ascii="Arial" w:hAnsi="Arial" w:cs="Arial"/>
                <w:color w:val="000000"/>
                <w:shd w:val="clear" w:color="auto" w:fill="FFFFFF"/>
              </w:rPr>
              <w:t xml:space="preserve"> </w:t>
            </w:r>
            <w:r w:rsidRPr="003A6BF4">
              <w:rPr>
                <w:rFonts w:ascii="Arial" w:hAnsi="Arial" w:cs="Arial"/>
                <w:color w:val="000000"/>
                <w:shd w:val="clear" w:color="auto" w:fill="FFFFFF"/>
              </w:rPr>
              <w:t>the standards established for such licensing [42 U.S.C.</w:t>
            </w:r>
            <w:r w:rsidRPr="003A6BF4">
              <w:rPr>
                <w:rFonts w:ascii="Arial" w:hAnsi="Arial" w:cs="Arial"/>
                <w:color w:val="000000"/>
                <w:shd w:val="clear" w:color="auto" w:fill="FFFFFF"/>
              </w:rPr>
              <w:br w:type="column"/>
            </w:r>
            <w:r>
              <w:rPr>
                <w:rFonts w:ascii="Arial" w:hAnsi="Arial" w:cs="Arial"/>
                <w:color w:val="000000"/>
                <w:shd w:val="clear" w:color="auto" w:fill="FFFFFF"/>
              </w:rPr>
              <w:t>672</w:t>
            </w:r>
            <w:r w:rsidRPr="003A6BF4">
              <w:rPr>
                <w:rFonts w:ascii="Arial" w:hAnsi="Arial" w:cs="Arial"/>
                <w:color w:val="000000"/>
                <w:shd w:val="clear" w:color="auto" w:fill="FFFFFF"/>
              </w:rPr>
              <w:t>(c)]</w:t>
            </w:r>
            <w:r w:rsidRPr="003A6BF4">
              <w:rPr>
                <w:rFonts w:ascii="Arial" w:hAnsi="Arial" w:cs="Arial"/>
                <w:color w:val="000000"/>
              </w:rPr>
              <w:br/>
            </w:r>
            <w:r w:rsidRPr="003A6BF4">
              <w:rPr>
                <w:rFonts w:ascii="Arial" w:hAnsi="Arial" w:cs="Arial"/>
                <w:color w:val="000000"/>
              </w:rPr>
              <w:br/>
            </w:r>
            <w:r w:rsidRPr="003A6BF4">
              <w:rPr>
                <w:rFonts w:ascii="Arial" w:hAnsi="Arial" w:cs="Arial"/>
                <w:b/>
                <w:bCs/>
                <w:color w:val="000000"/>
                <w:shd w:val="clear" w:color="auto" w:fill="FFFFFF"/>
              </w:rPr>
              <w:t>Types of Costs</w:t>
            </w:r>
            <w:r w:rsidRPr="003A6BF4">
              <w:rPr>
                <w:rFonts w:ascii="Arial" w:hAnsi="Arial" w:cs="Arial"/>
                <w:color w:val="000000"/>
                <w:shd w:val="clear" w:color="auto" w:fill="FFFFFF"/>
              </w:rPr>
              <w:t>: This BE/OCA combination captures the cost of (and the cost</w:t>
            </w:r>
            <w:r>
              <w:rPr>
                <w:rFonts w:ascii="Arial" w:hAnsi="Arial" w:cs="Arial"/>
                <w:color w:val="000000"/>
                <w:shd w:val="clear" w:color="auto" w:fill="FFFFFF"/>
              </w:rPr>
              <w:t xml:space="preserve"> </w:t>
            </w:r>
            <w:r w:rsidRPr="003A6BF4">
              <w:rPr>
                <w:rFonts w:ascii="Arial" w:hAnsi="Arial" w:cs="Arial"/>
                <w:color w:val="000000"/>
                <w:shd w:val="clear" w:color="auto" w:fill="FFFFFF"/>
              </w:rPr>
              <w:t>of providing) food, clothing, shelter, daily supervision,</w:t>
            </w:r>
            <w:r>
              <w:rPr>
                <w:rFonts w:ascii="Arial" w:hAnsi="Arial" w:cs="Arial"/>
                <w:color w:val="000000"/>
                <w:shd w:val="clear" w:color="auto" w:fill="FFFFFF"/>
              </w:rPr>
              <w:t xml:space="preserve"> </w:t>
            </w:r>
            <w:r w:rsidRPr="003A6BF4">
              <w:rPr>
                <w:rFonts w:ascii="Arial" w:hAnsi="Arial" w:cs="Arial"/>
                <w:color w:val="000000"/>
                <w:shd w:val="clear" w:color="auto" w:fill="FFFFFF"/>
              </w:rPr>
              <w:t>school supplies, a child's personal incidentals, liability</w:t>
            </w:r>
            <w:r>
              <w:rPr>
                <w:rFonts w:ascii="Arial" w:hAnsi="Arial" w:cs="Arial"/>
                <w:color w:val="000000"/>
                <w:shd w:val="clear" w:color="auto" w:fill="FFFFFF"/>
              </w:rPr>
              <w:t xml:space="preserve"> </w:t>
            </w:r>
            <w:r w:rsidRPr="003A6BF4">
              <w:rPr>
                <w:rFonts w:ascii="Arial" w:hAnsi="Arial" w:cs="Arial"/>
                <w:color w:val="000000"/>
                <w:shd w:val="clear" w:color="auto" w:fill="FFFFFF"/>
              </w:rPr>
              <w:t>insurance with respect to a child, reasonable travel to the</w:t>
            </w:r>
            <w:r>
              <w:rPr>
                <w:rFonts w:ascii="Arial" w:hAnsi="Arial" w:cs="Arial"/>
                <w:color w:val="000000"/>
                <w:shd w:val="clear" w:color="auto" w:fill="FFFFFF"/>
              </w:rPr>
              <w:t xml:space="preserve"> </w:t>
            </w:r>
            <w:r w:rsidRPr="003A6BF4">
              <w:rPr>
                <w:rFonts w:ascii="Arial" w:hAnsi="Arial" w:cs="Arial"/>
                <w:color w:val="000000"/>
                <w:shd w:val="clear" w:color="auto" w:fill="FFFFFF"/>
              </w:rPr>
              <w:t>child's home for visitation and reasonable travel for the</w:t>
            </w:r>
            <w:r>
              <w:rPr>
                <w:rFonts w:ascii="Arial" w:hAnsi="Arial" w:cs="Arial"/>
                <w:color w:val="000000"/>
                <w:shd w:val="clear" w:color="auto" w:fill="FFFFFF"/>
              </w:rPr>
              <w:t xml:space="preserve"> </w:t>
            </w:r>
            <w:r w:rsidRPr="003A6BF4">
              <w:rPr>
                <w:rFonts w:ascii="Arial" w:hAnsi="Arial" w:cs="Arial"/>
                <w:color w:val="000000"/>
                <w:shd w:val="clear" w:color="auto" w:fill="FFFFFF"/>
              </w:rPr>
              <w:t>child to remain in the school in which the child is enrolled</w:t>
            </w:r>
            <w:r>
              <w:rPr>
                <w:rFonts w:ascii="Arial" w:hAnsi="Arial" w:cs="Arial"/>
                <w:color w:val="000000"/>
                <w:shd w:val="clear" w:color="auto" w:fill="FFFFFF"/>
              </w:rPr>
              <w:t xml:space="preserve"> </w:t>
            </w:r>
            <w:r w:rsidRPr="003A6BF4">
              <w:rPr>
                <w:rFonts w:ascii="Arial" w:hAnsi="Arial" w:cs="Arial"/>
                <w:color w:val="000000"/>
                <w:shd w:val="clear" w:color="auto" w:fill="FFFFFF"/>
              </w:rPr>
              <w:t xml:space="preserve">at the time of placement [42 U.S.C. </w:t>
            </w:r>
            <w:r w:rsidRPr="003A6BF4">
              <w:rPr>
                <w:rFonts w:ascii="Arial" w:hAnsi="Arial" w:cs="Arial"/>
                <w:color w:val="000000"/>
                <w:shd w:val="clear" w:color="auto" w:fill="FFFFFF"/>
              </w:rPr>
              <w:br w:type="column"/>
            </w:r>
            <w:r>
              <w:rPr>
                <w:rFonts w:ascii="Arial" w:hAnsi="Arial" w:cs="Arial"/>
                <w:color w:val="000000"/>
                <w:shd w:val="clear" w:color="auto" w:fill="FFFFFF"/>
              </w:rPr>
              <w:t>675</w:t>
            </w:r>
            <w:r w:rsidRPr="003A6BF4">
              <w:rPr>
                <w:rFonts w:ascii="Arial" w:hAnsi="Arial" w:cs="Arial"/>
                <w:color w:val="000000"/>
                <w:shd w:val="clear" w:color="auto" w:fill="FFFFFF"/>
              </w:rPr>
              <w:t>(4)(A)].</w:t>
            </w:r>
            <w:r w:rsidRPr="003A6BF4">
              <w:rPr>
                <w:rFonts w:ascii="Arial" w:hAnsi="Arial" w:cs="Arial"/>
                <w:color w:val="000000"/>
              </w:rPr>
              <w:br/>
            </w:r>
            <w:r w:rsidRPr="003A6BF4">
              <w:rPr>
                <w:rFonts w:ascii="Arial" w:hAnsi="Arial" w:cs="Arial"/>
                <w:color w:val="000000"/>
              </w:rPr>
              <w:br/>
            </w:r>
            <w:r w:rsidRPr="003A6BF4">
              <w:rPr>
                <w:rFonts w:ascii="Arial" w:hAnsi="Arial" w:cs="Arial"/>
                <w:color w:val="000000"/>
                <w:shd w:val="clear" w:color="auto" w:fill="FFFFFF"/>
              </w:rPr>
              <w:t>NOTE: If the child placed in a foster family home is the</w:t>
            </w:r>
            <w:r>
              <w:rPr>
                <w:rFonts w:ascii="Arial" w:hAnsi="Arial" w:cs="Arial"/>
                <w:color w:val="000000"/>
                <w:shd w:val="clear" w:color="auto" w:fill="FFFFFF"/>
              </w:rPr>
              <w:t xml:space="preserve"> </w:t>
            </w:r>
            <w:r w:rsidRPr="003A6BF4">
              <w:rPr>
                <w:rFonts w:ascii="Arial" w:hAnsi="Arial" w:cs="Arial"/>
                <w:color w:val="000000"/>
                <w:shd w:val="clear" w:color="auto" w:fill="FFFFFF"/>
              </w:rPr>
              <w:t>parent of a son or daughter who is in the same home and</w:t>
            </w:r>
            <w:r>
              <w:rPr>
                <w:rFonts w:ascii="Arial" w:hAnsi="Arial" w:cs="Arial"/>
                <w:color w:val="000000"/>
                <w:shd w:val="clear" w:color="auto" w:fill="FFFFFF"/>
              </w:rPr>
              <w:t xml:space="preserve"> </w:t>
            </w:r>
            <w:r w:rsidRPr="003A6BF4">
              <w:rPr>
                <w:rFonts w:ascii="Arial" w:hAnsi="Arial" w:cs="Arial"/>
                <w:color w:val="000000"/>
                <w:shd w:val="clear" w:color="auto" w:fill="FFFFFF"/>
              </w:rPr>
              <w:t>payments described in section 475(a)(A) of the Social</w:t>
            </w:r>
            <w:r>
              <w:rPr>
                <w:rFonts w:ascii="Arial" w:hAnsi="Arial" w:cs="Arial"/>
                <w:color w:val="000000"/>
                <w:shd w:val="clear" w:color="auto" w:fill="FFFFFF"/>
              </w:rPr>
              <w:t xml:space="preserve"> </w:t>
            </w:r>
            <w:r w:rsidRPr="003A6BF4">
              <w:rPr>
                <w:rFonts w:ascii="Arial" w:hAnsi="Arial" w:cs="Arial"/>
                <w:color w:val="000000"/>
                <w:shd w:val="clear" w:color="auto" w:fill="FFFFFF"/>
              </w:rPr>
              <w:t>Security Act are being made under this part with respect</w:t>
            </w:r>
            <w:r>
              <w:rPr>
                <w:rFonts w:ascii="Arial" w:hAnsi="Arial" w:cs="Arial"/>
                <w:color w:val="000000"/>
                <w:shd w:val="clear" w:color="auto" w:fill="FFFFFF"/>
              </w:rPr>
              <w:t xml:space="preserve"> </w:t>
            </w:r>
            <w:r w:rsidRPr="003A6BF4">
              <w:rPr>
                <w:rFonts w:ascii="Arial" w:hAnsi="Arial" w:cs="Arial"/>
                <w:color w:val="000000"/>
                <w:shd w:val="clear" w:color="auto" w:fill="FFFFFF"/>
              </w:rPr>
              <w:t>to such child, the foster care maintenance payments shall also include such amounts as may be necessary to cover the cost of the items described in Section 475(4)(A) of the Social Security Act, with respect to such son or daughter</w:t>
            </w:r>
            <w:r>
              <w:rPr>
                <w:rFonts w:ascii="Arial" w:hAnsi="Arial" w:cs="Arial"/>
                <w:color w:val="000000"/>
                <w:shd w:val="clear" w:color="auto" w:fill="FFFFFF"/>
              </w:rPr>
              <w:t xml:space="preserve"> </w:t>
            </w:r>
            <w:r w:rsidRPr="003A6BF4">
              <w:rPr>
                <w:rFonts w:ascii="Arial" w:hAnsi="Arial" w:cs="Arial"/>
                <w:color w:val="000000"/>
                <w:shd w:val="clear" w:color="auto" w:fill="FFFFFF"/>
              </w:rPr>
              <w:t xml:space="preserve">[42 U.S.C. </w:t>
            </w:r>
            <w:r w:rsidRPr="003A6BF4">
              <w:rPr>
                <w:rFonts w:ascii="Arial" w:hAnsi="Arial" w:cs="Arial"/>
                <w:color w:val="000000"/>
                <w:shd w:val="clear" w:color="auto" w:fill="FFFFFF"/>
              </w:rPr>
              <w:br w:type="column"/>
            </w:r>
            <w:r>
              <w:rPr>
                <w:rFonts w:ascii="Arial" w:hAnsi="Arial" w:cs="Arial"/>
                <w:color w:val="000000"/>
                <w:shd w:val="clear" w:color="auto" w:fill="FFFFFF"/>
              </w:rPr>
              <w:t>675</w:t>
            </w:r>
            <w:r w:rsidRPr="003A6BF4">
              <w:rPr>
                <w:rFonts w:ascii="Arial" w:hAnsi="Arial" w:cs="Arial"/>
                <w:color w:val="000000"/>
                <w:shd w:val="clear" w:color="auto" w:fill="FFFFFF"/>
              </w:rPr>
              <w:t>(4)(A)].</w:t>
            </w:r>
          </w:p>
        </w:tc>
      </w:tr>
      <w:tr w:rsidR="001A634D" w:rsidRPr="00BC3823" w14:paraId="2CFFDD09" w14:textId="77777777" w:rsidTr="001A634D">
        <w:trPr>
          <w:gridAfter w:val="1"/>
          <w:wAfter w:w="13" w:type="dxa"/>
          <w:trHeight w:val="125"/>
        </w:trPr>
        <w:tc>
          <w:tcPr>
            <w:tcW w:w="9157" w:type="dxa"/>
            <w:gridSpan w:val="5"/>
            <w:shd w:val="clear" w:color="auto" w:fill="FFFFFF"/>
          </w:tcPr>
          <w:p w14:paraId="573E987B" w14:textId="46996A5C" w:rsidR="001A634D" w:rsidRDefault="001A634D" w:rsidP="001A634D">
            <w:pPr>
              <w:rPr>
                <w:rFonts w:ascii="Arial" w:hAnsi="Arial" w:cs="Arial"/>
              </w:rPr>
            </w:pPr>
            <w:r>
              <w:rPr>
                <w:rFonts w:ascii="Arial" w:hAnsi="Arial" w:cs="Arial"/>
                <w:b/>
                <w:bCs/>
              </w:rPr>
              <w:t xml:space="preserve">Description how the CBC ensures that only Allowable costs are captured and that specifically unallowable costs are excluded.  </w:t>
            </w:r>
            <w:r w:rsidRPr="00B07599">
              <w:rPr>
                <w:rFonts w:ascii="Arial" w:hAnsi="Arial" w:cs="Arial"/>
                <w:highlight w:val="yellow"/>
              </w:rPr>
              <w:t>Completed by CBC</w:t>
            </w:r>
          </w:p>
          <w:p w14:paraId="3BBBC1A0" w14:textId="77777777" w:rsidR="001A634D" w:rsidRDefault="001A634D" w:rsidP="001A634D">
            <w:pPr>
              <w:rPr>
                <w:rFonts w:ascii="Arial" w:hAnsi="Arial" w:cs="Arial"/>
                <w:b/>
                <w:bCs/>
              </w:rPr>
            </w:pPr>
          </w:p>
        </w:tc>
      </w:tr>
      <w:tr w:rsidR="001A634D" w:rsidRPr="00BC3823" w14:paraId="6DB79290" w14:textId="77777777" w:rsidTr="00871ABE">
        <w:trPr>
          <w:gridAfter w:val="1"/>
          <w:wAfter w:w="13" w:type="dxa"/>
          <w:trHeight w:val="125"/>
        </w:trPr>
        <w:tc>
          <w:tcPr>
            <w:tcW w:w="4940" w:type="dxa"/>
            <w:gridSpan w:val="4"/>
            <w:shd w:val="clear" w:color="auto" w:fill="FFFFFF"/>
          </w:tcPr>
          <w:p w14:paraId="6ECF67CD" w14:textId="77777777" w:rsidR="001A634D" w:rsidRDefault="001A634D" w:rsidP="001A634D">
            <w:pPr>
              <w:jc w:val="center"/>
              <w:rPr>
                <w:rFonts w:ascii="Arial" w:hAnsi="Arial" w:cs="Arial"/>
                <w:b/>
                <w:bCs/>
              </w:rPr>
            </w:pPr>
            <w:r w:rsidRPr="00BC3823">
              <w:rPr>
                <w:rFonts w:ascii="Arial" w:hAnsi="Arial" w:cs="Arial"/>
                <w:b/>
                <w:bCs/>
              </w:rPr>
              <w:t>FSFN Standard Service Types</w:t>
            </w:r>
          </w:p>
        </w:tc>
        <w:tc>
          <w:tcPr>
            <w:tcW w:w="4217" w:type="dxa"/>
            <w:shd w:val="clear" w:color="auto" w:fill="FFFFFF"/>
          </w:tcPr>
          <w:p w14:paraId="25CE12E5" w14:textId="77777777" w:rsidR="001A634D" w:rsidRDefault="001A634D" w:rsidP="001A634D">
            <w:pPr>
              <w:jc w:val="center"/>
              <w:rPr>
                <w:rFonts w:ascii="Arial" w:hAnsi="Arial" w:cs="Arial"/>
                <w:b/>
                <w:bCs/>
              </w:rPr>
            </w:pPr>
            <w:r w:rsidRPr="00BC3823">
              <w:rPr>
                <w:rFonts w:ascii="Arial" w:hAnsi="Arial" w:cs="Arial"/>
                <w:b/>
                <w:bCs/>
              </w:rPr>
              <w:t>Additional Service Types</w:t>
            </w:r>
          </w:p>
        </w:tc>
      </w:tr>
      <w:tr w:rsidR="001A634D" w:rsidRPr="00BC3823" w14:paraId="76FA9DB6" w14:textId="77777777" w:rsidTr="00871ABE">
        <w:trPr>
          <w:gridAfter w:val="1"/>
          <w:wAfter w:w="13" w:type="dxa"/>
          <w:trHeight w:val="125"/>
        </w:trPr>
        <w:tc>
          <w:tcPr>
            <w:tcW w:w="4940" w:type="dxa"/>
            <w:gridSpan w:val="4"/>
            <w:shd w:val="clear" w:color="auto" w:fill="FFFFFF"/>
          </w:tcPr>
          <w:p w14:paraId="367E8112" w14:textId="77777777" w:rsidR="001A634D" w:rsidRDefault="001A634D" w:rsidP="001A634D">
            <w:pPr>
              <w:numPr>
                <w:ilvl w:val="0"/>
                <w:numId w:val="36"/>
              </w:numPr>
              <w:ind w:left="180" w:hanging="180"/>
              <w:rPr>
                <w:rFonts w:ascii="Arial" w:hAnsi="Arial" w:cs="Arial"/>
              </w:rPr>
            </w:pPr>
            <w:r w:rsidRPr="00AD52C7">
              <w:rPr>
                <w:rFonts w:ascii="Arial" w:hAnsi="Arial" w:cs="Arial"/>
              </w:rPr>
              <w:t>Level III Safe Foster Home</w:t>
            </w:r>
          </w:p>
          <w:p w14:paraId="2E2A529A" w14:textId="77777777" w:rsidR="001A634D" w:rsidRPr="008C798A" w:rsidRDefault="001A634D" w:rsidP="001A634D">
            <w:pPr>
              <w:numPr>
                <w:ilvl w:val="0"/>
                <w:numId w:val="36"/>
              </w:numPr>
              <w:ind w:left="180" w:hanging="180"/>
              <w:rPr>
                <w:rFonts w:ascii="Arial" w:hAnsi="Arial" w:cs="Arial"/>
              </w:rPr>
            </w:pPr>
            <w:r w:rsidRPr="008C798A">
              <w:rPr>
                <w:rFonts w:ascii="Arial" w:hAnsi="Arial" w:cs="Arial"/>
              </w:rPr>
              <w:t>Safe Foster Home Clothing</w:t>
            </w:r>
          </w:p>
        </w:tc>
        <w:tc>
          <w:tcPr>
            <w:tcW w:w="4217" w:type="dxa"/>
            <w:shd w:val="clear" w:color="auto" w:fill="FFFFFF"/>
          </w:tcPr>
          <w:p w14:paraId="28AFA73A" w14:textId="77777777" w:rsidR="001A634D" w:rsidRPr="00BC3823" w:rsidRDefault="001A634D" w:rsidP="001A634D">
            <w:pPr>
              <w:rPr>
                <w:rFonts w:ascii="Arial" w:hAnsi="Arial" w:cs="Arial"/>
              </w:rPr>
            </w:pPr>
            <w:r w:rsidRPr="00BC3823">
              <w:rPr>
                <w:rFonts w:ascii="Arial" w:hAnsi="Arial" w:cs="Arial"/>
                <w:highlight w:val="yellow"/>
              </w:rPr>
              <w:t>Completed by CBC</w:t>
            </w:r>
          </w:p>
          <w:p w14:paraId="75AF2845" w14:textId="77777777" w:rsidR="001A634D" w:rsidRPr="00BC3823" w:rsidRDefault="001A634D" w:rsidP="001A634D">
            <w:pPr>
              <w:numPr>
                <w:ilvl w:val="0"/>
                <w:numId w:val="36"/>
              </w:numPr>
              <w:ind w:left="180" w:hanging="180"/>
              <w:rPr>
                <w:rFonts w:ascii="Arial" w:hAnsi="Arial" w:cs="Arial"/>
              </w:rPr>
            </w:pPr>
            <w:r w:rsidRPr="00BC3823">
              <w:rPr>
                <w:rFonts w:ascii="Arial" w:hAnsi="Arial" w:cs="Arial"/>
              </w:rPr>
              <w:t>XXXX</w:t>
            </w:r>
          </w:p>
          <w:p w14:paraId="5BA8D4DA" w14:textId="77777777" w:rsidR="001A634D" w:rsidRDefault="001A634D" w:rsidP="001A634D">
            <w:pPr>
              <w:jc w:val="center"/>
              <w:rPr>
                <w:rFonts w:ascii="Arial" w:hAnsi="Arial" w:cs="Arial"/>
                <w:b/>
                <w:bCs/>
              </w:rPr>
            </w:pPr>
          </w:p>
        </w:tc>
      </w:tr>
      <w:tr w:rsidR="001A634D" w:rsidRPr="00BC3823" w14:paraId="0F95D3AC" w14:textId="77777777" w:rsidTr="00871ABE">
        <w:trPr>
          <w:gridAfter w:val="1"/>
          <w:wAfter w:w="13" w:type="dxa"/>
          <w:trHeight w:val="125"/>
        </w:trPr>
        <w:tc>
          <w:tcPr>
            <w:tcW w:w="1494" w:type="dxa"/>
            <w:shd w:val="clear" w:color="auto" w:fill="D9D9D9"/>
          </w:tcPr>
          <w:p w14:paraId="07814C40" w14:textId="77777777" w:rsidR="001A634D" w:rsidRPr="00BC3823" w:rsidRDefault="001A634D" w:rsidP="001A634D">
            <w:pPr>
              <w:rPr>
                <w:rFonts w:ascii="Arial" w:hAnsi="Arial" w:cs="Arial"/>
                <w:highlight w:val="yellow"/>
              </w:rPr>
            </w:pPr>
            <w:r>
              <w:rPr>
                <w:rFonts w:ascii="Arial" w:hAnsi="Arial" w:cs="Arial"/>
                <w:b/>
                <w:bCs/>
              </w:rPr>
              <w:t>OCA</w:t>
            </w:r>
          </w:p>
        </w:tc>
        <w:tc>
          <w:tcPr>
            <w:tcW w:w="3446" w:type="dxa"/>
            <w:gridSpan w:val="3"/>
            <w:shd w:val="clear" w:color="auto" w:fill="D9D9D9"/>
          </w:tcPr>
          <w:p w14:paraId="0656F3EB" w14:textId="77777777" w:rsidR="001A634D" w:rsidRPr="00BC3823" w:rsidRDefault="001A634D" w:rsidP="001A634D">
            <w:pPr>
              <w:rPr>
                <w:rFonts w:ascii="Arial" w:hAnsi="Arial" w:cs="Arial"/>
                <w:highlight w:val="yellow"/>
              </w:rPr>
            </w:pPr>
            <w:r>
              <w:rPr>
                <w:rFonts w:ascii="Arial" w:hAnsi="Arial" w:cs="Arial"/>
                <w:b/>
                <w:bCs/>
              </w:rPr>
              <w:t>OCA Title</w:t>
            </w:r>
          </w:p>
        </w:tc>
        <w:tc>
          <w:tcPr>
            <w:tcW w:w="4217" w:type="dxa"/>
            <w:shd w:val="clear" w:color="auto" w:fill="D9D9D9"/>
          </w:tcPr>
          <w:p w14:paraId="50D8287B" w14:textId="77777777" w:rsidR="001A634D" w:rsidRPr="00BC3823" w:rsidRDefault="001A634D" w:rsidP="001A634D">
            <w:pPr>
              <w:rPr>
                <w:rFonts w:ascii="Arial" w:hAnsi="Arial" w:cs="Arial"/>
                <w:highlight w:val="yellow"/>
              </w:rPr>
            </w:pPr>
            <w:r>
              <w:rPr>
                <w:rFonts w:ascii="Arial" w:hAnsi="Arial" w:cs="Arial"/>
                <w:b/>
                <w:bCs/>
              </w:rPr>
              <w:t>Identifying GL Account Codes</w:t>
            </w:r>
          </w:p>
        </w:tc>
      </w:tr>
      <w:tr w:rsidR="001A634D" w:rsidRPr="00BC3823" w14:paraId="1AACE2AD" w14:textId="77777777" w:rsidTr="00871ABE">
        <w:trPr>
          <w:gridAfter w:val="1"/>
          <w:wAfter w:w="13" w:type="dxa"/>
          <w:trHeight w:val="125"/>
        </w:trPr>
        <w:tc>
          <w:tcPr>
            <w:tcW w:w="1494" w:type="dxa"/>
            <w:shd w:val="clear" w:color="auto" w:fill="FFFFFF"/>
          </w:tcPr>
          <w:p w14:paraId="01E630ED" w14:textId="77777777" w:rsidR="001A634D" w:rsidRPr="00BC3823" w:rsidRDefault="001A634D" w:rsidP="001A634D">
            <w:pPr>
              <w:rPr>
                <w:rFonts w:ascii="Arial" w:hAnsi="Arial" w:cs="Arial"/>
                <w:highlight w:val="yellow"/>
              </w:rPr>
            </w:pPr>
            <w:r>
              <w:rPr>
                <w:rFonts w:ascii="Arial" w:hAnsi="Arial" w:cs="Arial"/>
                <w:b/>
                <w:bCs/>
              </w:rPr>
              <w:t>SECLI</w:t>
            </w:r>
          </w:p>
        </w:tc>
        <w:tc>
          <w:tcPr>
            <w:tcW w:w="3446" w:type="dxa"/>
            <w:gridSpan w:val="3"/>
            <w:shd w:val="clear" w:color="auto" w:fill="FFFFFF"/>
          </w:tcPr>
          <w:p w14:paraId="76EF937D" w14:textId="77777777" w:rsidR="001A634D" w:rsidRPr="00BC3823" w:rsidRDefault="001A634D" w:rsidP="001A634D">
            <w:pPr>
              <w:rPr>
                <w:rFonts w:ascii="Arial" w:hAnsi="Arial" w:cs="Arial"/>
                <w:highlight w:val="yellow"/>
              </w:rPr>
            </w:pPr>
            <w:r w:rsidRPr="00AD52C7">
              <w:rPr>
                <w:rFonts w:ascii="Arial" w:hAnsi="Arial" w:cs="Arial"/>
                <w:b/>
                <w:bCs/>
              </w:rPr>
              <w:t>Licensed Care Sexually Exploited Youth Room and Board – Ineligible</w:t>
            </w:r>
          </w:p>
        </w:tc>
        <w:tc>
          <w:tcPr>
            <w:tcW w:w="4217" w:type="dxa"/>
            <w:shd w:val="clear" w:color="auto" w:fill="FFFFFF"/>
          </w:tcPr>
          <w:p w14:paraId="5FFA26BC" w14:textId="77777777" w:rsidR="001A634D" w:rsidRPr="00BC3823" w:rsidRDefault="001A634D" w:rsidP="001A634D">
            <w:pPr>
              <w:rPr>
                <w:rFonts w:ascii="Arial" w:hAnsi="Arial" w:cs="Arial"/>
                <w:highlight w:val="yellow"/>
              </w:rPr>
            </w:pPr>
            <w:r w:rsidRPr="00B07599">
              <w:rPr>
                <w:rFonts w:ascii="Arial" w:hAnsi="Arial" w:cs="Arial"/>
                <w:highlight w:val="yellow"/>
              </w:rPr>
              <w:t>Completed by CBC</w:t>
            </w:r>
          </w:p>
        </w:tc>
      </w:tr>
      <w:tr w:rsidR="001A634D" w:rsidRPr="00BC3823" w14:paraId="669E3224" w14:textId="77777777" w:rsidTr="001A634D">
        <w:trPr>
          <w:gridAfter w:val="1"/>
          <w:wAfter w:w="13" w:type="dxa"/>
          <w:trHeight w:val="125"/>
        </w:trPr>
        <w:tc>
          <w:tcPr>
            <w:tcW w:w="9157" w:type="dxa"/>
            <w:gridSpan w:val="5"/>
            <w:shd w:val="clear" w:color="auto" w:fill="FFFFFF"/>
          </w:tcPr>
          <w:p w14:paraId="7580BB4B" w14:textId="056B63D7" w:rsidR="001A634D" w:rsidRPr="00B07599" w:rsidRDefault="001A634D" w:rsidP="001A634D">
            <w:pPr>
              <w:rPr>
                <w:rFonts w:ascii="Arial" w:hAnsi="Arial" w:cs="Arial"/>
                <w:b/>
                <w:bCs/>
              </w:rPr>
            </w:pPr>
            <w:r w:rsidRPr="003A6BF4">
              <w:rPr>
                <w:rFonts w:ascii="Arial" w:hAnsi="Arial" w:cs="Arial"/>
                <w:b/>
                <w:bCs/>
              </w:rPr>
              <w:t xml:space="preserve">Purpose:  </w:t>
            </w:r>
            <w:r w:rsidRPr="003A6BF4">
              <w:rPr>
                <w:rFonts w:ascii="Arial" w:hAnsi="Arial" w:cs="Arial"/>
                <w:color w:val="000000"/>
                <w:shd w:val="clear" w:color="auto" w:fill="FFFFFF"/>
              </w:rPr>
              <w:t xml:space="preserve">This Budget Entity/Other Cost Accumulator (BE/OCA) combination captures the costs associated with direct payments for a Title IV-E </w:t>
            </w:r>
            <w:r>
              <w:rPr>
                <w:rFonts w:ascii="Arial" w:hAnsi="Arial" w:cs="Arial"/>
                <w:color w:val="000000"/>
                <w:shd w:val="clear" w:color="auto" w:fill="FFFFFF"/>
              </w:rPr>
              <w:t>in</w:t>
            </w:r>
            <w:r w:rsidRPr="003A6BF4">
              <w:rPr>
                <w:rFonts w:ascii="Arial" w:hAnsi="Arial" w:cs="Arial"/>
                <w:color w:val="000000"/>
                <w:shd w:val="clear" w:color="auto" w:fill="FFFFFF"/>
              </w:rPr>
              <w:t>eligible child placed in a Level III Licensed family foster home (Safe Foster Home), as defined by Section 409.175(5)(a), Florida Statutes, for children, licensed by the State in which it is situated or</w:t>
            </w:r>
            <w:r>
              <w:rPr>
                <w:rFonts w:ascii="Arial" w:hAnsi="Arial" w:cs="Arial"/>
                <w:color w:val="000000"/>
                <w:shd w:val="clear" w:color="auto" w:fill="FFFFFF"/>
              </w:rPr>
              <w:t xml:space="preserve"> </w:t>
            </w:r>
            <w:r w:rsidRPr="003A6BF4">
              <w:rPr>
                <w:rFonts w:ascii="Arial" w:hAnsi="Arial" w:cs="Arial"/>
                <w:color w:val="000000"/>
                <w:shd w:val="clear" w:color="auto" w:fill="FFFFFF"/>
              </w:rPr>
              <w:t>has been approved, by the agency of such State having responsibility for licensing homes of this type, as meeting</w:t>
            </w:r>
            <w:r>
              <w:rPr>
                <w:rFonts w:ascii="Arial" w:hAnsi="Arial" w:cs="Arial"/>
                <w:color w:val="000000"/>
                <w:shd w:val="clear" w:color="auto" w:fill="FFFFFF"/>
              </w:rPr>
              <w:t xml:space="preserve"> </w:t>
            </w:r>
            <w:r w:rsidRPr="003A6BF4">
              <w:rPr>
                <w:rFonts w:ascii="Arial" w:hAnsi="Arial" w:cs="Arial"/>
                <w:color w:val="000000"/>
                <w:shd w:val="clear" w:color="auto" w:fill="FFFFFF"/>
              </w:rPr>
              <w:t>the standards established for such licensing [42 U.S.C.</w:t>
            </w:r>
            <w:r w:rsidRPr="003A6BF4">
              <w:rPr>
                <w:rFonts w:ascii="Arial" w:hAnsi="Arial" w:cs="Arial"/>
                <w:color w:val="000000"/>
                <w:shd w:val="clear" w:color="auto" w:fill="FFFFFF"/>
              </w:rPr>
              <w:br w:type="column"/>
            </w:r>
            <w:r>
              <w:rPr>
                <w:rFonts w:ascii="Arial" w:hAnsi="Arial" w:cs="Arial"/>
                <w:color w:val="000000"/>
                <w:shd w:val="clear" w:color="auto" w:fill="FFFFFF"/>
              </w:rPr>
              <w:t>672</w:t>
            </w:r>
            <w:r w:rsidRPr="003A6BF4">
              <w:rPr>
                <w:rFonts w:ascii="Arial" w:hAnsi="Arial" w:cs="Arial"/>
                <w:color w:val="000000"/>
                <w:shd w:val="clear" w:color="auto" w:fill="FFFFFF"/>
              </w:rPr>
              <w:t>(c)]</w:t>
            </w:r>
            <w:r w:rsidRPr="003A6BF4">
              <w:rPr>
                <w:rFonts w:ascii="Arial" w:hAnsi="Arial" w:cs="Arial"/>
                <w:color w:val="000000"/>
              </w:rPr>
              <w:br/>
            </w:r>
            <w:r w:rsidRPr="003A6BF4">
              <w:rPr>
                <w:rFonts w:ascii="Arial" w:hAnsi="Arial" w:cs="Arial"/>
                <w:color w:val="000000"/>
              </w:rPr>
              <w:lastRenderedPageBreak/>
              <w:br/>
            </w:r>
            <w:r w:rsidRPr="003A6BF4">
              <w:rPr>
                <w:rFonts w:ascii="Arial" w:hAnsi="Arial" w:cs="Arial"/>
                <w:b/>
                <w:bCs/>
                <w:color w:val="000000"/>
                <w:shd w:val="clear" w:color="auto" w:fill="FFFFFF"/>
              </w:rPr>
              <w:t>Types of Costs</w:t>
            </w:r>
            <w:r w:rsidRPr="003A6BF4">
              <w:rPr>
                <w:rFonts w:ascii="Arial" w:hAnsi="Arial" w:cs="Arial"/>
                <w:color w:val="000000"/>
                <w:shd w:val="clear" w:color="auto" w:fill="FFFFFF"/>
              </w:rPr>
              <w:t>: This BE/OCA combination captures the cost of (and the cost</w:t>
            </w:r>
            <w:r>
              <w:rPr>
                <w:rFonts w:ascii="Arial" w:hAnsi="Arial" w:cs="Arial"/>
                <w:color w:val="000000"/>
                <w:shd w:val="clear" w:color="auto" w:fill="FFFFFF"/>
              </w:rPr>
              <w:t xml:space="preserve"> </w:t>
            </w:r>
            <w:r w:rsidRPr="003A6BF4">
              <w:rPr>
                <w:rFonts w:ascii="Arial" w:hAnsi="Arial" w:cs="Arial"/>
                <w:color w:val="000000"/>
                <w:shd w:val="clear" w:color="auto" w:fill="FFFFFF"/>
              </w:rPr>
              <w:t>of providing) food, clothing, shelter, daily supervision,</w:t>
            </w:r>
            <w:r>
              <w:rPr>
                <w:rFonts w:ascii="Arial" w:hAnsi="Arial" w:cs="Arial"/>
                <w:color w:val="000000"/>
                <w:shd w:val="clear" w:color="auto" w:fill="FFFFFF"/>
              </w:rPr>
              <w:t xml:space="preserve"> </w:t>
            </w:r>
            <w:r w:rsidRPr="003A6BF4">
              <w:rPr>
                <w:rFonts w:ascii="Arial" w:hAnsi="Arial" w:cs="Arial"/>
                <w:color w:val="000000"/>
                <w:shd w:val="clear" w:color="auto" w:fill="FFFFFF"/>
              </w:rPr>
              <w:t>school supplies, a child's personal incidentals, liability</w:t>
            </w:r>
            <w:r>
              <w:rPr>
                <w:rFonts w:ascii="Arial" w:hAnsi="Arial" w:cs="Arial"/>
                <w:color w:val="000000"/>
                <w:shd w:val="clear" w:color="auto" w:fill="FFFFFF"/>
              </w:rPr>
              <w:t xml:space="preserve"> </w:t>
            </w:r>
            <w:r w:rsidRPr="003A6BF4">
              <w:rPr>
                <w:rFonts w:ascii="Arial" w:hAnsi="Arial" w:cs="Arial"/>
                <w:color w:val="000000"/>
                <w:shd w:val="clear" w:color="auto" w:fill="FFFFFF"/>
              </w:rPr>
              <w:t>insurance with respect to a child, reasonable travel to the</w:t>
            </w:r>
            <w:r>
              <w:rPr>
                <w:rFonts w:ascii="Arial" w:hAnsi="Arial" w:cs="Arial"/>
                <w:color w:val="000000"/>
                <w:shd w:val="clear" w:color="auto" w:fill="FFFFFF"/>
              </w:rPr>
              <w:t xml:space="preserve"> </w:t>
            </w:r>
            <w:r w:rsidRPr="003A6BF4">
              <w:rPr>
                <w:rFonts w:ascii="Arial" w:hAnsi="Arial" w:cs="Arial"/>
                <w:color w:val="000000"/>
                <w:shd w:val="clear" w:color="auto" w:fill="FFFFFF"/>
              </w:rPr>
              <w:t>child's home for visitation and reasonable travel for the</w:t>
            </w:r>
            <w:r>
              <w:rPr>
                <w:rFonts w:ascii="Arial" w:hAnsi="Arial" w:cs="Arial"/>
                <w:color w:val="000000"/>
                <w:shd w:val="clear" w:color="auto" w:fill="FFFFFF"/>
              </w:rPr>
              <w:t xml:space="preserve"> </w:t>
            </w:r>
            <w:r w:rsidRPr="003A6BF4">
              <w:rPr>
                <w:rFonts w:ascii="Arial" w:hAnsi="Arial" w:cs="Arial"/>
                <w:color w:val="000000"/>
                <w:shd w:val="clear" w:color="auto" w:fill="FFFFFF"/>
              </w:rPr>
              <w:t>child to remain in the school in which the child is enrolled</w:t>
            </w:r>
            <w:r>
              <w:rPr>
                <w:rFonts w:ascii="Arial" w:hAnsi="Arial" w:cs="Arial"/>
                <w:color w:val="000000"/>
                <w:shd w:val="clear" w:color="auto" w:fill="FFFFFF"/>
              </w:rPr>
              <w:t xml:space="preserve"> </w:t>
            </w:r>
            <w:r w:rsidRPr="003A6BF4">
              <w:rPr>
                <w:rFonts w:ascii="Arial" w:hAnsi="Arial" w:cs="Arial"/>
                <w:color w:val="000000"/>
                <w:shd w:val="clear" w:color="auto" w:fill="FFFFFF"/>
              </w:rPr>
              <w:t xml:space="preserve">at the time of placement [42 U.S.C. </w:t>
            </w:r>
            <w:r w:rsidRPr="003A6BF4">
              <w:rPr>
                <w:rFonts w:ascii="Arial" w:hAnsi="Arial" w:cs="Arial"/>
                <w:color w:val="000000"/>
                <w:shd w:val="clear" w:color="auto" w:fill="FFFFFF"/>
              </w:rPr>
              <w:br w:type="column"/>
            </w:r>
            <w:r>
              <w:rPr>
                <w:rFonts w:ascii="Arial" w:hAnsi="Arial" w:cs="Arial"/>
                <w:color w:val="000000"/>
                <w:shd w:val="clear" w:color="auto" w:fill="FFFFFF"/>
              </w:rPr>
              <w:t>675</w:t>
            </w:r>
            <w:r w:rsidRPr="003A6BF4">
              <w:rPr>
                <w:rFonts w:ascii="Arial" w:hAnsi="Arial" w:cs="Arial"/>
                <w:color w:val="000000"/>
                <w:shd w:val="clear" w:color="auto" w:fill="FFFFFF"/>
              </w:rPr>
              <w:t>(4)(A)].</w:t>
            </w:r>
            <w:r w:rsidRPr="003A6BF4">
              <w:rPr>
                <w:rFonts w:ascii="Arial" w:hAnsi="Arial" w:cs="Arial"/>
                <w:color w:val="000000"/>
              </w:rPr>
              <w:br/>
            </w:r>
            <w:r w:rsidRPr="003A6BF4">
              <w:rPr>
                <w:rFonts w:ascii="Arial" w:hAnsi="Arial" w:cs="Arial"/>
                <w:color w:val="000000"/>
              </w:rPr>
              <w:br/>
            </w:r>
            <w:r w:rsidRPr="003A6BF4">
              <w:rPr>
                <w:rFonts w:ascii="Arial" w:hAnsi="Arial" w:cs="Arial"/>
                <w:color w:val="000000"/>
                <w:shd w:val="clear" w:color="auto" w:fill="FFFFFF"/>
              </w:rPr>
              <w:t>NOTE: If the child placed in a foster family home is the</w:t>
            </w:r>
            <w:r>
              <w:rPr>
                <w:rFonts w:ascii="Arial" w:hAnsi="Arial" w:cs="Arial"/>
                <w:color w:val="000000"/>
                <w:shd w:val="clear" w:color="auto" w:fill="FFFFFF"/>
              </w:rPr>
              <w:t xml:space="preserve"> </w:t>
            </w:r>
            <w:r w:rsidRPr="003A6BF4">
              <w:rPr>
                <w:rFonts w:ascii="Arial" w:hAnsi="Arial" w:cs="Arial"/>
                <w:color w:val="000000"/>
                <w:shd w:val="clear" w:color="auto" w:fill="FFFFFF"/>
              </w:rPr>
              <w:t>parent of a son or daughter who is in the same home and</w:t>
            </w:r>
            <w:r>
              <w:rPr>
                <w:rFonts w:ascii="Arial" w:hAnsi="Arial" w:cs="Arial"/>
                <w:color w:val="000000"/>
                <w:shd w:val="clear" w:color="auto" w:fill="FFFFFF"/>
              </w:rPr>
              <w:t xml:space="preserve"> </w:t>
            </w:r>
            <w:r w:rsidRPr="003A6BF4">
              <w:rPr>
                <w:rFonts w:ascii="Arial" w:hAnsi="Arial" w:cs="Arial"/>
                <w:color w:val="000000"/>
                <w:shd w:val="clear" w:color="auto" w:fill="FFFFFF"/>
              </w:rPr>
              <w:t>payments described in section 475(a)(A) of the Social</w:t>
            </w:r>
            <w:r>
              <w:rPr>
                <w:rFonts w:ascii="Arial" w:hAnsi="Arial" w:cs="Arial"/>
                <w:color w:val="000000"/>
                <w:shd w:val="clear" w:color="auto" w:fill="FFFFFF"/>
              </w:rPr>
              <w:t xml:space="preserve"> </w:t>
            </w:r>
            <w:r w:rsidRPr="003A6BF4">
              <w:rPr>
                <w:rFonts w:ascii="Arial" w:hAnsi="Arial" w:cs="Arial"/>
                <w:color w:val="000000"/>
                <w:shd w:val="clear" w:color="auto" w:fill="FFFFFF"/>
              </w:rPr>
              <w:t>Security Act are being made under this part with respect</w:t>
            </w:r>
            <w:r>
              <w:rPr>
                <w:rFonts w:ascii="Arial" w:hAnsi="Arial" w:cs="Arial"/>
                <w:color w:val="000000"/>
                <w:shd w:val="clear" w:color="auto" w:fill="FFFFFF"/>
              </w:rPr>
              <w:t xml:space="preserve"> </w:t>
            </w:r>
            <w:r w:rsidRPr="003A6BF4">
              <w:rPr>
                <w:rFonts w:ascii="Arial" w:hAnsi="Arial" w:cs="Arial"/>
                <w:color w:val="000000"/>
                <w:shd w:val="clear" w:color="auto" w:fill="FFFFFF"/>
              </w:rPr>
              <w:t>to such child, the foster care maintenance payments shall also include such amounts as may be necessary to cover the cost of the items described in Section 475(4)(A) of the Social Security Act, with respect to such son or daughter</w:t>
            </w:r>
            <w:r>
              <w:rPr>
                <w:rFonts w:ascii="Arial" w:hAnsi="Arial" w:cs="Arial"/>
                <w:color w:val="000000"/>
                <w:shd w:val="clear" w:color="auto" w:fill="FFFFFF"/>
              </w:rPr>
              <w:t xml:space="preserve"> </w:t>
            </w:r>
            <w:r w:rsidRPr="003A6BF4">
              <w:rPr>
                <w:rFonts w:ascii="Arial" w:hAnsi="Arial" w:cs="Arial"/>
                <w:color w:val="000000"/>
                <w:shd w:val="clear" w:color="auto" w:fill="FFFFFF"/>
              </w:rPr>
              <w:t xml:space="preserve">[42 U.S.C. </w:t>
            </w:r>
            <w:r w:rsidRPr="003A6BF4">
              <w:rPr>
                <w:rFonts w:ascii="Arial" w:hAnsi="Arial" w:cs="Arial"/>
                <w:color w:val="000000"/>
                <w:shd w:val="clear" w:color="auto" w:fill="FFFFFF"/>
              </w:rPr>
              <w:br w:type="column"/>
            </w:r>
            <w:r>
              <w:rPr>
                <w:rFonts w:ascii="Arial" w:hAnsi="Arial" w:cs="Arial"/>
                <w:color w:val="000000"/>
                <w:shd w:val="clear" w:color="auto" w:fill="FFFFFF"/>
              </w:rPr>
              <w:t>675</w:t>
            </w:r>
            <w:r w:rsidRPr="003A6BF4">
              <w:rPr>
                <w:rFonts w:ascii="Arial" w:hAnsi="Arial" w:cs="Arial"/>
                <w:color w:val="000000"/>
                <w:shd w:val="clear" w:color="auto" w:fill="FFFFFF"/>
              </w:rPr>
              <w:t>(4)(A)].</w:t>
            </w:r>
          </w:p>
        </w:tc>
      </w:tr>
      <w:tr w:rsidR="001A634D" w:rsidRPr="00BC3823" w14:paraId="16451DD5" w14:textId="77777777" w:rsidTr="001A634D">
        <w:trPr>
          <w:gridAfter w:val="1"/>
          <w:wAfter w:w="13" w:type="dxa"/>
          <w:trHeight w:val="125"/>
        </w:trPr>
        <w:tc>
          <w:tcPr>
            <w:tcW w:w="9157" w:type="dxa"/>
            <w:gridSpan w:val="5"/>
            <w:shd w:val="clear" w:color="auto" w:fill="FFFFFF"/>
          </w:tcPr>
          <w:p w14:paraId="5DF67FB2" w14:textId="11CBF43B" w:rsidR="001A634D" w:rsidRDefault="001A634D" w:rsidP="001A634D">
            <w:pPr>
              <w:rPr>
                <w:rFonts w:ascii="Arial" w:hAnsi="Arial" w:cs="Arial"/>
              </w:rPr>
            </w:pPr>
            <w:r>
              <w:rPr>
                <w:rFonts w:ascii="Arial" w:hAnsi="Arial" w:cs="Arial"/>
                <w:b/>
                <w:bCs/>
              </w:rPr>
              <w:lastRenderedPageBreak/>
              <w:t xml:space="preserve">Description how the CBC ensures that only Allowable costs are captured and that specifically unallowable costs are excluded.  </w:t>
            </w:r>
            <w:r w:rsidRPr="00B07599">
              <w:rPr>
                <w:rFonts w:ascii="Arial" w:hAnsi="Arial" w:cs="Arial"/>
                <w:highlight w:val="yellow"/>
              </w:rPr>
              <w:t>Completed by CBC</w:t>
            </w:r>
          </w:p>
          <w:p w14:paraId="59B52B25" w14:textId="77777777" w:rsidR="001A634D" w:rsidRPr="00BC3823" w:rsidRDefault="001A634D" w:rsidP="001A634D">
            <w:pPr>
              <w:rPr>
                <w:rFonts w:ascii="Arial" w:hAnsi="Arial" w:cs="Arial"/>
                <w:highlight w:val="yellow"/>
              </w:rPr>
            </w:pPr>
          </w:p>
        </w:tc>
      </w:tr>
      <w:tr w:rsidR="001A634D" w:rsidRPr="00BC3823" w14:paraId="7CDD664C" w14:textId="77777777" w:rsidTr="00871ABE">
        <w:trPr>
          <w:gridAfter w:val="1"/>
          <w:wAfter w:w="13" w:type="dxa"/>
          <w:trHeight w:val="125"/>
        </w:trPr>
        <w:tc>
          <w:tcPr>
            <w:tcW w:w="4940" w:type="dxa"/>
            <w:gridSpan w:val="4"/>
            <w:shd w:val="clear" w:color="auto" w:fill="FFFFFF"/>
          </w:tcPr>
          <w:p w14:paraId="749643BA" w14:textId="77777777" w:rsidR="001A634D" w:rsidRPr="00AD52C7" w:rsidRDefault="001A634D" w:rsidP="001A634D">
            <w:pPr>
              <w:ind w:left="180"/>
              <w:jc w:val="center"/>
              <w:rPr>
                <w:rFonts w:ascii="Arial" w:hAnsi="Arial" w:cs="Arial"/>
              </w:rPr>
            </w:pPr>
            <w:r w:rsidRPr="00BC3823">
              <w:rPr>
                <w:rFonts w:ascii="Arial" w:hAnsi="Arial" w:cs="Arial"/>
                <w:b/>
                <w:bCs/>
              </w:rPr>
              <w:t>FSFN Standard Service Types</w:t>
            </w:r>
          </w:p>
        </w:tc>
        <w:tc>
          <w:tcPr>
            <w:tcW w:w="4217" w:type="dxa"/>
            <w:shd w:val="clear" w:color="auto" w:fill="FFFFFF"/>
          </w:tcPr>
          <w:p w14:paraId="43B11E1F" w14:textId="77777777" w:rsidR="001A634D" w:rsidRPr="00BC3823" w:rsidRDefault="001A634D" w:rsidP="001A634D">
            <w:pPr>
              <w:jc w:val="center"/>
              <w:rPr>
                <w:rFonts w:ascii="Arial" w:hAnsi="Arial" w:cs="Arial"/>
                <w:highlight w:val="yellow"/>
              </w:rPr>
            </w:pPr>
            <w:r w:rsidRPr="00BC3823">
              <w:rPr>
                <w:rFonts w:ascii="Arial" w:hAnsi="Arial" w:cs="Arial"/>
                <w:b/>
                <w:bCs/>
              </w:rPr>
              <w:t>Additional Service Types</w:t>
            </w:r>
          </w:p>
        </w:tc>
      </w:tr>
      <w:tr w:rsidR="001A634D" w:rsidRPr="00BC3823" w14:paraId="515A3D03" w14:textId="77777777" w:rsidTr="00871ABE">
        <w:trPr>
          <w:gridAfter w:val="1"/>
          <w:wAfter w:w="13" w:type="dxa"/>
          <w:trHeight w:val="125"/>
        </w:trPr>
        <w:tc>
          <w:tcPr>
            <w:tcW w:w="4940" w:type="dxa"/>
            <w:gridSpan w:val="4"/>
            <w:shd w:val="clear" w:color="auto" w:fill="FFFFFF"/>
          </w:tcPr>
          <w:p w14:paraId="54AA660C" w14:textId="77777777" w:rsidR="001A634D" w:rsidRPr="00AD52C7" w:rsidRDefault="001A634D" w:rsidP="001A634D">
            <w:pPr>
              <w:numPr>
                <w:ilvl w:val="0"/>
                <w:numId w:val="36"/>
              </w:numPr>
              <w:ind w:left="180" w:hanging="180"/>
              <w:rPr>
                <w:rFonts w:ascii="Arial" w:hAnsi="Arial" w:cs="Arial"/>
              </w:rPr>
            </w:pPr>
            <w:r w:rsidRPr="00AD52C7">
              <w:rPr>
                <w:rFonts w:ascii="Arial" w:hAnsi="Arial" w:cs="Arial"/>
              </w:rPr>
              <w:t>Level III Safe Foster Home</w:t>
            </w:r>
          </w:p>
          <w:p w14:paraId="2819BEB1" w14:textId="77777777" w:rsidR="001A634D" w:rsidRPr="00AD52C7" w:rsidRDefault="001A634D" w:rsidP="001A634D">
            <w:pPr>
              <w:numPr>
                <w:ilvl w:val="0"/>
                <w:numId w:val="36"/>
              </w:numPr>
              <w:ind w:left="180" w:hanging="180"/>
              <w:rPr>
                <w:rFonts w:ascii="Arial" w:hAnsi="Arial" w:cs="Arial"/>
              </w:rPr>
            </w:pPr>
            <w:r w:rsidRPr="00AD52C7">
              <w:rPr>
                <w:rFonts w:ascii="Arial" w:hAnsi="Arial" w:cs="Arial"/>
              </w:rPr>
              <w:t>Safe Foster Home Clothing</w:t>
            </w:r>
          </w:p>
          <w:p w14:paraId="7EB54817" w14:textId="77777777" w:rsidR="001A634D" w:rsidRPr="00AD52C7" w:rsidRDefault="001A634D" w:rsidP="001A634D">
            <w:pPr>
              <w:ind w:left="180"/>
              <w:rPr>
                <w:rFonts w:ascii="Arial" w:hAnsi="Arial" w:cs="Arial"/>
              </w:rPr>
            </w:pPr>
          </w:p>
        </w:tc>
        <w:tc>
          <w:tcPr>
            <w:tcW w:w="4217" w:type="dxa"/>
            <w:shd w:val="clear" w:color="auto" w:fill="FFFFFF"/>
          </w:tcPr>
          <w:p w14:paraId="0B9B989D" w14:textId="77777777" w:rsidR="001A634D" w:rsidRPr="00BC3823" w:rsidRDefault="001A634D" w:rsidP="001A634D">
            <w:pPr>
              <w:rPr>
                <w:rFonts w:ascii="Arial" w:hAnsi="Arial" w:cs="Arial"/>
              </w:rPr>
            </w:pPr>
            <w:r w:rsidRPr="00BC3823">
              <w:rPr>
                <w:rFonts w:ascii="Arial" w:hAnsi="Arial" w:cs="Arial"/>
                <w:highlight w:val="yellow"/>
              </w:rPr>
              <w:t>Completed by CBC</w:t>
            </w:r>
          </w:p>
          <w:p w14:paraId="6B3A750E" w14:textId="77777777" w:rsidR="001A634D" w:rsidRPr="00BC3823" w:rsidRDefault="001A634D" w:rsidP="001A634D">
            <w:pPr>
              <w:numPr>
                <w:ilvl w:val="0"/>
                <w:numId w:val="36"/>
              </w:numPr>
              <w:ind w:left="180" w:hanging="180"/>
              <w:rPr>
                <w:rFonts w:ascii="Arial" w:hAnsi="Arial" w:cs="Arial"/>
              </w:rPr>
            </w:pPr>
            <w:r w:rsidRPr="00BC3823">
              <w:rPr>
                <w:rFonts w:ascii="Arial" w:hAnsi="Arial" w:cs="Arial"/>
              </w:rPr>
              <w:t>XXXX</w:t>
            </w:r>
          </w:p>
          <w:p w14:paraId="3CA998DD" w14:textId="77777777" w:rsidR="001A634D" w:rsidRPr="00BC3823" w:rsidRDefault="001A634D" w:rsidP="001A634D">
            <w:pPr>
              <w:rPr>
                <w:rFonts w:ascii="Arial" w:hAnsi="Arial" w:cs="Arial"/>
                <w:highlight w:val="yellow"/>
              </w:rPr>
            </w:pPr>
          </w:p>
        </w:tc>
      </w:tr>
      <w:tr w:rsidR="001A634D" w:rsidRPr="00BC3823" w14:paraId="6A5B1B31" w14:textId="77777777" w:rsidTr="001A634D">
        <w:trPr>
          <w:gridAfter w:val="1"/>
          <w:wAfter w:w="13" w:type="dxa"/>
          <w:trHeight w:val="260"/>
        </w:trPr>
        <w:tc>
          <w:tcPr>
            <w:tcW w:w="9157" w:type="dxa"/>
            <w:gridSpan w:val="5"/>
            <w:shd w:val="clear" w:color="auto" w:fill="A6A6A6"/>
          </w:tcPr>
          <w:p w14:paraId="0DE3770E" w14:textId="77777777" w:rsidR="001A634D" w:rsidRPr="00BC3823" w:rsidRDefault="001A634D" w:rsidP="001A634D">
            <w:pPr>
              <w:jc w:val="center"/>
              <w:rPr>
                <w:rFonts w:ascii="Arial" w:hAnsi="Arial" w:cs="Arial"/>
                <w:highlight w:val="yellow"/>
              </w:rPr>
            </w:pPr>
            <w:r>
              <w:rPr>
                <w:rFonts w:ascii="Arial" w:hAnsi="Arial" w:cs="Arial"/>
                <w:b/>
                <w:bCs/>
              </w:rPr>
              <w:t>Client Services</w:t>
            </w:r>
          </w:p>
        </w:tc>
      </w:tr>
      <w:tr w:rsidR="001A634D" w:rsidRPr="00BC3823" w14:paraId="174CD5F1" w14:textId="77777777" w:rsidTr="00871ABE">
        <w:trPr>
          <w:gridAfter w:val="1"/>
          <w:wAfter w:w="13" w:type="dxa"/>
          <w:trHeight w:val="260"/>
        </w:trPr>
        <w:tc>
          <w:tcPr>
            <w:tcW w:w="1494" w:type="dxa"/>
            <w:shd w:val="clear" w:color="auto" w:fill="D9D9D9"/>
          </w:tcPr>
          <w:p w14:paraId="442F0F1A" w14:textId="77777777" w:rsidR="001A634D" w:rsidRDefault="001A634D" w:rsidP="001A634D">
            <w:pPr>
              <w:rPr>
                <w:rFonts w:ascii="Arial" w:hAnsi="Arial" w:cs="Arial"/>
                <w:b/>
                <w:bCs/>
              </w:rPr>
            </w:pPr>
            <w:r>
              <w:rPr>
                <w:rFonts w:ascii="Arial" w:hAnsi="Arial" w:cs="Arial"/>
                <w:b/>
                <w:bCs/>
              </w:rPr>
              <w:t>OCA</w:t>
            </w:r>
          </w:p>
        </w:tc>
        <w:tc>
          <w:tcPr>
            <w:tcW w:w="3455" w:type="dxa"/>
            <w:gridSpan w:val="3"/>
            <w:shd w:val="clear" w:color="auto" w:fill="D9D9D9"/>
          </w:tcPr>
          <w:p w14:paraId="5C632C4A" w14:textId="77777777" w:rsidR="001A634D" w:rsidRDefault="001A634D" w:rsidP="001A634D">
            <w:pPr>
              <w:rPr>
                <w:rFonts w:ascii="Arial" w:hAnsi="Arial" w:cs="Arial"/>
                <w:b/>
                <w:bCs/>
              </w:rPr>
            </w:pPr>
            <w:r>
              <w:rPr>
                <w:rFonts w:ascii="Arial" w:hAnsi="Arial" w:cs="Arial"/>
                <w:b/>
                <w:bCs/>
              </w:rPr>
              <w:t>OCA Title</w:t>
            </w:r>
          </w:p>
        </w:tc>
        <w:tc>
          <w:tcPr>
            <w:tcW w:w="4208" w:type="dxa"/>
            <w:shd w:val="clear" w:color="auto" w:fill="D9D9D9"/>
          </w:tcPr>
          <w:p w14:paraId="63A6F689" w14:textId="77777777" w:rsidR="001A634D" w:rsidRDefault="001A634D" w:rsidP="001A634D">
            <w:pPr>
              <w:rPr>
                <w:rFonts w:ascii="Arial" w:hAnsi="Arial" w:cs="Arial"/>
                <w:b/>
                <w:bCs/>
              </w:rPr>
            </w:pPr>
            <w:r>
              <w:rPr>
                <w:rFonts w:ascii="Arial" w:hAnsi="Arial" w:cs="Arial"/>
                <w:b/>
                <w:bCs/>
              </w:rPr>
              <w:t>Identifying GL Account Codes</w:t>
            </w:r>
          </w:p>
        </w:tc>
      </w:tr>
      <w:tr w:rsidR="001A634D" w:rsidRPr="00BC3823" w14:paraId="1FD214E4" w14:textId="77777777" w:rsidTr="00871ABE">
        <w:trPr>
          <w:gridAfter w:val="1"/>
          <w:wAfter w:w="13" w:type="dxa"/>
          <w:trHeight w:val="260"/>
        </w:trPr>
        <w:tc>
          <w:tcPr>
            <w:tcW w:w="1494" w:type="dxa"/>
            <w:shd w:val="clear" w:color="auto" w:fill="auto"/>
          </w:tcPr>
          <w:p w14:paraId="79B82ECD" w14:textId="77777777" w:rsidR="001A634D" w:rsidRDefault="001A634D" w:rsidP="001A634D">
            <w:pPr>
              <w:rPr>
                <w:rFonts w:ascii="Arial" w:hAnsi="Arial" w:cs="Arial"/>
                <w:b/>
                <w:bCs/>
              </w:rPr>
            </w:pPr>
            <w:r>
              <w:rPr>
                <w:rFonts w:ascii="Arial" w:hAnsi="Arial" w:cs="Arial"/>
                <w:b/>
                <w:bCs/>
              </w:rPr>
              <w:t>SECSV</w:t>
            </w:r>
          </w:p>
        </w:tc>
        <w:tc>
          <w:tcPr>
            <w:tcW w:w="3455" w:type="dxa"/>
            <w:gridSpan w:val="3"/>
            <w:shd w:val="clear" w:color="auto" w:fill="auto"/>
          </w:tcPr>
          <w:p w14:paraId="29E86DC7" w14:textId="77777777" w:rsidR="001A634D" w:rsidRDefault="001A634D" w:rsidP="001A634D">
            <w:pPr>
              <w:rPr>
                <w:rFonts w:ascii="Arial" w:hAnsi="Arial" w:cs="Arial"/>
                <w:b/>
                <w:bCs/>
              </w:rPr>
            </w:pPr>
            <w:r w:rsidRPr="001C02EA">
              <w:rPr>
                <w:rFonts w:ascii="Arial" w:hAnsi="Arial" w:cs="Arial"/>
                <w:b/>
                <w:bCs/>
              </w:rPr>
              <w:t>Services for Sexually Exploited Children</w:t>
            </w:r>
          </w:p>
        </w:tc>
        <w:tc>
          <w:tcPr>
            <w:tcW w:w="4208" w:type="dxa"/>
            <w:shd w:val="clear" w:color="auto" w:fill="auto"/>
          </w:tcPr>
          <w:p w14:paraId="54C83625" w14:textId="77777777" w:rsidR="001A634D" w:rsidRDefault="001A634D" w:rsidP="001A634D">
            <w:pPr>
              <w:rPr>
                <w:rFonts w:ascii="Arial" w:hAnsi="Arial" w:cs="Arial"/>
                <w:b/>
                <w:bCs/>
              </w:rPr>
            </w:pPr>
            <w:r w:rsidRPr="00B07599">
              <w:rPr>
                <w:rFonts w:ascii="Arial" w:hAnsi="Arial" w:cs="Arial"/>
                <w:highlight w:val="yellow"/>
              </w:rPr>
              <w:t>Completed by CBC</w:t>
            </w:r>
          </w:p>
        </w:tc>
      </w:tr>
      <w:tr w:rsidR="001A634D" w:rsidRPr="00BC3823" w14:paraId="73807CB5" w14:textId="77777777" w:rsidTr="001A634D">
        <w:trPr>
          <w:gridAfter w:val="1"/>
          <w:wAfter w:w="13" w:type="dxa"/>
          <w:trHeight w:val="260"/>
        </w:trPr>
        <w:tc>
          <w:tcPr>
            <w:tcW w:w="9157" w:type="dxa"/>
            <w:gridSpan w:val="5"/>
            <w:shd w:val="clear" w:color="auto" w:fill="auto"/>
          </w:tcPr>
          <w:p w14:paraId="5978346F" w14:textId="77777777" w:rsidR="001A634D" w:rsidRPr="00B07599" w:rsidRDefault="001A634D" w:rsidP="001A634D">
            <w:pPr>
              <w:rPr>
                <w:rFonts w:ascii="Arial" w:hAnsi="Arial" w:cs="Arial"/>
                <w:b/>
                <w:bCs/>
              </w:rPr>
            </w:pPr>
            <w:r w:rsidRPr="003A6BF4">
              <w:rPr>
                <w:rFonts w:ascii="Arial" w:hAnsi="Arial" w:cs="Arial"/>
                <w:b/>
                <w:bCs/>
              </w:rPr>
              <w:t>Purpose</w:t>
            </w:r>
            <w:r w:rsidRPr="003C0068">
              <w:rPr>
                <w:rFonts w:ascii="Arial" w:hAnsi="Arial" w:cs="Arial"/>
                <w:b/>
                <w:bCs/>
              </w:rPr>
              <w:t xml:space="preserve">:  </w:t>
            </w:r>
            <w:r w:rsidRPr="003C0068">
              <w:rPr>
                <w:rFonts w:ascii="Arial" w:hAnsi="Arial" w:cs="Arial"/>
                <w:color w:val="000000"/>
                <w:shd w:val="clear" w:color="auto" w:fill="FFFFFF"/>
              </w:rPr>
              <w:t>This Budget Entity/Other Cost Accumulator (BE/OCA)</w:t>
            </w:r>
            <w:r>
              <w:rPr>
                <w:rFonts w:ascii="Arial" w:hAnsi="Arial" w:cs="Arial"/>
                <w:color w:val="000000"/>
                <w:shd w:val="clear" w:color="auto" w:fill="FFFFFF"/>
              </w:rPr>
              <w:t xml:space="preserve"> </w:t>
            </w:r>
            <w:r w:rsidRPr="003C0068">
              <w:rPr>
                <w:rFonts w:ascii="Arial" w:hAnsi="Arial" w:cs="Arial"/>
                <w:color w:val="000000"/>
                <w:shd w:val="clear" w:color="auto" w:fill="FFFFFF"/>
              </w:rPr>
              <w:t>combination captures the cost of non-Title IV-E support</w:t>
            </w:r>
            <w:r>
              <w:rPr>
                <w:rFonts w:ascii="Arial" w:hAnsi="Arial" w:cs="Arial"/>
                <w:color w:val="000000"/>
                <w:shd w:val="clear" w:color="auto" w:fill="FFFFFF"/>
              </w:rPr>
              <w:t xml:space="preserve"> </w:t>
            </w:r>
            <w:r w:rsidRPr="003C0068">
              <w:rPr>
                <w:rFonts w:ascii="Arial" w:hAnsi="Arial" w:cs="Arial"/>
                <w:color w:val="000000"/>
                <w:shd w:val="clear" w:color="auto" w:fill="FFFFFF"/>
              </w:rPr>
              <w:t>services for children who are victims of sexual</w:t>
            </w:r>
            <w:r>
              <w:rPr>
                <w:rFonts w:ascii="Arial" w:hAnsi="Arial" w:cs="Arial"/>
                <w:color w:val="000000"/>
                <w:shd w:val="clear" w:color="auto" w:fill="FFFFFF"/>
              </w:rPr>
              <w:t xml:space="preserve"> </w:t>
            </w:r>
            <w:r w:rsidRPr="003C0068">
              <w:rPr>
                <w:rFonts w:ascii="Arial" w:hAnsi="Arial" w:cs="Arial"/>
                <w:color w:val="000000"/>
                <w:shd w:val="clear" w:color="auto" w:fill="FFFFFF"/>
              </w:rPr>
              <w:t>exploitation.</w:t>
            </w:r>
            <w:r w:rsidRPr="003C0068">
              <w:rPr>
                <w:rFonts w:ascii="Arial" w:hAnsi="Arial" w:cs="Arial"/>
                <w:color w:val="000000"/>
              </w:rPr>
              <w:br/>
            </w:r>
            <w:r w:rsidRPr="003C0068">
              <w:rPr>
                <w:rFonts w:ascii="Arial" w:hAnsi="Arial" w:cs="Arial"/>
                <w:color w:val="000000"/>
              </w:rPr>
              <w:br/>
            </w:r>
            <w:r w:rsidRPr="003C0068">
              <w:rPr>
                <w:rFonts w:ascii="Arial" w:hAnsi="Arial" w:cs="Arial"/>
                <w:b/>
                <w:bCs/>
                <w:color w:val="000000"/>
                <w:shd w:val="clear" w:color="auto" w:fill="FFFFFF"/>
              </w:rPr>
              <w:t xml:space="preserve">Types of Costs: </w:t>
            </w:r>
            <w:r w:rsidRPr="003C0068">
              <w:rPr>
                <w:rFonts w:ascii="Arial" w:hAnsi="Arial" w:cs="Arial"/>
                <w:color w:val="000000"/>
                <w:shd w:val="clear" w:color="auto" w:fill="FFFFFF"/>
              </w:rPr>
              <w:t>This BE/OCA combination contains costs incurred for support</w:t>
            </w:r>
            <w:r>
              <w:rPr>
                <w:rFonts w:ascii="Arial" w:hAnsi="Arial" w:cs="Arial"/>
                <w:color w:val="000000"/>
                <w:shd w:val="clear" w:color="auto" w:fill="FFFFFF"/>
              </w:rPr>
              <w:t xml:space="preserve"> </w:t>
            </w:r>
            <w:r w:rsidRPr="003C0068">
              <w:rPr>
                <w:rFonts w:ascii="Arial" w:hAnsi="Arial" w:cs="Arial"/>
                <w:color w:val="000000"/>
                <w:shd w:val="clear" w:color="auto" w:fill="FFFFFF"/>
              </w:rPr>
              <w:t>services for children who are victims of sexual exploitation</w:t>
            </w:r>
            <w:r>
              <w:rPr>
                <w:rFonts w:ascii="Arial" w:hAnsi="Arial" w:cs="Arial"/>
                <w:color w:val="000000"/>
                <w:shd w:val="clear" w:color="auto" w:fill="FFFFFF"/>
              </w:rPr>
              <w:t xml:space="preserve"> </w:t>
            </w:r>
            <w:r w:rsidRPr="003C0068">
              <w:rPr>
                <w:rFonts w:ascii="Arial" w:hAnsi="Arial" w:cs="Arial"/>
                <w:color w:val="000000"/>
                <w:shd w:val="clear" w:color="auto" w:fill="FFFFFF"/>
              </w:rPr>
              <w:t>and have been adjudicated dependent or are subject to an</w:t>
            </w:r>
            <w:r w:rsidRPr="003C0068">
              <w:rPr>
                <w:rFonts w:ascii="Arial" w:hAnsi="Arial" w:cs="Arial"/>
                <w:color w:val="000000"/>
              </w:rPr>
              <w:br/>
            </w:r>
            <w:r w:rsidRPr="003C0068">
              <w:rPr>
                <w:rFonts w:ascii="Arial" w:hAnsi="Arial" w:cs="Arial"/>
                <w:color w:val="000000"/>
                <w:shd w:val="clear" w:color="auto" w:fill="FFFFFF"/>
              </w:rPr>
              <w:t>open investigation due to allegations of abuse, neglect or</w:t>
            </w:r>
            <w:r>
              <w:rPr>
                <w:rFonts w:ascii="Arial" w:hAnsi="Arial" w:cs="Arial"/>
                <w:color w:val="000000"/>
                <w:shd w:val="clear" w:color="auto" w:fill="FFFFFF"/>
              </w:rPr>
              <w:t xml:space="preserve"> </w:t>
            </w:r>
            <w:r w:rsidRPr="003C0068">
              <w:rPr>
                <w:rFonts w:ascii="Arial" w:hAnsi="Arial" w:cs="Arial"/>
                <w:color w:val="000000"/>
                <w:shd w:val="clear" w:color="auto" w:fill="FFFFFF"/>
              </w:rPr>
              <w:t>exploitation.</w:t>
            </w:r>
          </w:p>
        </w:tc>
      </w:tr>
      <w:tr w:rsidR="001A634D" w:rsidRPr="00BC3823" w14:paraId="68BAA89D" w14:textId="77777777" w:rsidTr="001A634D">
        <w:trPr>
          <w:gridAfter w:val="1"/>
          <w:wAfter w:w="13" w:type="dxa"/>
          <w:trHeight w:val="260"/>
        </w:trPr>
        <w:tc>
          <w:tcPr>
            <w:tcW w:w="9157" w:type="dxa"/>
            <w:gridSpan w:val="5"/>
            <w:shd w:val="clear" w:color="auto" w:fill="auto"/>
          </w:tcPr>
          <w:p w14:paraId="233D2BA9" w14:textId="4CB97B4A" w:rsidR="001A634D" w:rsidRPr="00B07599" w:rsidRDefault="001A634D" w:rsidP="001A634D">
            <w:pPr>
              <w:rPr>
                <w:rFonts w:ascii="Arial" w:hAnsi="Arial" w:cs="Arial"/>
              </w:rPr>
            </w:pPr>
            <w:r>
              <w:rPr>
                <w:rFonts w:ascii="Arial" w:hAnsi="Arial" w:cs="Arial"/>
                <w:b/>
                <w:bCs/>
              </w:rPr>
              <w:t xml:space="preserve">Description how the CBC ensures that only Allowable costs are captured and that specifically unallowable costs are excluded.  </w:t>
            </w:r>
            <w:r w:rsidRPr="00B07599">
              <w:rPr>
                <w:rFonts w:ascii="Arial" w:hAnsi="Arial" w:cs="Arial"/>
                <w:highlight w:val="yellow"/>
              </w:rPr>
              <w:t>Completed by CBC</w:t>
            </w:r>
          </w:p>
          <w:p w14:paraId="0604298D" w14:textId="77777777" w:rsidR="001A634D" w:rsidRDefault="001A634D" w:rsidP="001A634D">
            <w:pPr>
              <w:rPr>
                <w:rFonts w:ascii="Arial" w:hAnsi="Arial" w:cs="Arial"/>
                <w:b/>
                <w:bCs/>
              </w:rPr>
            </w:pPr>
          </w:p>
        </w:tc>
      </w:tr>
      <w:tr w:rsidR="001A634D" w:rsidRPr="00BC3823" w14:paraId="457845DE" w14:textId="77777777" w:rsidTr="00871ABE">
        <w:trPr>
          <w:gridAfter w:val="1"/>
          <w:wAfter w:w="13" w:type="dxa"/>
          <w:trHeight w:val="260"/>
        </w:trPr>
        <w:tc>
          <w:tcPr>
            <w:tcW w:w="4940" w:type="dxa"/>
            <w:gridSpan w:val="4"/>
            <w:shd w:val="clear" w:color="auto" w:fill="auto"/>
          </w:tcPr>
          <w:p w14:paraId="5BE3772F" w14:textId="77777777" w:rsidR="001A634D" w:rsidRDefault="001A634D" w:rsidP="001A634D">
            <w:pPr>
              <w:jc w:val="center"/>
              <w:rPr>
                <w:rFonts w:ascii="Arial" w:hAnsi="Arial" w:cs="Arial"/>
                <w:b/>
                <w:bCs/>
              </w:rPr>
            </w:pPr>
            <w:r w:rsidRPr="00BC3823">
              <w:rPr>
                <w:rFonts w:ascii="Arial" w:hAnsi="Arial" w:cs="Arial"/>
                <w:b/>
                <w:bCs/>
              </w:rPr>
              <w:t>FSFN Standard Service Types</w:t>
            </w:r>
          </w:p>
        </w:tc>
        <w:tc>
          <w:tcPr>
            <w:tcW w:w="4217" w:type="dxa"/>
            <w:shd w:val="clear" w:color="auto" w:fill="auto"/>
          </w:tcPr>
          <w:p w14:paraId="40603259" w14:textId="77777777" w:rsidR="001A634D" w:rsidRDefault="001A634D" w:rsidP="001A634D">
            <w:pPr>
              <w:jc w:val="center"/>
              <w:rPr>
                <w:rFonts w:ascii="Arial" w:hAnsi="Arial" w:cs="Arial"/>
                <w:b/>
                <w:bCs/>
              </w:rPr>
            </w:pPr>
            <w:r w:rsidRPr="00BC3823">
              <w:rPr>
                <w:rFonts w:ascii="Arial" w:hAnsi="Arial" w:cs="Arial"/>
                <w:b/>
                <w:bCs/>
              </w:rPr>
              <w:t>Additional Service Types</w:t>
            </w:r>
          </w:p>
        </w:tc>
      </w:tr>
      <w:tr w:rsidR="001A634D" w:rsidRPr="00BC3823" w14:paraId="61A6EC18" w14:textId="77777777" w:rsidTr="00871ABE">
        <w:trPr>
          <w:gridAfter w:val="1"/>
          <w:wAfter w:w="13" w:type="dxa"/>
          <w:trHeight w:val="260"/>
        </w:trPr>
        <w:tc>
          <w:tcPr>
            <w:tcW w:w="4940" w:type="dxa"/>
            <w:gridSpan w:val="4"/>
            <w:shd w:val="clear" w:color="auto" w:fill="auto"/>
          </w:tcPr>
          <w:p w14:paraId="321D1EB4" w14:textId="77777777" w:rsidR="001A634D" w:rsidRDefault="001A634D" w:rsidP="001A634D">
            <w:pPr>
              <w:jc w:val="center"/>
              <w:rPr>
                <w:rFonts w:ascii="Arial" w:hAnsi="Arial" w:cs="Arial"/>
                <w:b/>
                <w:bCs/>
              </w:rPr>
            </w:pPr>
          </w:p>
        </w:tc>
        <w:tc>
          <w:tcPr>
            <w:tcW w:w="4217" w:type="dxa"/>
            <w:shd w:val="clear" w:color="auto" w:fill="auto"/>
          </w:tcPr>
          <w:p w14:paraId="222FBD0E" w14:textId="77777777" w:rsidR="001A634D" w:rsidRPr="00BC3823" w:rsidRDefault="001A634D" w:rsidP="001A634D">
            <w:pPr>
              <w:rPr>
                <w:rFonts w:ascii="Arial" w:hAnsi="Arial" w:cs="Arial"/>
              </w:rPr>
            </w:pPr>
            <w:r w:rsidRPr="00BC3823">
              <w:rPr>
                <w:rFonts w:ascii="Arial" w:hAnsi="Arial" w:cs="Arial"/>
                <w:highlight w:val="yellow"/>
              </w:rPr>
              <w:t>Completed by CBC</w:t>
            </w:r>
          </w:p>
          <w:p w14:paraId="1C747783" w14:textId="77777777" w:rsidR="001A634D" w:rsidRPr="00BC3823" w:rsidRDefault="001A634D" w:rsidP="001A634D">
            <w:pPr>
              <w:numPr>
                <w:ilvl w:val="0"/>
                <w:numId w:val="36"/>
              </w:numPr>
              <w:ind w:left="180" w:hanging="180"/>
              <w:rPr>
                <w:rFonts w:ascii="Arial" w:hAnsi="Arial" w:cs="Arial"/>
              </w:rPr>
            </w:pPr>
            <w:r w:rsidRPr="00BC3823">
              <w:rPr>
                <w:rFonts w:ascii="Arial" w:hAnsi="Arial" w:cs="Arial"/>
              </w:rPr>
              <w:t>XXXX</w:t>
            </w:r>
          </w:p>
          <w:p w14:paraId="3B19A39F" w14:textId="77777777" w:rsidR="001A634D" w:rsidRDefault="001A634D" w:rsidP="001A634D">
            <w:pPr>
              <w:jc w:val="center"/>
              <w:rPr>
                <w:rFonts w:ascii="Arial" w:hAnsi="Arial" w:cs="Arial"/>
                <w:b/>
                <w:bCs/>
              </w:rPr>
            </w:pPr>
          </w:p>
        </w:tc>
      </w:tr>
      <w:tr w:rsidR="001A634D" w:rsidRPr="00BC3823" w14:paraId="66A30752" w14:textId="77777777" w:rsidTr="00871ABE">
        <w:trPr>
          <w:gridAfter w:val="1"/>
          <w:wAfter w:w="13" w:type="dxa"/>
          <w:trHeight w:val="260"/>
        </w:trPr>
        <w:tc>
          <w:tcPr>
            <w:tcW w:w="1494" w:type="dxa"/>
            <w:shd w:val="clear" w:color="auto" w:fill="D9D9D9"/>
          </w:tcPr>
          <w:p w14:paraId="5BBC2CAF" w14:textId="77777777" w:rsidR="001A634D" w:rsidRDefault="001A634D" w:rsidP="001A634D">
            <w:pPr>
              <w:rPr>
                <w:rFonts w:ascii="Arial" w:hAnsi="Arial" w:cs="Arial"/>
                <w:b/>
                <w:bCs/>
              </w:rPr>
            </w:pPr>
            <w:bookmarkStart w:id="31" w:name="_Hlk201158229"/>
            <w:r>
              <w:rPr>
                <w:rFonts w:ascii="Arial" w:hAnsi="Arial" w:cs="Arial"/>
                <w:b/>
                <w:bCs/>
              </w:rPr>
              <w:t>OCA</w:t>
            </w:r>
          </w:p>
        </w:tc>
        <w:tc>
          <w:tcPr>
            <w:tcW w:w="3455" w:type="dxa"/>
            <w:gridSpan w:val="3"/>
            <w:shd w:val="clear" w:color="auto" w:fill="D9D9D9"/>
          </w:tcPr>
          <w:p w14:paraId="5D0B18DA" w14:textId="77777777" w:rsidR="001A634D" w:rsidRDefault="001A634D" w:rsidP="001A634D">
            <w:pPr>
              <w:rPr>
                <w:rFonts w:ascii="Arial" w:hAnsi="Arial" w:cs="Arial"/>
                <w:b/>
                <w:bCs/>
              </w:rPr>
            </w:pPr>
            <w:r>
              <w:rPr>
                <w:rFonts w:ascii="Arial" w:hAnsi="Arial" w:cs="Arial"/>
                <w:b/>
                <w:bCs/>
              </w:rPr>
              <w:t>OCA Title</w:t>
            </w:r>
          </w:p>
        </w:tc>
        <w:tc>
          <w:tcPr>
            <w:tcW w:w="4208" w:type="dxa"/>
            <w:shd w:val="clear" w:color="auto" w:fill="D9D9D9"/>
          </w:tcPr>
          <w:p w14:paraId="0DC556E3" w14:textId="77777777" w:rsidR="001A634D" w:rsidRDefault="001A634D" w:rsidP="001A634D">
            <w:pPr>
              <w:rPr>
                <w:rFonts w:ascii="Arial" w:hAnsi="Arial" w:cs="Arial"/>
                <w:b/>
                <w:bCs/>
              </w:rPr>
            </w:pPr>
            <w:r>
              <w:rPr>
                <w:rFonts w:ascii="Arial" w:hAnsi="Arial" w:cs="Arial"/>
                <w:b/>
                <w:bCs/>
              </w:rPr>
              <w:t>Identifying GL Account Codes</w:t>
            </w:r>
          </w:p>
        </w:tc>
      </w:tr>
      <w:tr w:rsidR="001A634D" w:rsidRPr="00BC3823" w14:paraId="4CB63D0F" w14:textId="77777777" w:rsidTr="00871ABE">
        <w:trPr>
          <w:gridAfter w:val="1"/>
          <w:wAfter w:w="13" w:type="dxa"/>
          <w:trHeight w:val="260"/>
        </w:trPr>
        <w:tc>
          <w:tcPr>
            <w:tcW w:w="1494" w:type="dxa"/>
            <w:shd w:val="clear" w:color="auto" w:fill="auto"/>
          </w:tcPr>
          <w:p w14:paraId="175CD239" w14:textId="77777777" w:rsidR="001A634D" w:rsidRDefault="001A634D" w:rsidP="001A634D">
            <w:pPr>
              <w:rPr>
                <w:rFonts w:ascii="Arial" w:hAnsi="Arial" w:cs="Arial"/>
                <w:b/>
                <w:bCs/>
              </w:rPr>
            </w:pPr>
            <w:r>
              <w:rPr>
                <w:rFonts w:ascii="Arial" w:hAnsi="Arial" w:cs="Arial"/>
                <w:b/>
                <w:bCs/>
              </w:rPr>
              <w:t>CSF0H</w:t>
            </w:r>
          </w:p>
        </w:tc>
        <w:tc>
          <w:tcPr>
            <w:tcW w:w="3455" w:type="dxa"/>
            <w:gridSpan w:val="3"/>
            <w:shd w:val="clear" w:color="auto" w:fill="auto"/>
          </w:tcPr>
          <w:p w14:paraId="5EF98ABB" w14:textId="77777777" w:rsidR="001A634D" w:rsidRDefault="001A634D" w:rsidP="001A634D">
            <w:pPr>
              <w:rPr>
                <w:rFonts w:ascii="Arial" w:hAnsi="Arial" w:cs="Arial"/>
                <w:b/>
                <w:bCs/>
              </w:rPr>
            </w:pPr>
            <w:r w:rsidRPr="001C02EA">
              <w:rPr>
                <w:rFonts w:ascii="Arial" w:hAnsi="Arial" w:cs="Arial"/>
                <w:b/>
                <w:bCs/>
              </w:rPr>
              <w:t>Other Client Services – Out-of-Home</w:t>
            </w:r>
          </w:p>
        </w:tc>
        <w:tc>
          <w:tcPr>
            <w:tcW w:w="4208" w:type="dxa"/>
            <w:shd w:val="clear" w:color="auto" w:fill="auto"/>
          </w:tcPr>
          <w:p w14:paraId="264C005A" w14:textId="77777777" w:rsidR="001A634D" w:rsidRDefault="001A634D" w:rsidP="001A634D">
            <w:pPr>
              <w:rPr>
                <w:rFonts w:ascii="Arial" w:hAnsi="Arial" w:cs="Arial"/>
                <w:b/>
                <w:bCs/>
              </w:rPr>
            </w:pPr>
            <w:r w:rsidRPr="00B07599">
              <w:rPr>
                <w:rFonts w:ascii="Arial" w:hAnsi="Arial" w:cs="Arial"/>
                <w:highlight w:val="yellow"/>
              </w:rPr>
              <w:t>Completed by CBC</w:t>
            </w:r>
          </w:p>
        </w:tc>
      </w:tr>
      <w:tr w:rsidR="001A634D" w:rsidRPr="00BC3823" w14:paraId="3E040A16" w14:textId="77777777" w:rsidTr="001A634D">
        <w:trPr>
          <w:gridAfter w:val="1"/>
          <w:wAfter w:w="13" w:type="dxa"/>
          <w:trHeight w:val="260"/>
        </w:trPr>
        <w:tc>
          <w:tcPr>
            <w:tcW w:w="9157" w:type="dxa"/>
            <w:gridSpan w:val="5"/>
            <w:shd w:val="clear" w:color="auto" w:fill="auto"/>
          </w:tcPr>
          <w:p w14:paraId="0651436A" w14:textId="77777777" w:rsidR="001A634D" w:rsidRDefault="001A634D" w:rsidP="001A634D">
            <w:pPr>
              <w:rPr>
                <w:rFonts w:ascii="Arial" w:hAnsi="Arial" w:cs="Arial"/>
                <w:color w:val="000000"/>
                <w:shd w:val="clear" w:color="auto" w:fill="FFFFFF"/>
              </w:rPr>
            </w:pPr>
            <w:r w:rsidRPr="00B25098">
              <w:rPr>
                <w:rFonts w:ascii="Arial" w:hAnsi="Arial" w:cs="Arial"/>
                <w:b/>
                <w:bCs/>
                <w:color w:val="000000"/>
                <w:shd w:val="clear" w:color="auto" w:fill="FFFFFF"/>
              </w:rPr>
              <w:t xml:space="preserve">Purpose/Activity: </w:t>
            </w:r>
            <w:r w:rsidRPr="005C088F">
              <w:rPr>
                <w:rFonts w:ascii="Arial" w:hAnsi="Arial" w:cs="Arial"/>
                <w:color w:val="000000"/>
                <w:shd w:val="clear" w:color="auto" w:fill="FFFFFF"/>
              </w:rPr>
              <w:t xml:space="preserve">This BE/OCA combination captures the costs of direct payments for services provided to Out-of-Home dependency clients which are not allowable as foster care maintenance payments. </w:t>
            </w:r>
          </w:p>
          <w:p w14:paraId="7694009D" w14:textId="77777777" w:rsidR="001A634D" w:rsidRDefault="001A634D" w:rsidP="001A634D">
            <w:pPr>
              <w:rPr>
                <w:rFonts w:ascii="Arial" w:hAnsi="Arial" w:cs="Arial"/>
                <w:color w:val="000000"/>
                <w:shd w:val="clear" w:color="auto" w:fill="FFFFFF"/>
              </w:rPr>
            </w:pPr>
          </w:p>
          <w:p w14:paraId="26E86F56" w14:textId="77777777" w:rsidR="001A634D" w:rsidRPr="00B07599" w:rsidRDefault="001A634D" w:rsidP="001A634D">
            <w:pPr>
              <w:rPr>
                <w:rFonts w:ascii="Arial" w:hAnsi="Arial" w:cs="Arial"/>
                <w:b/>
                <w:bCs/>
              </w:rPr>
            </w:pPr>
            <w:r w:rsidRPr="005C088F">
              <w:rPr>
                <w:rFonts w:ascii="Arial" w:hAnsi="Arial" w:cs="Arial"/>
                <w:color w:val="000000"/>
                <w:shd w:val="clear" w:color="auto" w:fill="FFFFFF"/>
              </w:rPr>
              <w:t>These service costs may include: Assessment and Evaluation; Child Care (This would be child care costs to facilitate a foster parent's participation in activities that are within the realm of "ordinary parental duties" or child care activities that are deemed a social service and are not reimbursable under title IV-E, such as illness of a foster parent, respite care, special needs of a child in foster care best met in a day care setting, i.e. therapeutic child care</w:t>
            </w:r>
            <w:r>
              <w:rPr>
                <w:rFonts w:ascii="Arial" w:hAnsi="Arial" w:cs="Arial"/>
                <w:color w:val="000000"/>
                <w:shd w:val="clear" w:color="auto" w:fill="FFFFFF"/>
              </w:rPr>
              <w:t xml:space="preserve"> </w:t>
            </w:r>
            <w:r w:rsidRPr="005C088F">
              <w:rPr>
                <w:rFonts w:ascii="Arial" w:hAnsi="Arial" w:cs="Arial"/>
                <w:color w:val="000000"/>
                <w:shd w:val="clear" w:color="auto" w:fill="FFFFFF"/>
              </w:rPr>
              <w:t>(Administration for Children and Families, Child Welfare Policy Manual 8.3B.1-3.); Counseling; Home</w:t>
            </w:r>
            <w:r>
              <w:rPr>
                <w:rFonts w:ascii="Arial" w:hAnsi="Arial" w:cs="Arial"/>
                <w:color w:val="000000"/>
                <w:shd w:val="clear" w:color="auto" w:fill="FFFFFF"/>
              </w:rPr>
              <w:t xml:space="preserve"> </w:t>
            </w:r>
            <w:r w:rsidRPr="005C088F">
              <w:rPr>
                <w:rFonts w:ascii="Arial" w:hAnsi="Arial" w:cs="Arial"/>
                <w:color w:val="000000"/>
                <w:shd w:val="clear" w:color="auto" w:fill="FFFFFF"/>
              </w:rPr>
              <w:t>Maintenance; Housekeeping; In-Home Family Support; Information and Referral; Legal Services; Respite; Temporary Housing; Transportation (This would be transportation outside the reasonable travel for the child to remain in the school in which the child is enrolled at the time of placement) (Administration for Children and Families, Child Welfare Policy Manual 8.3B.1-2); and Visitation.</w:t>
            </w:r>
            <w:r w:rsidRPr="005C088F">
              <w:rPr>
                <w:rFonts w:ascii="Arial" w:hAnsi="Arial" w:cs="Arial"/>
                <w:color w:val="000000"/>
              </w:rPr>
              <w:br/>
            </w:r>
            <w:r>
              <w:rPr>
                <w:rFonts w:ascii="Arial" w:hAnsi="Arial" w:cs="Arial"/>
                <w:color w:val="000000"/>
                <w:sz w:val="18"/>
                <w:szCs w:val="18"/>
              </w:rPr>
              <w:br/>
            </w:r>
            <w:r w:rsidRPr="005C088F">
              <w:rPr>
                <w:rFonts w:ascii="Arial" w:hAnsi="Arial" w:cs="Arial"/>
                <w:color w:val="000000"/>
                <w:shd w:val="clear" w:color="auto" w:fill="FFFFFF"/>
              </w:rPr>
              <w:t xml:space="preserve">Each direct </w:t>
            </w:r>
            <w:r w:rsidRPr="00F54DD3">
              <w:rPr>
                <w:rFonts w:ascii="Arial" w:hAnsi="Arial" w:cs="Arial"/>
                <w:color w:val="000000"/>
                <w:shd w:val="clear" w:color="auto" w:fill="FFFFFF"/>
              </w:rPr>
              <w:t xml:space="preserve">payment shall be made associated with the child as the benefactor of such service and </w:t>
            </w:r>
            <w:r w:rsidRPr="00F54DD3">
              <w:rPr>
                <w:rFonts w:ascii="Arial" w:hAnsi="Arial" w:cs="Arial"/>
                <w:color w:val="000000"/>
                <w:shd w:val="clear" w:color="auto" w:fill="FFFFFF"/>
              </w:rPr>
              <w:lastRenderedPageBreak/>
              <w:t>recorded in FSFN.</w:t>
            </w:r>
            <w:r w:rsidRPr="00FD118B">
              <w:rPr>
                <w:rFonts w:ascii="Arial" w:hAnsi="Arial" w:cs="Arial"/>
                <w:b/>
                <w:bCs/>
                <w:color w:val="000000"/>
              </w:rPr>
              <w:br/>
            </w:r>
            <w:r w:rsidRPr="005C088F">
              <w:rPr>
                <w:rFonts w:ascii="Arial" w:hAnsi="Arial" w:cs="Arial"/>
                <w:color w:val="000000"/>
              </w:rPr>
              <w:br/>
            </w:r>
            <w:r w:rsidRPr="005C088F">
              <w:rPr>
                <w:rFonts w:ascii="Arial" w:hAnsi="Arial" w:cs="Arial"/>
                <w:color w:val="000000"/>
                <w:shd w:val="clear" w:color="auto" w:fill="FFFFFF"/>
              </w:rPr>
              <w:t>NOTE: Any Medicaid eligible services must be billed to</w:t>
            </w:r>
            <w:r>
              <w:rPr>
                <w:rFonts w:ascii="Arial" w:hAnsi="Arial" w:cs="Arial"/>
                <w:color w:val="000000"/>
                <w:shd w:val="clear" w:color="auto" w:fill="FFFFFF"/>
              </w:rPr>
              <w:t xml:space="preserve"> </w:t>
            </w:r>
            <w:r w:rsidRPr="005C088F">
              <w:rPr>
                <w:rFonts w:ascii="Arial" w:hAnsi="Arial" w:cs="Arial"/>
                <w:color w:val="000000"/>
                <w:shd w:val="clear" w:color="auto" w:fill="FFFFFF"/>
              </w:rPr>
              <w:t>Medicaid if the client is eligible, such as the</w:t>
            </w:r>
            <w:r w:rsidRPr="005C088F">
              <w:rPr>
                <w:rFonts w:ascii="Arial" w:hAnsi="Arial" w:cs="Arial"/>
                <w:color w:val="000000"/>
              </w:rPr>
              <w:br/>
            </w:r>
            <w:r w:rsidRPr="005C088F">
              <w:rPr>
                <w:rFonts w:ascii="Arial" w:hAnsi="Arial" w:cs="Arial"/>
                <w:color w:val="000000"/>
                <w:shd w:val="clear" w:color="auto" w:fill="FFFFFF"/>
              </w:rPr>
              <w:t>Comprehensive Behavioral Health Assessment (CBHA).</w:t>
            </w:r>
            <w:r w:rsidRPr="005C088F">
              <w:rPr>
                <w:rFonts w:ascii="Arial" w:hAnsi="Arial" w:cs="Arial"/>
                <w:color w:val="000000"/>
              </w:rPr>
              <w:br/>
            </w:r>
            <w:r w:rsidRPr="005C088F">
              <w:rPr>
                <w:rFonts w:ascii="Arial" w:hAnsi="Arial" w:cs="Arial"/>
                <w:color w:val="000000"/>
              </w:rPr>
              <w:br/>
            </w:r>
            <w:r w:rsidRPr="005C088F">
              <w:rPr>
                <w:rFonts w:ascii="Arial" w:hAnsi="Arial" w:cs="Arial"/>
                <w:color w:val="000000"/>
                <w:shd w:val="clear" w:color="auto" w:fill="FFFFFF"/>
              </w:rPr>
              <w:t>In addition, costs associated with restitution to a foster</w:t>
            </w:r>
            <w:r>
              <w:rPr>
                <w:rFonts w:ascii="Arial" w:hAnsi="Arial" w:cs="Arial"/>
                <w:color w:val="000000"/>
                <w:shd w:val="clear" w:color="auto" w:fill="FFFFFF"/>
              </w:rPr>
              <w:t xml:space="preserve"> </w:t>
            </w:r>
            <w:r w:rsidRPr="005C088F">
              <w:rPr>
                <w:rFonts w:ascii="Arial" w:hAnsi="Arial" w:cs="Arial"/>
                <w:color w:val="000000"/>
                <w:shd w:val="clear" w:color="auto" w:fill="FFFFFF"/>
              </w:rPr>
              <w:t>parent for damages caused by a child in foster care are</w:t>
            </w:r>
            <w:r>
              <w:rPr>
                <w:rFonts w:ascii="Arial" w:hAnsi="Arial" w:cs="Arial"/>
                <w:color w:val="000000"/>
                <w:shd w:val="clear" w:color="auto" w:fill="FFFFFF"/>
              </w:rPr>
              <w:t xml:space="preserve"> </w:t>
            </w:r>
            <w:r w:rsidRPr="005C088F">
              <w:rPr>
                <w:rFonts w:ascii="Arial" w:hAnsi="Arial" w:cs="Arial"/>
                <w:color w:val="000000"/>
                <w:shd w:val="clear" w:color="auto" w:fill="FFFFFF"/>
              </w:rPr>
              <w:t>allowable in this cost pool.</w:t>
            </w:r>
          </w:p>
        </w:tc>
      </w:tr>
      <w:tr w:rsidR="001A634D" w:rsidRPr="00BC3823" w14:paraId="56FA9552" w14:textId="77777777" w:rsidTr="001A634D">
        <w:trPr>
          <w:gridAfter w:val="1"/>
          <w:wAfter w:w="13" w:type="dxa"/>
          <w:trHeight w:val="260"/>
        </w:trPr>
        <w:tc>
          <w:tcPr>
            <w:tcW w:w="9157" w:type="dxa"/>
            <w:gridSpan w:val="5"/>
            <w:shd w:val="clear" w:color="auto" w:fill="auto"/>
          </w:tcPr>
          <w:p w14:paraId="3C03D1A6" w14:textId="494A15D1" w:rsidR="001A634D" w:rsidRPr="00B07599" w:rsidRDefault="001A634D" w:rsidP="001A634D">
            <w:pPr>
              <w:rPr>
                <w:rFonts w:ascii="Arial" w:hAnsi="Arial" w:cs="Arial"/>
              </w:rPr>
            </w:pPr>
            <w:r>
              <w:rPr>
                <w:rFonts w:ascii="Arial" w:hAnsi="Arial" w:cs="Arial"/>
                <w:b/>
                <w:bCs/>
              </w:rPr>
              <w:lastRenderedPageBreak/>
              <w:t xml:space="preserve">Description how the CBC ensures that only Allowable costs are captured and that specifically unallowable costs are excluded.  </w:t>
            </w:r>
            <w:r w:rsidRPr="00B07599">
              <w:rPr>
                <w:rFonts w:ascii="Arial" w:hAnsi="Arial" w:cs="Arial"/>
                <w:highlight w:val="yellow"/>
              </w:rPr>
              <w:t>Completed by CBC</w:t>
            </w:r>
          </w:p>
          <w:p w14:paraId="6E47E3C9" w14:textId="77777777" w:rsidR="001A634D" w:rsidRDefault="001A634D" w:rsidP="001A634D">
            <w:pPr>
              <w:rPr>
                <w:rFonts w:ascii="Arial" w:hAnsi="Arial" w:cs="Arial"/>
                <w:b/>
                <w:bCs/>
              </w:rPr>
            </w:pPr>
          </w:p>
        </w:tc>
      </w:tr>
      <w:tr w:rsidR="001A634D" w:rsidRPr="00BC3823" w14:paraId="121C5A2D" w14:textId="77777777" w:rsidTr="00871ABE">
        <w:trPr>
          <w:gridAfter w:val="1"/>
          <w:wAfter w:w="13" w:type="dxa"/>
          <w:trHeight w:val="260"/>
        </w:trPr>
        <w:tc>
          <w:tcPr>
            <w:tcW w:w="4940" w:type="dxa"/>
            <w:gridSpan w:val="4"/>
            <w:shd w:val="clear" w:color="auto" w:fill="auto"/>
          </w:tcPr>
          <w:p w14:paraId="663F5C01" w14:textId="77777777" w:rsidR="001A634D" w:rsidRDefault="001A634D" w:rsidP="001A634D">
            <w:pPr>
              <w:jc w:val="center"/>
              <w:rPr>
                <w:rFonts w:ascii="Arial" w:hAnsi="Arial" w:cs="Arial"/>
                <w:b/>
                <w:bCs/>
              </w:rPr>
            </w:pPr>
            <w:r w:rsidRPr="00BC3823">
              <w:rPr>
                <w:rFonts w:ascii="Arial" w:hAnsi="Arial" w:cs="Arial"/>
                <w:b/>
                <w:bCs/>
              </w:rPr>
              <w:t>FSFN Standard Service Types</w:t>
            </w:r>
          </w:p>
        </w:tc>
        <w:tc>
          <w:tcPr>
            <w:tcW w:w="4217" w:type="dxa"/>
            <w:shd w:val="clear" w:color="auto" w:fill="auto"/>
          </w:tcPr>
          <w:p w14:paraId="27B97DD0" w14:textId="77777777" w:rsidR="001A634D" w:rsidRDefault="001A634D" w:rsidP="001A634D">
            <w:pPr>
              <w:jc w:val="center"/>
              <w:rPr>
                <w:rFonts w:ascii="Arial" w:hAnsi="Arial" w:cs="Arial"/>
                <w:b/>
                <w:bCs/>
              </w:rPr>
            </w:pPr>
            <w:r w:rsidRPr="00BC3823">
              <w:rPr>
                <w:rFonts w:ascii="Arial" w:hAnsi="Arial" w:cs="Arial"/>
                <w:b/>
                <w:bCs/>
              </w:rPr>
              <w:t>Additional Service Types</w:t>
            </w:r>
          </w:p>
        </w:tc>
      </w:tr>
      <w:tr w:rsidR="001A634D" w:rsidRPr="00BC3823" w14:paraId="57E93D9F" w14:textId="77777777" w:rsidTr="00871ABE">
        <w:trPr>
          <w:gridAfter w:val="1"/>
          <w:wAfter w:w="13" w:type="dxa"/>
          <w:trHeight w:val="260"/>
        </w:trPr>
        <w:tc>
          <w:tcPr>
            <w:tcW w:w="4940" w:type="dxa"/>
            <w:gridSpan w:val="4"/>
            <w:shd w:val="clear" w:color="auto" w:fill="auto"/>
          </w:tcPr>
          <w:p w14:paraId="64BC1A02" w14:textId="77777777" w:rsidR="001A634D" w:rsidRPr="00F54DD3" w:rsidRDefault="001A634D" w:rsidP="001A634D">
            <w:pPr>
              <w:jc w:val="center"/>
              <w:rPr>
                <w:rFonts w:ascii="Arial" w:hAnsi="Arial" w:cs="Arial"/>
                <w:b/>
                <w:bCs/>
              </w:rPr>
            </w:pPr>
          </w:p>
        </w:tc>
        <w:tc>
          <w:tcPr>
            <w:tcW w:w="4217" w:type="dxa"/>
            <w:shd w:val="clear" w:color="auto" w:fill="auto"/>
          </w:tcPr>
          <w:p w14:paraId="1F3E9845" w14:textId="77777777" w:rsidR="001A634D" w:rsidRPr="00BC3823" w:rsidRDefault="001A634D" w:rsidP="001A634D">
            <w:pPr>
              <w:rPr>
                <w:rFonts w:ascii="Arial" w:hAnsi="Arial" w:cs="Arial"/>
              </w:rPr>
            </w:pPr>
            <w:bookmarkStart w:id="32" w:name="_Hlk109378286"/>
            <w:r w:rsidRPr="00BC3823">
              <w:rPr>
                <w:rFonts w:ascii="Arial" w:hAnsi="Arial" w:cs="Arial"/>
                <w:highlight w:val="yellow"/>
              </w:rPr>
              <w:t>Completed by CBC</w:t>
            </w:r>
          </w:p>
          <w:p w14:paraId="3F6444DE" w14:textId="77777777" w:rsidR="001A634D" w:rsidRPr="00BC3823" w:rsidRDefault="001A634D" w:rsidP="001A634D">
            <w:pPr>
              <w:numPr>
                <w:ilvl w:val="0"/>
                <w:numId w:val="36"/>
              </w:numPr>
              <w:ind w:left="180" w:hanging="180"/>
              <w:rPr>
                <w:rFonts w:ascii="Arial" w:hAnsi="Arial" w:cs="Arial"/>
              </w:rPr>
            </w:pPr>
            <w:r w:rsidRPr="00BC3823">
              <w:rPr>
                <w:rFonts w:ascii="Arial" w:hAnsi="Arial" w:cs="Arial"/>
              </w:rPr>
              <w:t>XXXX</w:t>
            </w:r>
          </w:p>
          <w:bookmarkEnd w:id="32"/>
          <w:p w14:paraId="04B2BC2A" w14:textId="77777777" w:rsidR="001A634D" w:rsidRDefault="001A634D" w:rsidP="001A634D">
            <w:pPr>
              <w:jc w:val="center"/>
              <w:rPr>
                <w:rFonts w:ascii="Arial" w:hAnsi="Arial" w:cs="Arial"/>
                <w:b/>
                <w:bCs/>
              </w:rPr>
            </w:pPr>
          </w:p>
        </w:tc>
      </w:tr>
      <w:bookmarkEnd w:id="31"/>
      <w:tr w:rsidR="00871ABE" w:rsidRPr="00BC3823" w14:paraId="118D8A1D" w14:textId="77777777" w:rsidTr="00F54DD3">
        <w:trPr>
          <w:gridAfter w:val="1"/>
          <w:wAfter w:w="13" w:type="dxa"/>
          <w:trHeight w:val="264"/>
        </w:trPr>
        <w:tc>
          <w:tcPr>
            <w:tcW w:w="1494" w:type="dxa"/>
            <w:shd w:val="clear" w:color="auto" w:fill="auto"/>
          </w:tcPr>
          <w:p w14:paraId="2AC53336" w14:textId="36624103" w:rsidR="00871ABE" w:rsidRPr="00F54DD3" w:rsidRDefault="00871ABE" w:rsidP="00871ABE">
            <w:pPr>
              <w:rPr>
                <w:rFonts w:ascii="Arial" w:hAnsi="Arial" w:cs="Arial"/>
              </w:rPr>
            </w:pPr>
            <w:r w:rsidRPr="00F54DD3">
              <w:rPr>
                <w:rFonts w:ascii="Arial" w:hAnsi="Arial" w:cs="Arial"/>
                <w:b/>
                <w:bCs/>
              </w:rPr>
              <w:t>OCA</w:t>
            </w:r>
          </w:p>
        </w:tc>
        <w:tc>
          <w:tcPr>
            <w:tcW w:w="3455" w:type="dxa"/>
            <w:gridSpan w:val="3"/>
            <w:shd w:val="clear" w:color="auto" w:fill="auto"/>
          </w:tcPr>
          <w:p w14:paraId="6A4A6100" w14:textId="7264F038" w:rsidR="00871ABE" w:rsidRPr="00F54DD3" w:rsidRDefault="00871ABE" w:rsidP="00871ABE">
            <w:pPr>
              <w:rPr>
                <w:rFonts w:ascii="Arial" w:hAnsi="Arial" w:cs="Arial"/>
              </w:rPr>
            </w:pPr>
            <w:r w:rsidRPr="00F54DD3">
              <w:rPr>
                <w:rFonts w:ascii="Arial" w:hAnsi="Arial" w:cs="Arial"/>
                <w:b/>
                <w:bCs/>
              </w:rPr>
              <w:t>OCA Title</w:t>
            </w:r>
          </w:p>
        </w:tc>
        <w:tc>
          <w:tcPr>
            <w:tcW w:w="4208" w:type="dxa"/>
            <w:shd w:val="clear" w:color="auto" w:fill="auto"/>
          </w:tcPr>
          <w:p w14:paraId="0265AC3E" w14:textId="25609645" w:rsidR="00871ABE" w:rsidRPr="00F54DD3" w:rsidRDefault="00871ABE" w:rsidP="00871ABE">
            <w:pPr>
              <w:rPr>
                <w:rFonts w:ascii="Arial" w:hAnsi="Arial" w:cs="Arial"/>
              </w:rPr>
            </w:pPr>
            <w:r w:rsidRPr="00F54DD3">
              <w:rPr>
                <w:rFonts w:ascii="Arial" w:hAnsi="Arial" w:cs="Arial"/>
                <w:b/>
                <w:bCs/>
              </w:rPr>
              <w:t>Identifying GL Account Codes</w:t>
            </w:r>
          </w:p>
        </w:tc>
      </w:tr>
      <w:tr w:rsidR="00871ABE" w:rsidRPr="00BC3823" w14:paraId="3D8064B7" w14:textId="77777777" w:rsidTr="00F54DD3">
        <w:trPr>
          <w:gridAfter w:val="1"/>
          <w:wAfter w:w="13" w:type="dxa"/>
          <w:trHeight w:val="264"/>
        </w:trPr>
        <w:tc>
          <w:tcPr>
            <w:tcW w:w="1494" w:type="dxa"/>
            <w:shd w:val="clear" w:color="auto" w:fill="auto"/>
          </w:tcPr>
          <w:p w14:paraId="089AA961" w14:textId="0571ADB6" w:rsidR="00871ABE" w:rsidRPr="00F54DD3" w:rsidRDefault="00871ABE" w:rsidP="00871ABE">
            <w:pPr>
              <w:rPr>
                <w:rFonts w:ascii="Arial" w:hAnsi="Arial" w:cs="Arial"/>
              </w:rPr>
            </w:pPr>
            <w:r w:rsidRPr="00F54DD3">
              <w:rPr>
                <w:rFonts w:ascii="Arial" w:hAnsi="Arial" w:cs="Arial"/>
                <w:b/>
                <w:bCs/>
              </w:rPr>
              <w:t>CSFAS</w:t>
            </w:r>
          </w:p>
        </w:tc>
        <w:tc>
          <w:tcPr>
            <w:tcW w:w="3455" w:type="dxa"/>
            <w:gridSpan w:val="3"/>
            <w:shd w:val="clear" w:color="auto" w:fill="auto"/>
          </w:tcPr>
          <w:p w14:paraId="306097AD" w14:textId="7521CE05" w:rsidR="00871ABE" w:rsidRPr="00F54DD3" w:rsidRDefault="00871ABE" w:rsidP="00871ABE">
            <w:pPr>
              <w:rPr>
                <w:rFonts w:ascii="Arial" w:hAnsi="Arial" w:cs="Arial"/>
              </w:rPr>
            </w:pPr>
            <w:r w:rsidRPr="00F54DD3">
              <w:rPr>
                <w:rFonts w:ascii="Arial" w:hAnsi="Arial" w:cs="Arial"/>
                <w:b/>
                <w:bCs/>
              </w:rPr>
              <w:t>Other Client Services – Adoption</w:t>
            </w:r>
          </w:p>
        </w:tc>
        <w:tc>
          <w:tcPr>
            <w:tcW w:w="4208" w:type="dxa"/>
            <w:shd w:val="clear" w:color="auto" w:fill="auto"/>
          </w:tcPr>
          <w:p w14:paraId="15FA46F2" w14:textId="2CE98AC8" w:rsidR="00871ABE" w:rsidRPr="00F54DD3" w:rsidRDefault="00871ABE" w:rsidP="00871ABE">
            <w:pPr>
              <w:rPr>
                <w:rFonts w:ascii="Arial" w:hAnsi="Arial" w:cs="Arial"/>
              </w:rPr>
            </w:pPr>
            <w:r w:rsidRPr="00F54DD3">
              <w:rPr>
                <w:rFonts w:ascii="Arial" w:hAnsi="Arial" w:cs="Arial"/>
              </w:rPr>
              <w:t>Completed by CBC</w:t>
            </w:r>
          </w:p>
        </w:tc>
      </w:tr>
      <w:tr w:rsidR="00871ABE" w:rsidRPr="00BC3823" w14:paraId="7A82FD8C" w14:textId="77777777" w:rsidTr="008C5774">
        <w:trPr>
          <w:gridAfter w:val="1"/>
          <w:wAfter w:w="13" w:type="dxa"/>
          <w:trHeight w:val="260"/>
        </w:trPr>
        <w:tc>
          <w:tcPr>
            <w:tcW w:w="9157" w:type="dxa"/>
            <w:gridSpan w:val="5"/>
            <w:shd w:val="clear" w:color="auto" w:fill="auto"/>
          </w:tcPr>
          <w:p w14:paraId="2F77F747" w14:textId="77777777" w:rsidR="00871ABE" w:rsidRPr="00F54DD3" w:rsidRDefault="00871ABE" w:rsidP="00871ABE">
            <w:pPr>
              <w:rPr>
                <w:rFonts w:ascii="Arial" w:hAnsi="Arial" w:cs="Arial"/>
                <w:color w:val="000000"/>
                <w:shd w:val="clear" w:color="auto" w:fill="FFFFFF"/>
              </w:rPr>
            </w:pPr>
            <w:r w:rsidRPr="00F54DD3">
              <w:rPr>
                <w:rFonts w:ascii="Arial" w:hAnsi="Arial" w:cs="Arial"/>
                <w:b/>
                <w:bCs/>
                <w:color w:val="000000"/>
                <w:shd w:val="clear" w:color="auto" w:fill="FFFFFF"/>
              </w:rPr>
              <w:t xml:space="preserve">Purpose/Activity: </w:t>
            </w:r>
            <w:r w:rsidRPr="00F54DD3">
              <w:rPr>
                <w:rFonts w:ascii="Arial" w:hAnsi="Arial" w:cs="Arial"/>
                <w:color w:val="000000"/>
                <w:shd w:val="clear" w:color="auto" w:fill="FFFFFF"/>
              </w:rPr>
              <w:t>This Budget Entity/Other Cost Allocation (BE/OCA) combination is for direct payments for services provided to Post-Adoption clients and should ONLY be used for payments</w:t>
            </w:r>
            <w:r w:rsidRPr="00F54DD3">
              <w:rPr>
                <w:rFonts w:ascii="Arial" w:hAnsi="Arial" w:cs="Arial"/>
                <w:color w:val="000000"/>
              </w:rPr>
              <w:br/>
            </w:r>
            <w:r w:rsidRPr="00F54DD3">
              <w:rPr>
                <w:rFonts w:ascii="Arial" w:hAnsi="Arial" w:cs="Arial"/>
                <w:color w:val="000000"/>
                <w:shd w:val="clear" w:color="auto" w:fill="FFFFFF"/>
              </w:rPr>
              <w:t>recorded in FSFN as prescribed in s. 409.988 (1)(b), F.S.</w:t>
            </w:r>
          </w:p>
          <w:p w14:paraId="05892CA9" w14:textId="78B4F242" w:rsidR="00871ABE" w:rsidRPr="00F54DD3" w:rsidRDefault="00871ABE" w:rsidP="00871ABE">
            <w:pPr>
              <w:rPr>
                <w:rFonts w:ascii="Arial" w:hAnsi="Arial" w:cs="Arial"/>
              </w:rPr>
            </w:pPr>
            <w:r w:rsidRPr="00F54DD3">
              <w:rPr>
                <w:rFonts w:ascii="Arial" w:hAnsi="Arial" w:cs="Arial"/>
                <w:color w:val="000000"/>
              </w:rPr>
              <w:br/>
            </w:r>
            <w:r w:rsidRPr="00F54DD3">
              <w:rPr>
                <w:rFonts w:ascii="Arial" w:hAnsi="Arial" w:cs="Arial"/>
                <w:color w:val="000000"/>
                <w:shd w:val="clear" w:color="auto" w:fill="FFFFFF"/>
              </w:rPr>
              <w:t>These payments are for short term post adoption services</w:t>
            </w:r>
            <w:r w:rsidR="0025217D">
              <w:rPr>
                <w:rFonts w:ascii="Arial" w:hAnsi="Arial" w:cs="Arial"/>
                <w:color w:val="000000"/>
                <w:shd w:val="clear" w:color="auto" w:fill="FFFFFF"/>
              </w:rPr>
              <w:t xml:space="preserve"> </w:t>
            </w:r>
            <w:r w:rsidRPr="00F54DD3">
              <w:rPr>
                <w:rFonts w:ascii="Arial" w:hAnsi="Arial" w:cs="Arial"/>
                <w:color w:val="000000"/>
                <w:shd w:val="clear" w:color="auto" w:fill="FFFFFF"/>
              </w:rPr>
              <w:t>that include but not limited to:</w:t>
            </w:r>
            <w:r w:rsidRPr="00F54DD3">
              <w:rPr>
                <w:rFonts w:ascii="Arial" w:hAnsi="Arial" w:cs="Arial"/>
                <w:color w:val="000000"/>
              </w:rPr>
              <w:br/>
            </w:r>
            <w:r w:rsidRPr="00F54DD3">
              <w:rPr>
                <w:rFonts w:ascii="Arial" w:hAnsi="Arial" w:cs="Arial"/>
                <w:color w:val="000000"/>
                <w:shd w:val="clear" w:color="auto" w:fill="FFFFFF"/>
              </w:rPr>
              <w:t>* Behavior Analyst Services;</w:t>
            </w:r>
            <w:r w:rsidRPr="00F54DD3">
              <w:rPr>
                <w:rFonts w:ascii="Arial" w:hAnsi="Arial" w:cs="Arial"/>
                <w:color w:val="000000"/>
              </w:rPr>
              <w:br/>
            </w:r>
            <w:r w:rsidRPr="00F54DD3">
              <w:rPr>
                <w:rFonts w:ascii="Arial" w:hAnsi="Arial" w:cs="Arial"/>
                <w:color w:val="000000"/>
                <w:shd w:val="clear" w:color="auto" w:fill="FFFFFF"/>
              </w:rPr>
              <w:t>* Coaching;</w:t>
            </w:r>
            <w:r w:rsidRPr="00F54DD3">
              <w:rPr>
                <w:rFonts w:ascii="Arial" w:hAnsi="Arial" w:cs="Arial"/>
                <w:color w:val="000000"/>
              </w:rPr>
              <w:br/>
            </w:r>
            <w:r w:rsidRPr="00F54DD3">
              <w:rPr>
                <w:rFonts w:ascii="Arial" w:hAnsi="Arial" w:cs="Arial"/>
                <w:color w:val="000000"/>
                <w:shd w:val="clear" w:color="auto" w:fill="FFFFFF"/>
              </w:rPr>
              <w:t>* Educational Advocacy Referral</w:t>
            </w:r>
            <w:r w:rsidRPr="00F54DD3">
              <w:rPr>
                <w:rFonts w:ascii="Arial" w:hAnsi="Arial" w:cs="Arial"/>
                <w:color w:val="000000"/>
              </w:rPr>
              <w:br/>
            </w:r>
            <w:r w:rsidRPr="00F54DD3">
              <w:rPr>
                <w:rFonts w:ascii="Arial" w:hAnsi="Arial" w:cs="Arial"/>
                <w:color w:val="000000"/>
                <w:shd w:val="clear" w:color="auto" w:fill="FFFFFF"/>
              </w:rPr>
              <w:t>* Emergency Financial Assistance;</w:t>
            </w:r>
            <w:r w:rsidRPr="00F54DD3">
              <w:rPr>
                <w:rFonts w:ascii="Arial" w:hAnsi="Arial" w:cs="Arial"/>
                <w:color w:val="000000"/>
              </w:rPr>
              <w:br/>
            </w:r>
            <w:r w:rsidRPr="00F54DD3">
              <w:rPr>
                <w:rFonts w:ascii="Arial" w:hAnsi="Arial" w:cs="Arial"/>
                <w:color w:val="000000"/>
                <w:shd w:val="clear" w:color="auto" w:fill="FFFFFF"/>
              </w:rPr>
              <w:t>* Enrichment Activities;</w:t>
            </w:r>
            <w:r w:rsidRPr="00F54DD3">
              <w:rPr>
                <w:rFonts w:ascii="Arial" w:hAnsi="Arial" w:cs="Arial"/>
                <w:color w:val="000000"/>
              </w:rPr>
              <w:br/>
            </w:r>
            <w:r w:rsidRPr="00F54DD3">
              <w:rPr>
                <w:rFonts w:ascii="Arial" w:hAnsi="Arial" w:cs="Arial"/>
                <w:color w:val="000000"/>
                <w:shd w:val="clear" w:color="auto" w:fill="FFFFFF"/>
              </w:rPr>
              <w:t>* Family counseling;</w:t>
            </w:r>
            <w:r w:rsidRPr="00F54DD3">
              <w:rPr>
                <w:rFonts w:ascii="Arial" w:hAnsi="Arial" w:cs="Arial"/>
                <w:color w:val="000000"/>
              </w:rPr>
              <w:br/>
            </w:r>
            <w:r w:rsidRPr="00F54DD3">
              <w:rPr>
                <w:rFonts w:ascii="Arial" w:hAnsi="Arial" w:cs="Arial"/>
                <w:color w:val="000000"/>
                <w:shd w:val="clear" w:color="auto" w:fill="FFFFFF"/>
              </w:rPr>
              <w:t>* Individual Counseling</w:t>
            </w:r>
            <w:r w:rsidRPr="00F54DD3">
              <w:rPr>
                <w:rFonts w:ascii="Arial" w:hAnsi="Arial" w:cs="Arial"/>
                <w:color w:val="000000"/>
              </w:rPr>
              <w:br/>
            </w:r>
            <w:r w:rsidRPr="00F54DD3">
              <w:rPr>
                <w:rFonts w:ascii="Arial" w:hAnsi="Arial" w:cs="Arial"/>
                <w:color w:val="000000"/>
              </w:rPr>
              <w:br/>
            </w:r>
            <w:r w:rsidRPr="00F54DD3">
              <w:rPr>
                <w:rFonts w:ascii="Arial" w:hAnsi="Arial" w:cs="Arial"/>
                <w:color w:val="000000"/>
                <w:shd w:val="clear" w:color="auto" w:fill="FFFFFF"/>
              </w:rPr>
              <w:t>* Specialized summer programs for children with</w:t>
            </w:r>
            <w:r w:rsidRPr="00F54DD3">
              <w:rPr>
                <w:rFonts w:ascii="Arial" w:hAnsi="Arial" w:cs="Arial"/>
                <w:color w:val="000000"/>
              </w:rPr>
              <w:br/>
            </w:r>
            <w:r w:rsidRPr="00F54DD3">
              <w:rPr>
                <w:rFonts w:ascii="Arial" w:hAnsi="Arial" w:cs="Arial"/>
                <w:color w:val="000000"/>
                <w:shd w:val="clear" w:color="auto" w:fill="FFFFFF"/>
              </w:rPr>
              <w:t>challenging behaviors:</w:t>
            </w:r>
            <w:r w:rsidRPr="00F54DD3">
              <w:rPr>
                <w:rFonts w:ascii="Arial" w:hAnsi="Arial" w:cs="Arial"/>
                <w:color w:val="000000"/>
              </w:rPr>
              <w:br/>
            </w:r>
            <w:r w:rsidRPr="00F54DD3">
              <w:rPr>
                <w:rFonts w:ascii="Arial" w:hAnsi="Arial" w:cs="Arial"/>
                <w:color w:val="000000"/>
                <w:shd w:val="clear" w:color="auto" w:fill="FFFFFF"/>
              </w:rPr>
              <w:t>* Babysitting;</w:t>
            </w:r>
            <w:r w:rsidRPr="00F54DD3">
              <w:rPr>
                <w:rFonts w:ascii="Arial" w:hAnsi="Arial" w:cs="Arial"/>
                <w:color w:val="000000"/>
              </w:rPr>
              <w:br/>
            </w:r>
            <w:r w:rsidRPr="00F54DD3">
              <w:rPr>
                <w:rFonts w:ascii="Arial" w:hAnsi="Arial" w:cs="Arial"/>
                <w:color w:val="000000"/>
                <w:shd w:val="clear" w:color="auto" w:fill="FFFFFF"/>
              </w:rPr>
              <w:t>* Respite care;</w:t>
            </w:r>
            <w:r w:rsidRPr="00F54DD3">
              <w:rPr>
                <w:rFonts w:ascii="Arial" w:hAnsi="Arial" w:cs="Arial"/>
                <w:color w:val="000000"/>
              </w:rPr>
              <w:br/>
            </w:r>
            <w:r w:rsidRPr="00F54DD3">
              <w:rPr>
                <w:rFonts w:ascii="Arial" w:hAnsi="Arial" w:cs="Arial"/>
                <w:color w:val="000000"/>
                <w:shd w:val="clear" w:color="auto" w:fill="FFFFFF"/>
              </w:rPr>
              <w:t>* Equine therapy; or</w:t>
            </w:r>
            <w:r w:rsidRPr="00F54DD3">
              <w:rPr>
                <w:rFonts w:ascii="Arial" w:hAnsi="Arial" w:cs="Arial"/>
                <w:color w:val="000000"/>
              </w:rPr>
              <w:br/>
            </w:r>
            <w:r w:rsidRPr="00F54DD3">
              <w:rPr>
                <w:rFonts w:ascii="Arial" w:hAnsi="Arial" w:cs="Arial"/>
                <w:color w:val="000000"/>
                <w:shd w:val="clear" w:color="auto" w:fill="FFFFFF"/>
              </w:rPr>
              <w:t>* Medical, behavior or mental health services not covered by Children's Medical Services, Children's</w:t>
            </w:r>
            <w:r w:rsidRPr="00F54DD3">
              <w:rPr>
                <w:rFonts w:ascii="Arial" w:hAnsi="Arial" w:cs="Arial"/>
                <w:color w:val="000000"/>
              </w:rPr>
              <w:br/>
            </w:r>
            <w:r w:rsidRPr="00F54DD3">
              <w:rPr>
                <w:rFonts w:ascii="Arial" w:hAnsi="Arial" w:cs="Arial"/>
                <w:color w:val="000000"/>
                <w:shd w:val="clear" w:color="auto" w:fill="FFFFFF"/>
              </w:rPr>
              <w:t>Mental Health Services, Medicaid, Agency for Persons with Disabilities or local school district.</w:t>
            </w:r>
            <w:r w:rsidRPr="00F54DD3">
              <w:rPr>
                <w:rFonts w:ascii="Arial" w:hAnsi="Arial" w:cs="Arial"/>
                <w:color w:val="000000"/>
              </w:rPr>
              <w:br/>
            </w:r>
            <w:r w:rsidRPr="00F54DD3">
              <w:rPr>
                <w:rFonts w:ascii="Arial" w:hAnsi="Arial" w:cs="Arial"/>
                <w:color w:val="000000"/>
                <w:shd w:val="clear" w:color="auto" w:fill="FFFFFF"/>
              </w:rPr>
              <w:t>Additionally, these payments are not for services funded through maintenance adoption subsidy or medical assistance payments.</w:t>
            </w:r>
            <w:r w:rsidRPr="00F54DD3">
              <w:rPr>
                <w:rFonts w:ascii="Arial" w:hAnsi="Arial" w:cs="Arial"/>
                <w:color w:val="000000"/>
              </w:rPr>
              <w:br/>
            </w:r>
            <w:r w:rsidRPr="00F54DD3">
              <w:rPr>
                <w:rFonts w:ascii="Arial" w:hAnsi="Arial" w:cs="Arial"/>
                <w:color w:val="000000"/>
              </w:rPr>
              <w:br/>
            </w:r>
            <w:r w:rsidRPr="00F54DD3">
              <w:rPr>
                <w:rFonts w:ascii="Arial" w:hAnsi="Arial" w:cs="Arial"/>
                <w:color w:val="000000"/>
                <w:shd w:val="clear" w:color="auto" w:fill="FFFFFF"/>
              </w:rPr>
              <w:t>Such assistance may only be provided for services after adoption finalization and shall terminate on or before the child's 18th birthday.</w:t>
            </w:r>
          </w:p>
        </w:tc>
      </w:tr>
      <w:tr w:rsidR="00871ABE" w:rsidRPr="00BC3823" w14:paraId="14F520FE" w14:textId="77777777" w:rsidTr="004658BA">
        <w:trPr>
          <w:gridAfter w:val="1"/>
          <w:wAfter w:w="13" w:type="dxa"/>
          <w:trHeight w:val="260"/>
        </w:trPr>
        <w:tc>
          <w:tcPr>
            <w:tcW w:w="9157" w:type="dxa"/>
            <w:gridSpan w:val="5"/>
            <w:shd w:val="clear" w:color="auto" w:fill="auto"/>
          </w:tcPr>
          <w:p w14:paraId="46E6654F" w14:textId="77777777" w:rsidR="00871ABE" w:rsidRPr="00B07599" w:rsidRDefault="00871ABE" w:rsidP="00871ABE">
            <w:pPr>
              <w:rPr>
                <w:rFonts w:ascii="Arial" w:hAnsi="Arial" w:cs="Arial"/>
              </w:rPr>
            </w:pPr>
            <w:r w:rsidRPr="00B07599">
              <w:rPr>
                <w:rFonts w:ascii="Arial" w:hAnsi="Arial" w:cs="Arial"/>
                <w:b/>
                <w:bCs/>
              </w:rPr>
              <w:t xml:space="preserve">Description how the CBC ensures that only Allowable cost are captured and that specifically unallowable cost are excluded.  </w:t>
            </w:r>
            <w:r w:rsidRPr="00B07599">
              <w:rPr>
                <w:rFonts w:ascii="Arial" w:hAnsi="Arial" w:cs="Arial"/>
                <w:highlight w:val="yellow"/>
              </w:rPr>
              <w:t>Completed by CBC</w:t>
            </w:r>
          </w:p>
          <w:p w14:paraId="2B6320FC" w14:textId="77777777" w:rsidR="00871ABE" w:rsidRPr="00BC3823" w:rsidRDefault="00871ABE" w:rsidP="00871ABE">
            <w:pPr>
              <w:rPr>
                <w:rFonts w:ascii="Arial" w:hAnsi="Arial" w:cs="Arial"/>
                <w:highlight w:val="yellow"/>
              </w:rPr>
            </w:pPr>
          </w:p>
        </w:tc>
      </w:tr>
      <w:tr w:rsidR="00871ABE" w:rsidRPr="00BC3823" w14:paraId="78950787" w14:textId="77777777" w:rsidTr="00871ABE">
        <w:trPr>
          <w:gridAfter w:val="1"/>
          <w:wAfter w:w="13" w:type="dxa"/>
          <w:trHeight w:val="260"/>
        </w:trPr>
        <w:tc>
          <w:tcPr>
            <w:tcW w:w="4940" w:type="dxa"/>
            <w:gridSpan w:val="4"/>
            <w:shd w:val="clear" w:color="auto" w:fill="auto"/>
          </w:tcPr>
          <w:p w14:paraId="0181267C" w14:textId="655D0416" w:rsidR="00871ABE" w:rsidRDefault="00871ABE" w:rsidP="00871ABE">
            <w:pPr>
              <w:jc w:val="center"/>
              <w:rPr>
                <w:rFonts w:ascii="Arial" w:hAnsi="Arial" w:cs="Arial"/>
                <w:b/>
                <w:bCs/>
              </w:rPr>
            </w:pPr>
            <w:r w:rsidRPr="00BC3823">
              <w:rPr>
                <w:rFonts w:ascii="Arial" w:hAnsi="Arial" w:cs="Arial"/>
                <w:b/>
                <w:bCs/>
              </w:rPr>
              <w:t>FSFN Standard Service Types</w:t>
            </w:r>
          </w:p>
        </w:tc>
        <w:tc>
          <w:tcPr>
            <w:tcW w:w="4217" w:type="dxa"/>
            <w:shd w:val="clear" w:color="auto" w:fill="auto"/>
          </w:tcPr>
          <w:p w14:paraId="52AE0224" w14:textId="3C72A3B9" w:rsidR="00871ABE" w:rsidRPr="00BC3823" w:rsidRDefault="00871ABE" w:rsidP="00871ABE">
            <w:pPr>
              <w:rPr>
                <w:rFonts w:ascii="Arial" w:hAnsi="Arial" w:cs="Arial"/>
                <w:highlight w:val="yellow"/>
              </w:rPr>
            </w:pPr>
            <w:r w:rsidRPr="00BC3823">
              <w:rPr>
                <w:rFonts w:ascii="Arial" w:hAnsi="Arial" w:cs="Arial"/>
                <w:b/>
                <w:bCs/>
              </w:rPr>
              <w:t>Additional Service Types</w:t>
            </w:r>
          </w:p>
        </w:tc>
      </w:tr>
      <w:tr w:rsidR="00871ABE" w:rsidRPr="00BC3823" w14:paraId="177A8807" w14:textId="77777777" w:rsidTr="00871ABE">
        <w:trPr>
          <w:gridAfter w:val="1"/>
          <w:wAfter w:w="13" w:type="dxa"/>
          <w:trHeight w:val="260"/>
        </w:trPr>
        <w:tc>
          <w:tcPr>
            <w:tcW w:w="4940" w:type="dxa"/>
            <w:gridSpan w:val="4"/>
            <w:shd w:val="clear" w:color="auto" w:fill="auto"/>
          </w:tcPr>
          <w:p w14:paraId="14FFC0FC" w14:textId="77777777" w:rsidR="00871ABE" w:rsidRDefault="00871ABE" w:rsidP="00871ABE">
            <w:pPr>
              <w:numPr>
                <w:ilvl w:val="0"/>
                <w:numId w:val="43"/>
              </w:numPr>
              <w:rPr>
                <w:rFonts w:ascii="Arial" w:hAnsi="Arial" w:cs="Arial"/>
              </w:rPr>
            </w:pPr>
            <w:r w:rsidRPr="005E3FDF">
              <w:rPr>
                <w:rFonts w:ascii="Arial" w:hAnsi="Arial" w:cs="Arial"/>
              </w:rPr>
              <w:t>Behavior Analyst Services (Paid)</w:t>
            </w:r>
          </w:p>
          <w:p w14:paraId="329B2FAE" w14:textId="77777777" w:rsidR="00871ABE" w:rsidRDefault="00871ABE" w:rsidP="00871ABE">
            <w:pPr>
              <w:numPr>
                <w:ilvl w:val="0"/>
                <w:numId w:val="43"/>
              </w:numPr>
              <w:rPr>
                <w:rFonts w:ascii="Arial" w:hAnsi="Arial" w:cs="Arial"/>
              </w:rPr>
            </w:pPr>
            <w:r w:rsidRPr="005E3FDF">
              <w:rPr>
                <w:rFonts w:ascii="Arial" w:hAnsi="Arial" w:cs="Arial"/>
              </w:rPr>
              <w:t>Psychiatric Eval/Assessment (Paid)</w:t>
            </w:r>
          </w:p>
          <w:p w14:paraId="0680FF87" w14:textId="77777777" w:rsidR="00871ABE" w:rsidRDefault="00871ABE" w:rsidP="00871ABE">
            <w:pPr>
              <w:numPr>
                <w:ilvl w:val="0"/>
                <w:numId w:val="43"/>
              </w:numPr>
              <w:rPr>
                <w:rFonts w:ascii="Arial" w:hAnsi="Arial" w:cs="Arial"/>
              </w:rPr>
            </w:pPr>
            <w:r w:rsidRPr="005E3FDF">
              <w:rPr>
                <w:rFonts w:ascii="Arial" w:hAnsi="Arial" w:cs="Arial"/>
              </w:rPr>
              <w:t>Medication Management (Paid)</w:t>
            </w:r>
          </w:p>
          <w:p w14:paraId="1DD7A54D" w14:textId="77777777" w:rsidR="00871ABE" w:rsidRDefault="00871ABE" w:rsidP="00871ABE">
            <w:pPr>
              <w:numPr>
                <w:ilvl w:val="0"/>
                <w:numId w:val="43"/>
              </w:numPr>
              <w:rPr>
                <w:rFonts w:ascii="Arial" w:hAnsi="Arial" w:cs="Arial"/>
              </w:rPr>
            </w:pPr>
            <w:r w:rsidRPr="005E3FDF">
              <w:rPr>
                <w:rFonts w:ascii="Arial" w:hAnsi="Arial" w:cs="Arial"/>
              </w:rPr>
              <w:t>Psychological Eval/Assess (Paid)</w:t>
            </w:r>
          </w:p>
          <w:p w14:paraId="74ED4AD8" w14:textId="77777777" w:rsidR="00871ABE" w:rsidRDefault="00871ABE" w:rsidP="00871ABE">
            <w:pPr>
              <w:numPr>
                <w:ilvl w:val="0"/>
                <w:numId w:val="43"/>
              </w:numPr>
              <w:rPr>
                <w:rFonts w:ascii="Arial" w:hAnsi="Arial" w:cs="Arial"/>
              </w:rPr>
            </w:pPr>
            <w:r w:rsidRPr="005E3FDF">
              <w:rPr>
                <w:rFonts w:ascii="Arial" w:hAnsi="Arial" w:cs="Arial"/>
              </w:rPr>
              <w:t>Psychosexual Evaluation (Paid)</w:t>
            </w:r>
          </w:p>
          <w:p w14:paraId="4E5D326F" w14:textId="77777777" w:rsidR="00871ABE" w:rsidRDefault="00871ABE" w:rsidP="00871ABE">
            <w:pPr>
              <w:numPr>
                <w:ilvl w:val="0"/>
                <w:numId w:val="43"/>
              </w:numPr>
              <w:rPr>
                <w:rFonts w:ascii="Arial" w:hAnsi="Arial" w:cs="Arial"/>
              </w:rPr>
            </w:pPr>
            <w:r w:rsidRPr="005E3FDF">
              <w:rPr>
                <w:rFonts w:ascii="Arial" w:hAnsi="Arial" w:cs="Arial"/>
              </w:rPr>
              <w:t>Neuropsychological (Paid)</w:t>
            </w:r>
          </w:p>
          <w:p w14:paraId="6864B0CD" w14:textId="77777777" w:rsidR="00871ABE" w:rsidRDefault="00871ABE" w:rsidP="00871ABE">
            <w:pPr>
              <w:numPr>
                <w:ilvl w:val="0"/>
                <w:numId w:val="43"/>
              </w:numPr>
              <w:rPr>
                <w:rFonts w:ascii="Arial" w:hAnsi="Arial" w:cs="Arial"/>
              </w:rPr>
            </w:pPr>
            <w:r w:rsidRPr="005E3FDF">
              <w:rPr>
                <w:rFonts w:ascii="Arial" w:hAnsi="Arial" w:cs="Arial"/>
              </w:rPr>
              <w:t>Psychoeducational (Paid)</w:t>
            </w:r>
          </w:p>
          <w:p w14:paraId="79DF9890" w14:textId="77777777" w:rsidR="00871ABE" w:rsidRDefault="00871ABE" w:rsidP="00871ABE">
            <w:pPr>
              <w:numPr>
                <w:ilvl w:val="0"/>
                <w:numId w:val="43"/>
              </w:numPr>
              <w:rPr>
                <w:rFonts w:ascii="Arial" w:hAnsi="Arial" w:cs="Arial"/>
              </w:rPr>
            </w:pPr>
            <w:r w:rsidRPr="005E3FDF">
              <w:rPr>
                <w:rFonts w:ascii="Arial" w:hAnsi="Arial" w:cs="Arial"/>
              </w:rPr>
              <w:t>Substance Abuse Evaluation (Paid)</w:t>
            </w:r>
          </w:p>
          <w:p w14:paraId="11ECC254" w14:textId="77777777" w:rsidR="00871ABE" w:rsidRDefault="00871ABE" w:rsidP="00871ABE">
            <w:pPr>
              <w:numPr>
                <w:ilvl w:val="0"/>
                <w:numId w:val="43"/>
              </w:numPr>
              <w:rPr>
                <w:rFonts w:ascii="Arial" w:hAnsi="Arial" w:cs="Arial"/>
              </w:rPr>
            </w:pPr>
            <w:r w:rsidRPr="005E3FDF">
              <w:rPr>
                <w:rFonts w:ascii="Arial" w:hAnsi="Arial" w:cs="Arial"/>
              </w:rPr>
              <w:t>Targeted Case Management (Paid)</w:t>
            </w:r>
          </w:p>
          <w:p w14:paraId="42E7C74A" w14:textId="77777777" w:rsidR="00871ABE" w:rsidRDefault="00871ABE" w:rsidP="00871ABE">
            <w:pPr>
              <w:numPr>
                <w:ilvl w:val="0"/>
                <w:numId w:val="43"/>
              </w:numPr>
              <w:rPr>
                <w:rFonts w:ascii="Arial" w:hAnsi="Arial" w:cs="Arial"/>
              </w:rPr>
            </w:pPr>
            <w:r w:rsidRPr="005E3FDF">
              <w:rPr>
                <w:rFonts w:ascii="Arial" w:hAnsi="Arial" w:cs="Arial"/>
              </w:rPr>
              <w:lastRenderedPageBreak/>
              <w:t>Family Counseling (Paid)</w:t>
            </w:r>
          </w:p>
          <w:p w14:paraId="50D53341" w14:textId="77777777" w:rsidR="00871ABE" w:rsidRDefault="00871ABE" w:rsidP="00871ABE">
            <w:pPr>
              <w:numPr>
                <w:ilvl w:val="0"/>
                <w:numId w:val="43"/>
              </w:numPr>
              <w:rPr>
                <w:rFonts w:ascii="Arial" w:hAnsi="Arial" w:cs="Arial"/>
              </w:rPr>
            </w:pPr>
            <w:r w:rsidRPr="005E3FDF">
              <w:rPr>
                <w:rFonts w:ascii="Arial" w:hAnsi="Arial" w:cs="Arial"/>
              </w:rPr>
              <w:t>Individual Counseling (Paid)</w:t>
            </w:r>
          </w:p>
          <w:p w14:paraId="1E1C287F" w14:textId="77777777" w:rsidR="00871ABE" w:rsidRDefault="00871ABE" w:rsidP="00871ABE">
            <w:pPr>
              <w:numPr>
                <w:ilvl w:val="0"/>
                <w:numId w:val="43"/>
              </w:numPr>
              <w:rPr>
                <w:rFonts w:ascii="Arial" w:hAnsi="Arial" w:cs="Arial"/>
              </w:rPr>
            </w:pPr>
            <w:r w:rsidRPr="005E3FDF">
              <w:rPr>
                <w:rFonts w:ascii="Arial" w:hAnsi="Arial" w:cs="Arial"/>
              </w:rPr>
              <w:t>Respite - In Home (Paid)</w:t>
            </w:r>
          </w:p>
          <w:p w14:paraId="394A487C" w14:textId="77777777" w:rsidR="00871ABE" w:rsidRDefault="00871ABE" w:rsidP="00871ABE">
            <w:pPr>
              <w:numPr>
                <w:ilvl w:val="0"/>
                <w:numId w:val="43"/>
              </w:numPr>
              <w:rPr>
                <w:rFonts w:ascii="Arial" w:hAnsi="Arial" w:cs="Arial"/>
              </w:rPr>
            </w:pPr>
            <w:r w:rsidRPr="005E3FDF">
              <w:rPr>
                <w:rFonts w:ascii="Arial" w:hAnsi="Arial" w:cs="Arial"/>
              </w:rPr>
              <w:t>Respite - Out of home (Paid)</w:t>
            </w:r>
          </w:p>
          <w:p w14:paraId="71CB874C" w14:textId="77777777" w:rsidR="00871ABE" w:rsidRDefault="00871ABE" w:rsidP="00871ABE">
            <w:pPr>
              <w:numPr>
                <w:ilvl w:val="0"/>
                <w:numId w:val="43"/>
              </w:numPr>
              <w:rPr>
                <w:rFonts w:ascii="Arial" w:hAnsi="Arial" w:cs="Arial"/>
              </w:rPr>
            </w:pPr>
            <w:r w:rsidRPr="005E3FDF">
              <w:rPr>
                <w:rFonts w:ascii="Arial" w:hAnsi="Arial" w:cs="Arial"/>
              </w:rPr>
              <w:t>Training (Paid)</w:t>
            </w:r>
          </w:p>
          <w:p w14:paraId="28126F0A" w14:textId="77777777" w:rsidR="00871ABE" w:rsidRDefault="00871ABE" w:rsidP="00871ABE">
            <w:pPr>
              <w:numPr>
                <w:ilvl w:val="0"/>
                <w:numId w:val="43"/>
              </w:numPr>
              <w:rPr>
                <w:rFonts w:ascii="Arial" w:hAnsi="Arial" w:cs="Arial"/>
              </w:rPr>
            </w:pPr>
            <w:r w:rsidRPr="005E3FDF">
              <w:rPr>
                <w:rFonts w:ascii="Arial" w:hAnsi="Arial" w:cs="Arial"/>
              </w:rPr>
              <w:t>Educational Advocacy Referral (Paid)</w:t>
            </w:r>
          </w:p>
          <w:p w14:paraId="663A92FF" w14:textId="77777777" w:rsidR="00871ABE" w:rsidRDefault="00871ABE" w:rsidP="00871ABE">
            <w:pPr>
              <w:numPr>
                <w:ilvl w:val="0"/>
                <w:numId w:val="43"/>
              </w:numPr>
              <w:rPr>
                <w:rFonts w:ascii="Arial" w:hAnsi="Arial" w:cs="Arial"/>
              </w:rPr>
            </w:pPr>
            <w:r w:rsidRPr="005E3FDF">
              <w:rPr>
                <w:rFonts w:ascii="Arial" w:hAnsi="Arial" w:cs="Arial"/>
              </w:rPr>
              <w:t>Mentoring (Paid)</w:t>
            </w:r>
          </w:p>
          <w:p w14:paraId="70261B99" w14:textId="77777777" w:rsidR="00871ABE" w:rsidRDefault="00871ABE" w:rsidP="00871ABE">
            <w:pPr>
              <w:numPr>
                <w:ilvl w:val="0"/>
                <w:numId w:val="43"/>
              </w:numPr>
              <w:rPr>
                <w:rFonts w:ascii="Arial" w:hAnsi="Arial" w:cs="Arial"/>
              </w:rPr>
            </w:pPr>
            <w:r w:rsidRPr="005E3FDF">
              <w:rPr>
                <w:rFonts w:ascii="Arial" w:hAnsi="Arial" w:cs="Arial"/>
              </w:rPr>
              <w:t>Summer Camp Referral (Paid)</w:t>
            </w:r>
          </w:p>
          <w:p w14:paraId="00FDAA0E" w14:textId="77777777" w:rsidR="00871ABE" w:rsidRDefault="00871ABE" w:rsidP="00871ABE">
            <w:pPr>
              <w:numPr>
                <w:ilvl w:val="0"/>
                <w:numId w:val="43"/>
              </w:numPr>
              <w:rPr>
                <w:rFonts w:ascii="Arial" w:hAnsi="Arial" w:cs="Arial"/>
              </w:rPr>
            </w:pPr>
            <w:r w:rsidRPr="005E3FDF">
              <w:rPr>
                <w:rFonts w:ascii="Arial" w:hAnsi="Arial" w:cs="Arial"/>
              </w:rPr>
              <w:t>Emergency Financial Assistance (Paid)</w:t>
            </w:r>
          </w:p>
          <w:p w14:paraId="1E719D1A" w14:textId="77777777" w:rsidR="00871ABE" w:rsidRDefault="00871ABE" w:rsidP="00871ABE">
            <w:pPr>
              <w:numPr>
                <w:ilvl w:val="0"/>
                <w:numId w:val="43"/>
              </w:numPr>
              <w:rPr>
                <w:rFonts w:ascii="Arial" w:hAnsi="Arial" w:cs="Arial"/>
              </w:rPr>
            </w:pPr>
            <w:r w:rsidRPr="005E3FDF">
              <w:rPr>
                <w:rFonts w:ascii="Arial" w:hAnsi="Arial" w:cs="Arial"/>
              </w:rPr>
              <w:t>Enrichment Activities (Paid)</w:t>
            </w:r>
          </w:p>
          <w:p w14:paraId="07A4A2E6" w14:textId="77777777" w:rsidR="00871ABE" w:rsidRDefault="00871ABE" w:rsidP="00871ABE">
            <w:pPr>
              <w:numPr>
                <w:ilvl w:val="0"/>
                <w:numId w:val="43"/>
              </w:numPr>
              <w:rPr>
                <w:rFonts w:ascii="Arial" w:hAnsi="Arial" w:cs="Arial"/>
              </w:rPr>
            </w:pPr>
            <w:r w:rsidRPr="005E3FDF">
              <w:rPr>
                <w:rFonts w:ascii="Arial" w:hAnsi="Arial" w:cs="Arial"/>
              </w:rPr>
              <w:t>Tutoring (Paid)</w:t>
            </w:r>
          </w:p>
          <w:p w14:paraId="520A163A" w14:textId="77777777" w:rsidR="00871ABE" w:rsidRPr="005E3FDF" w:rsidRDefault="00871ABE" w:rsidP="00871ABE">
            <w:pPr>
              <w:numPr>
                <w:ilvl w:val="0"/>
                <w:numId w:val="43"/>
              </w:numPr>
              <w:rPr>
                <w:rFonts w:ascii="Arial" w:hAnsi="Arial" w:cs="Arial"/>
              </w:rPr>
            </w:pPr>
            <w:r w:rsidRPr="005E3FDF">
              <w:rPr>
                <w:rFonts w:ascii="Arial" w:hAnsi="Arial" w:cs="Arial"/>
              </w:rPr>
              <w:t>Residential Treatment (Paid)</w:t>
            </w:r>
          </w:p>
          <w:p w14:paraId="680387E5" w14:textId="77777777" w:rsidR="00871ABE" w:rsidRDefault="00871ABE" w:rsidP="00871ABE">
            <w:pPr>
              <w:numPr>
                <w:ilvl w:val="0"/>
                <w:numId w:val="43"/>
              </w:numPr>
              <w:rPr>
                <w:rFonts w:ascii="Arial" w:hAnsi="Arial" w:cs="Arial"/>
              </w:rPr>
            </w:pPr>
            <w:r w:rsidRPr="005E3FDF">
              <w:rPr>
                <w:rFonts w:ascii="Arial" w:hAnsi="Arial" w:cs="Arial"/>
              </w:rPr>
              <w:t>Coaching (Paid)</w:t>
            </w:r>
          </w:p>
          <w:p w14:paraId="6A815606" w14:textId="77777777" w:rsidR="00871ABE" w:rsidRDefault="00871ABE" w:rsidP="00871ABE">
            <w:pPr>
              <w:numPr>
                <w:ilvl w:val="0"/>
                <w:numId w:val="43"/>
              </w:numPr>
              <w:rPr>
                <w:rFonts w:ascii="Arial" w:hAnsi="Arial" w:cs="Arial"/>
              </w:rPr>
            </w:pPr>
            <w:r w:rsidRPr="005E3FDF">
              <w:rPr>
                <w:rFonts w:ascii="Arial" w:hAnsi="Arial" w:cs="Arial"/>
              </w:rPr>
              <w:t>Health Care Needs (Paid)</w:t>
            </w:r>
          </w:p>
          <w:p w14:paraId="0BE47E7A" w14:textId="77777777" w:rsidR="00871ABE" w:rsidRDefault="00871ABE" w:rsidP="00871ABE">
            <w:pPr>
              <w:jc w:val="center"/>
              <w:rPr>
                <w:rFonts w:ascii="Arial" w:hAnsi="Arial" w:cs="Arial"/>
                <w:b/>
                <w:bCs/>
              </w:rPr>
            </w:pPr>
          </w:p>
        </w:tc>
        <w:tc>
          <w:tcPr>
            <w:tcW w:w="4217" w:type="dxa"/>
            <w:shd w:val="clear" w:color="auto" w:fill="auto"/>
          </w:tcPr>
          <w:p w14:paraId="7ECE0B5A" w14:textId="77777777" w:rsidR="00871ABE" w:rsidRPr="00BC3823" w:rsidRDefault="00871ABE" w:rsidP="00871ABE">
            <w:pPr>
              <w:rPr>
                <w:rFonts w:ascii="Arial" w:hAnsi="Arial" w:cs="Arial"/>
              </w:rPr>
            </w:pPr>
            <w:r>
              <w:rPr>
                <w:rFonts w:ascii="Arial" w:hAnsi="Arial" w:cs="Arial"/>
              </w:rPr>
              <w:lastRenderedPageBreak/>
              <w:t>No other service types allowed.</w:t>
            </w:r>
          </w:p>
          <w:p w14:paraId="57D4BD99" w14:textId="77777777" w:rsidR="00871ABE" w:rsidRPr="00BC3823" w:rsidRDefault="00871ABE" w:rsidP="00871ABE">
            <w:pPr>
              <w:rPr>
                <w:rFonts w:ascii="Arial" w:hAnsi="Arial" w:cs="Arial"/>
                <w:highlight w:val="yellow"/>
              </w:rPr>
            </w:pPr>
          </w:p>
        </w:tc>
      </w:tr>
      <w:tr w:rsidR="00871ABE" w:rsidRPr="00BC3823" w14:paraId="1068BC9C" w14:textId="77777777" w:rsidTr="00871ABE">
        <w:trPr>
          <w:gridAfter w:val="1"/>
          <w:wAfter w:w="13" w:type="dxa"/>
          <w:trHeight w:val="260"/>
        </w:trPr>
        <w:tc>
          <w:tcPr>
            <w:tcW w:w="1494" w:type="dxa"/>
            <w:shd w:val="clear" w:color="auto" w:fill="D9D9D9"/>
          </w:tcPr>
          <w:p w14:paraId="29EDD69A" w14:textId="7CABB875" w:rsidR="00871ABE" w:rsidRPr="00BC3823" w:rsidRDefault="00871ABE" w:rsidP="00871ABE">
            <w:pPr>
              <w:rPr>
                <w:rFonts w:ascii="Arial" w:hAnsi="Arial" w:cs="Arial"/>
                <w:highlight w:val="yellow"/>
              </w:rPr>
            </w:pPr>
            <w:r>
              <w:rPr>
                <w:rFonts w:ascii="Arial" w:hAnsi="Arial" w:cs="Arial"/>
                <w:b/>
                <w:bCs/>
              </w:rPr>
              <w:t>OCA</w:t>
            </w:r>
          </w:p>
        </w:tc>
        <w:tc>
          <w:tcPr>
            <w:tcW w:w="3455" w:type="dxa"/>
            <w:gridSpan w:val="3"/>
            <w:shd w:val="clear" w:color="auto" w:fill="D9D9D9"/>
          </w:tcPr>
          <w:p w14:paraId="244EA39F" w14:textId="2DFE87C7" w:rsidR="00871ABE" w:rsidRPr="00BC3823" w:rsidRDefault="00871ABE" w:rsidP="00871ABE">
            <w:pPr>
              <w:rPr>
                <w:rFonts w:ascii="Arial" w:hAnsi="Arial" w:cs="Arial"/>
                <w:highlight w:val="yellow"/>
              </w:rPr>
            </w:pPr>
            <w:r>
              <w:rPr>
                <w:rFonts w:ascii="Arial" w:hAnsi="Arial" w:cs="Arial"/>
                <w:b/>
                <w:bCs/>
              </w:rPr>
              <w:t>OCA Title</w:t>
            </w:r>
          </w:p>
        </w:tc>
        <w:tc>
          <w:tcPr>
            <w:tcW w:w="4208" w:type="dxa"/>
            <w:shd w:val="clear" w:color="auto" w:fill="D9D9D9"/>
          </w:tcPr>
          <w:p w14:paraId="77E7BDC9" w14:textId="4D8F2226" w:rsidR="00871ABE" w:rsidRPr="00BC3823" w:rsidRDefault="00871ABE" w:rsidP="00871ABE">
            <w:pPr>
              <w:rPr>
                <w:rFonts w:ascii="Arial" w:hAnsi="Arial" w:cs="Arial"/>
                <w:highlight w:val="yellow"/>
              </w:rPr>
            </w:pPr>
            <w:r>
              <w:rPr>
                <w:rFonts w:ascii="Arial" w:hAnsi="Arial" w:cs="Arial"/>
                <w:b/>
                <w:bCs/>
              </w:rPr>
              <w:t>Identifying GL Account Codes</w:t>
            </w:r>
          </w:p>
        </w:tc>
      </w:tr>
      <w:tr w:rsidR="00871ABE" w:rsidRPr="00BC3823" w14:paraId="26AC4E0A" w14:textId="77777777" w:rsidTr="00957B94">
        <w:trPr>
          <w:gridAfter w:val="1"/>
          <w:wAfter w:w="13" w:type="dxa"/>
          <w:trHeight w:val="60"/>
        </w:trPr>
        <w:tc>
          <w:tcPr>
            <w:tcW w:w="1494" w:type="dxa"/>
            <w:shd w:val="clear" w:color="auto" w:fill="auto"/>
          </w:tcPr>
          <w:p w14:paraId="1D18786D" w14:textId="78A7F91B" w:rsidR="00871ABE" w:rsidRPr="00BC3823" w:rsidRDefault="00871ABE" w:rsidP="00871ABE">
            <w:pPr>
              <w:rPr>
                <w:rFonts w:ascii="Arial" w:hAnsi="Arial" w:cs="Arial"/>
                <w:highlight w:val="yellow"/>
              </w:rPr>
            </w:pPr>
            <w:r>
              <w:rPr>
                <w:rFonts w:ascii="Arial" w:hAnsi="Arial" w:cs="Arial"/>
                <w:b/>
                <w:bCs/>
              </w:rPr>
              <w:t>CSFIH</w:t>
            </w:r>
          </w:p>
        </w:tc>
        <w:tc>
          <w:tcPr>
            <w:tcW w:w="3455" w:type="dxa"/>
            <w:gridSpan w:val="3"/>
            <w:shd w:val="clear" w:color="auto" w:fill="auto"/>
          </w:tcPr>
          <w:p w14:paraId="4ED0B993" w14:textId="375DC779" w:rsidR="00871ABE" w:rsidRPr="00BC3823" w:rsidRDefault="00871ABE" w:rsidP="00871ABE">
            <w:pPr>
              <w:rPr>
                <w:rFonts w:ascii="Arial" w:hAnsi="Arial" w:cs="Arial"/>
                <w:highlight w:val="yellow"/>
              </w:rPr>
            </w:pPr>
            <w:r w:rsidRPr="00490FC7">
              <w:rPr>
                <w:rFonts w:ascii="Arial" w:hAnsi="Arial" w:cs="Arial"/>
                <w:b/>
                <w:bCs/>
              </w:rPr>
              <w:t>Other Client Services – In-Home – FSFN Payment</w:t>
            </w:r>
          </w:p>
        </w:tc>
        <w:tc>
          <w:tcPr>
            <w:tcW w:w="4208" w:type="dxa"/>
            <w:shd w:val="clear" w:color="auto" w:fill="auto"/>
          </w:tcPr>
          <w:p w14:paraId="386C1D49" w14:textId="6BCDAE02" w:rsidR="00871ABE" w:rsidRPr="00BC3823" w:rsidRDefault="00871ABE" w:rsidP="00871ABE">
            <w:pPr>
              <w:rPr>
                <w:rFonts w:ascii="Arial" w:hAnsi="Arial" w:cs="Arial"/>
                <w:highlight w:val="yellow"/>
              </w:rPr>
            </w:pPr>
            <w:r w:rsidRPr="00B07599">
              <w:rPr>
                <w:rFonts w:ascii="Arial" w:hAnsi="Arial" w:cs="Arial"/>
                <w:highlight w:val="yellow"/>
              </w:rPr>
              <w:t>Completed by CBC</w:t>
            </w:r>
          </w:p>
        </w:tc>
      </w:tr>
      <w:tr w:rsidR="00871ABE" w:rsidRPr="00BC3823" w14:paraId="53547E00" w14:textId="77777777" w:rsidTr="001A634D">
        <w:trPr>
          <w:gridAfter w:val="1"/>
          <w:wAfter w:w="13" w:type="dxa"/>
          <w:trHeight w:val="260"/>
        </w:trPr>
        <w:tc>
          <w:tcPr>
            <w:tcW w:w="9157" w:type="dxa"/>
            <w:gridSpan w:val="5"/>
            <w:shd w:val="clear" w:color="auto" w:fill="auto"/>
          </w:tcPr>
          <w:p w14:paraId="050145C4" w14:textId="527D4551" w:rsidR="00871ABE" w:rsidRPr="00490FC7" w:rsidRDefault="00871ABE" w:rsidP="00871ABE">
            <w:pPr>
              <w:rPr>
                <w:rFonts w:ascii="Arial" w:hAnsi="Arial" w:cs="Arial"/>
                <w:color w:val="000000"/>
                <w:shd w:val="clear" w:color="auto" w:fill="FFFFFF"/>
              </w:rPr>
            </w:pPr>
            <w:r w:rsidRPr="00B25098">
              <w:rPr>
                <w:rFonts w:ascii="Arial" w:hAnsi="Arial" w:cs="Arial"/>
                <w:b/>
                <w:bCs/>
                <w:color w:val="000000"/>
                <w:shd w:val="clear" w:color="auto" w:fill="FFFFFF"/>
              </w:rPr>
              <w:t xml:space="preserve">Purpose/Activity: </w:t>
            </w:r>
            <w:r w:rsidRPr="00490FC7">
              <w:rPr>
                <w:rFonts w:ascii="Arial" w:hAnsi="Arial" w:cs="Arial"/>
                <w:color w:val="000000"/>
                <w:shd w:val="clear" w:color="auto" w:fill="FFFFFF"/>
              </w:rPr>
              <w:t>This Budget Entity/Other Cost Accumulator (BE/OCA) combination captures the cost</w:t>
            </w:r>
            <w:r w:rsidR="006573AE">
              <w:rPr>
                <w:rFonts w:ascii="Arial" w:hAnsi="Arial" w:cs="Arial"/>
                <w:color w:val="000000"/>
                <w:shd w:val="clear" w:color="auto" w:fill="FFFFFF"/>
              </w:rPr>
              <w:t xml:space="preserve"> </w:t>
            </w:r>
            <w:r w:rsidRPr="00490FC7">
              <w:rPr>
                <w:rFonts w:ascii="Arial" w:hAnsi="Arial" w:cs="Arial"/>
                <w:color w:val="000000"/>
                <w:shd w:val="clear" w:color="auto" w:fill="FFFFFF"/>
              </w:rPr>
              <w:t>of direct payments for services provided to In-Home clients where a child protection investigator</w:t>
            </w:r>
          </w:p>
          <w:p w14:paraId="1CDE2182" w14:textId="77777777" w:rsidR="00871ABE" w:rsidRPr="00490FC7" w:rsidRDefault="00871ABE" w:rsidP="00871ABE">
            <w:pPr>
              <w:rPr>
                <w:rFonts w:ascii="Arial" w:hAnsi="Arial" w:cs="Arial"/>
                <w:color w:val="000000"/>
                <w:shd w:val="clear" w:color="auto" w:fill="FFFFFF"/>
              </w:rPr>
            </w:pPr>
            <w:r w:rsidRPr="00490FC7">
              <w:rPr>
                <w:rFonts w:ascii="Arial" w:hAnsi="Arial" w:cs="Arial"/>
                <w:color w:val="000000"/>
                <w:shd w:val="clear" w:color="auto" w:fill="FFFFFF"/>
              </w:rPr>
              <w:t>determined the child to be unsafe upon completion of the child protection investigation. Such</w:t>
            </w:r>
          </w:p>
          <w:p w14:paraId="10B83FA3" w14:textId="12459652" w:rsidR="00871ABE" w:rsidRPr="00490FC7" w:rsidRDefault="00871ABE" w:rsidP="00871ABE">
            <w:pPr>
              <w:rPr>
                <w:rFonts w:ascii="Arial" w:hAnsi="Arial" w:cs="Arial"/>
                <w:color w:val="000000"/>
                <w:shd w:val="clear" w:color="auto" w:fill="FFFFFF"/>
              </w:rPr>
            </w:pPr>
            <w:r w:rsidRPr="00490FC7">
              <w:rPr>
                <w:rFonts w:ascii="Arial" w:hAnsi="Arial" w:cs="Arial"/>
                <w:color w:val="000000"/>
                <w:shd w:val="clear" w:color="auto" w:fill="FFFFFF"/>
              </w:rPr>
              <w:t>services are provided to children and their families to prevent the child from entering an out-of</w:t>
            </w:r>
            <w:r w:rsidR="0024459B">
              <w:rPr>
                <w:rFonts w:ascii="Arial" w:hAnsi="Arial" w:cs="Arial"/>
                <w:color w:val="000000"/>
                <w:shd w:val="clear" w:color="auto" w:fill="FFFFFF"/>
              </w:rPr>
              <w:t>-</w:t>
            </w:r>
            <w:r w:rsidRPr="00490FC7">
              <w:rPr>
                <w:rFonts w:ascii="Arial" w:hAnsi="Arial" w:cs="Arial"/>
                <w:color w:val="000000"/>
                <w:shd w:val="clear" w:color="auto" w:fill="FFFFFF"/>
              </w:rPr>
              <w:t>home</w:t>
            </w:r>
          </w:p>
          <w:p w14:paraId="076E07AA" w14:textId="77777777" w:rsidR="00871ABE" w:rsidRPr="00490FC7" w:rsidRDefault="00871ABE" w:rsidP="00871ABE">
            <w:pPr>
              <w:rPr>
                <w:rFonts w:ascii="Arial" w:hAnsi="Arial" w:cs="Arial"/>
                <w:color w:val="000000"/>
                <w:shd w:val="clear" w:color="auto" w:fill="FFFFFF"/>
              </w:rPr>
            </w:pPr>
            <w:r w:rsidRPr="00490FC7">
              <w:rPr>
                <w:rFonts w:ascii="Arial" w:hAnsi="Arial" w:cs="Arial"/>
                <w:color w:val="000000"/>
                <w:shd w:val="clear" w:color="auto" w:fill="FFFFFF"/>
              </w:rPr>
              <w:t>placement, as well as to provide services for children and their families who are returning to</w:t>
            </w:r>
          </w:p>
          <w:p w14:paraId="2328C81F" w14:textId="77777777" w:rsidR="00871ABE" w:rsidRPr="00490FC7" w:rsidRDefault="00871ABE" w:rsidP="00871ABE">
            <w:pPr>
              <w:rPr>
                <w:rFonts w:ascii="Arial" w:hAnsi="Arial" w:cs="Arial"/>
                <w:color w:val="000000"/>
                <w:shd w:val="clear" w:color="auto" w:fill="FFFFFF"/>
              </w:rPr>
            </w:pPr>
            <w:r w:rsidRPr="00490FC7">
              <w:rPr>
                <w:rFonts w:ascii="Arial" w:hAnsi="Arial" w:cs="Arial"/>
                <w:color w:val="000000"/>
                <w:shd w:val="clear" w:color="auto" w:fill="FFFFFF"/>
              </w:rPr>
              <w:t>their home from being in an out-of-home placement to ensure the safety of the child can and will be</w:t>
            </w:r>
          </w:p>
          <w:p w14:paraId="6E920C0D" w14:textId="77777777" w:rsidR="00871ABE" w:rsidRPr="00490FC7" w:rsidRDefault="00871ABE" w:rsidP="00871ABE">
            <w:pPr>
              <w:rPr>
                <w:rFonts w:ascii="Arial" w:hAnsi="Arial" w:cs="Arial"/>
                <w:color w:val="000000"/>
                <w:shd w:val="clear" w:color="auto" w:fill="FFFFFF"/>
              </w:rPr>
            </w:pPr>
            <w:r w:rsidRPr="00490FC7">
              <w:rPr>
                <w:rFonts w:ascii="Arial" w:hAnsi="Arial" w:cs="Arial"/>
                <w:color w:val="000000"/>
                <w:shd w:val="clear" w:color="auto" w:fill="FFFFFF"/>
              </w:rPr>
              <w:t>maintained. These service costs may include: Assessment and Evaluation; Child Care;</w:t>
            </w:r>
          </w:p>
          <w:p w14:paraId="73E530CD" w14:textId="77777777" w:rsidR="00871ABE" w:rsidRPr="00490FC7" w:rsidRDefault="00871ABE" w:rsidP="00871ABE">
            <w:pPr>
              <w:rPr>
                <w:rFonts w:ascii="Arial" w:hAnsi="Arial" w:cs="Arial"/>
                <w:color w:val="000000"/>
                <w:shd w:val="clear" w:color="auto" w:fill="FFFFFF"/>
              </w:rPr>
            </w:pPr>
            <w:r w:rsidRPr="00490FC7">
              <w:rPr>
                <w:rFonts w:ascii="Arial" w:hAnsi="Arial" w:cs="Arial"/>
                <w:color w:val="000000"/>
                <w:shd w:val="clear" w:color="auto" w:fill="FFFFFF"/>
              </w:rPr>
              <w:t>Counseling; Home Maintenance; Housekeeping; Legal Services; Respite; Transportation; and</w:t>
            </w:r>
          </w:p>
          <w:p w14:paraId="3A8E1FD6" w14:textId="77777777" w:rsidR="00871ABE" w:rsidRPr="00490FC7" w:rsidRDefault="00871ABE" w:rsidP="00871ABE">
            <w:pPr>
              <w:rPr>
                <w:rFonts w:ascii="Arial" w:hAnsi="Arial" w:cs="Arial"/>
                <w:color w:val="000000"/>
                <w:shd w:val="clear" w:color="auto" w:fill="FFFFFF"/>
              </w:rPr>
            </w:pPr>
            <w:r w:rsidRPr="00490FC7">
              <w:rPr>
                <w:rFonts w:ascii="Arial" w:hAnsi="Arial" w:cs="Arial"/>
                <w:color w:val="000000"/>
                <w:shd w:val="clear" w:color="auto" w:fill="FFFFFF"/>
              </w:rPr>
              <w:t>Temporary Housing.</w:t>
            </w:r>
          </w:p>
          <w:p w14:paraId="796815DA" w14:textId="77777777" w:rsidR="00871ABE" w:rsidRPr="00490FC7" w:rsidRDefault="00871ABE" w:rsidP="00871ABE">
            <w:pPr>
              <w:rPr>
                <w:rFonts w:ascii="Arial" w:hAnsi="Arial" w:cs="Arial"/>
                <w:color w:val="000000"/>
                <w:shd w:val="clear" w:color="auto" w:fill="FFFFFF"/>
              </w:rPr>
            </w:pPr>
            <w:r w:rsidRPr="00490FC7">
              <w:rPr>
                <w:rFonts w:ascii="Arial" w:hAnsi="Arial" w:cs="Arial"/>
                <w:color w:val="000000"/>
                <w:shd w:val="clear" w:color="auto" w:fill="FFFFFF"/>
              </w:rPr>
              <w:t>Each payment made shall be associated with the Unsafe child as the benefactor of such service</w:t>
            </w:r>
          </w:p>
          <w:p w14:paraId="291B467B" w14:textId="77777777" w:rsidR="00871ABE" w:rsidRPr="00490FC7" w:rsidRDefault="00871ABE" w:rsidP="00871ABE">
            <w:pPr>
              <w:rPr>
                <w:rFonts w:ascii="Arial" w:hAnsi="Arial" w:cs="Arial"/>
                <w:color w:val="000000"/>
                <w:shd w:val="clear" w:color="auto" w:fill="FFFFFF"/>
              </w:rPr>
            </w:pPr>
            <w:r w:rsidRPr="00490FC7">
              <w:rPr>
                <w:rFonts w:ascii="Arial" w:hAnsi="Arial" w:cs="Arial"/>
                <w:color w:val="000000"/>
                <w:shd w:val="clear" w:color="auto" w:fill="FFFFFF"/>
              </w:rPr>
              <w:t>and recorded in FSFN. This cost pool is for the direct payment of services, which are not safety</w:t>
            </w:r>
          </w:p>
          <w:p w14:paraId="166BA0F2" w14:textId="77777777" w:rsidR="00871ABE" w:rsidRPr="00490FC7" w:rsidRDefault="00871ABE" w:rsidP="00871ABE">
            <w:pPr>
              <w:rPr>
                <w:rFonts w:ascii="Arial" w:hAnsi="Arial" w:cs="Arial"/>
                <w:color w:val="000000"/>
                <w:shd w:val="clear" w:color="auto" w:fill="FFFFFF"/>
              </w:rPr>
            </w:pPr>
            <w:r w:rsidRPr="00490FC7">
              <w:rPr>
                <w:rFonts w:ascii="Arial" w:hAnsi="Arial" w:cs="Arial"/>
                <w:color w:val="000000"/>
                <w:shd w:val="clear" w:color="auto" w:fill="FFFFFF"/>
              </w:rPr>
              <w:t>management services. This cost pool does not include costs for medical services.</w:t>
            </w:r>
          </w:p>
          <w:p w14:paraId="3A0A2999" w14:textId="77777777" w:rsidR="00871ABE" w:rsidRPr="00490FC7" w:rsidRDefault="00871ABE" w:rsidP="00871ABE">
            <w:pPr>
              <w:rPr>
                <w:rFonts w:ascii="Arial" w:hAnsi="Arial" w:cs="Arial"/>
                <w:color w:val="000000"/>
                <w:shd w:val="clear" w:color="auto" w:fill="FFFFFF"/>
              </w:rPr>
            </w:pPr>
            <w:r w:rsidRPr="00490FC7">
              <w:rPr>
                <w:rFonts w:ascii="Arial" w:hAnsi="Arial" w:cs="Arial"/>
                <w:color w:val="000000"/>
                <w:shd w:val="clear" w:color="auto" w:fill="FFFFFF"/>
              </w:rPr>
              <w:t>Note: Any Medicaid eligible service must be billed to Medicaid if the client is eligible.</w:t>
            </w:r>
          </w:p>
          <w:p w14:paraId="54C98DDF" w14:textId="2ED84AF8" w:rsidR="00871ABE" w:rsidRPr="00B07599" w:rsidRDefault="00871ABE" w:rsidP="00871ABE">
            <w:pPr>
              <w:rPr>
                <w:rFonts w:ascii="Arial" w:hAnsi="Arial" w:cs="Arial"/>
                <w:b/>
                <w:bCs/>
              </w:rPr>
            </w:pPr>
          </w:p>
        </w:tc>
      </w:tr>
      <w:tr w:rsidR="00871ABE" w:rsidRPr="00BC3823" w14:paraId="4C765248" w14:textId="77777777" w:rsidTr="001A634D">
        <w:trPr>
          <w:gridAfter w:val="1"/>
          <w:wAfter w:w="13" w:type="dxa"/>
          <w:trHeight w:val="260"/>
        </w:trPr>
        <w:tc>
          <w:tcPr>
            <w:tcW w:w="9157" w:type="dxa"/>
            <w:gridSpan w:val="5"/>
            <w:shd w:val="clear" w:color="auto" w:fill="auto"/>
          </w:tcPr>
          <w:p w14:paraId="07931C0F" w14:textId="77777777" w:rsidR="00871ABE" w:rsidRPr="00B07599" w:rsidRDefault="00871ABE" w:rsidP="00871ABE">
            <w:pPr>
              <w:rPr>
                <w:rFonts w:ascii="Arial" w:hAnsi="Arial" w:cs="Arial"/>
              </w:rPr>
            </w:pPr>
            <w:r>
              <w:rPr>
                <w:rFonts w:ascii="Arial" w:hAnsi="Arial" w:cs="Arial"/>
                <w:b/>
                <w:bCs/>
              </w:rPr>
              <w:t xml:space="preserve">Description how the CBC ensures that only Allowable costs are captured and that specifically unallowable costs are excluded.  </w:t>
            </w:r>
            <w:r w:rsidRPr="00B07599">
              <w:rPr>
                <w:rFonts w:ascii="Arial" w:hAnsi="Arial" w:cs="Arial"/>
                <w:highlight w:val="yellow"/>
              </w:rPr>
              <w:t>Completed by CBC</w:t>
            </w:r>
          </w:p>
          <w:p w14:paraId="726CA156" w14:textId="77777777" w:rsidR="00871ABE" w:rsidRPr="00BC3823" w:rsidRDefault="00871ABE" w:rsidP="00871ABE">
            <w:pPr>
              <w:rPr>
                <w:rFonts w:ascii="Arial" w:hAnsi="Arial" w:cs="Arial"/>
                <w:highlight w:val="yellow"/>
              </w:rPr>
            </w:pPr>
          </w:p>
        </w:tc>
      </w:tr>
      <w:tr w:rsidR="00871ABE" w:rsidRPr="00BC3823" w14:paraId="1301CB70" w14:textId="77777777" w:rsidTr="00871ABE">
        <w:trPr>
          <w:gridAfter w:val="1"/>
          <w:wAfter w:w="13" w:type="dxa"/>
          <w:trHeight w:val="260"/>
        </w:trPr>
        <w:tc>
          <w:tcPr>
            <w:tcW w:w="4940" w:type="dxa"/>
            <w:gridSpan w:val="4"/>
            <w:shd w:val="clear" w:color="auto" w:fill="auto"/>
          </w:tcPr>
          <w:p w14:paraId="723F7FAD" w14:textId="23187A6B" w:rsidR="00871ABE" w:rsidRPr="00BC3823" w:rsidRDefault="00871ABE" w:rsidP="00871ABE">
            <w:pPr>
              <w:jc w:val="center"/>
              <w:rPr>
                <w:rFonts w:ascii="Arial" w:hAnsi="Arial" w:cs="Arial"/>
                <w:highlight w:val="yellow"/>
              </w:rPr>
            </w:pPr>
            <w:r w:rsidRPr="00BC3823">
              <w:rPr>
                <w:rFonts w:ascii="Arial" w:hAnsi="Arial" w:cs="Arial"/>
                <w:b/>
                <w:bCs/>
              </w:rPr>
              <w:t>FSFN Standard Service Types</w:t>
            </w:r>
          </w:p>
        </w:tc>
        <w:tc>
          <w:tcPr>
            <w:tcW w:w="4217" w:type="dxa"/>
            <w:shd w:val="clear" w:color="auto" w:fill="auto"/>
          </w:tcPr>
          <w:p w14:paraId="091202CB" w14:textId="0DEF959B" w:rsidR="00871ABE" w:rsidRPr="00BC3823" w:rsidRDefault="00871ABE" w:rsidP="00871ABE">
            <w:pPr>
              <w:jc w:val="center"/>
              <w:rPr>
                <w:rFonts w:ascii="Arial" w:hAnsi="Arial" w:cs="Arial"/>
                <w:highlight w:val="yellow"/>
              </w:rPr>
            </w:pPr>
            <w:r w:rsidRPr="00BC3823">
              <w:rPr>
                <w:rFonts w:ascii="Arial" w:hAnsi="Arial" w:cs="Arial"/>
                <w:b/>
                <w:bCs/>
              </w:rPr>
              <w:t>Additional Service Types</w:t>
            </w:r>
          </w:p>
        </w:tc>
      </w:tr>
      <w:tr w:rsidR="00871ABE" w:rsidRPr="00BC3823" w14:paraId="59F1FE41" w14:textId="77777777" w:rsidTr="00871ABE">
        <w:trPr>
          <w:gridAfter w:val="1"/>
          <w:wAfter w:w="13" w:type="dxa"/>
          <w:trHeight w:val="2060"/>
        </w:trPr>
        <w:tc>
          <w:tcPr>
            <w:tcW w:w="4940" w:type="dxa"/>
            <w:gridSpan w:val="4"/>
            <w:shd w:val="clear" w:color="auto" w:fill="auto"/>
          </w:tcPr>
          <w:p w14:paraId="6289E4E1" w14:textId="77777777" w:rsidR="00871ABE" w:rsidRPr="005E3FDF" w:rsidRDefault="00871ABE" w:rsidP="00871ABE">
            <w:pPr>
              <w:rPr>
                <w:rFonts w:ascii="Arial" w:hAnsi="Arial" w:cs="Arial"/>
              </w:rPr>
            </w:pPr>
          </w:p>
        </w:tc>
        <w:tc>
          <w:tcPr>
            <w:tcW w:w="4217" w:type="dxa"/>
            <w:shd w:val="clear" w:color="auto" w:fill="auto"/>
          </w:tcPr>
          <w:p w14:paraId="55CBD28E" w14:textId="77777777" w:rsidR="00871ABE" w:rsidRPr="00BC3823" w:rsidRDefault="00871ABE" w:rsidP="00871ABE">
            <w:pPr>
              <w:rPr>
                <w:rFonts w:ascii="Arial" w:hAnsi="Arial" w:cs="Arial"/>
              </w:rPr>
            </w:pPr>
            <w:r w:rsidRPr="00BC3823">
              <w:rPr>
                <w:rFonts w:ascii="Arial" w:hAnsi="Arial" w:cs="Arial"/>
                <w:highlight w:val="yellow"/>
              </w:rPr>
              <w:t>Completed by CBC</w:t>
            </w:r>
          </w:p>
          <w:p w14:paraId="075985A7" w14:textId="77777777" w:rsidR="00871ABE" w:rsidRPr="00BC3823" w:rsidRDefault="00871ABE" w:rsidP="00871ABE">
            <w:pPr>
              <w:numPr>
                <w:ilvl w:val="0"/>
                <w:numId w:val="36"/>
              </w:numPr>
              <w:ind w:left="180" w:hanging="180"/>
              <w:rPr>
                <w:rFonts w:ascii="Arial" w:hAnsi="Arial" w:cs="Arial"/>
              </w:rPr>
            </w:pPr>
            <w:r w:rsidRPr="00BC3823">
              <w:rPr>
                <w:rFonts w:ascii="Arial" w:hAnsi="Arial" w:cs="Arial"/>
              </w:rPr>
              <w:t>XXXX</w:t>
            </w:r>
          </w:p>
          <w:p w14:paraId="2E003B5C" w14:textId="77777777" w:rsidR="00871ABE" w:rsidRPr="00BC3823" w:rsidRDefault="00871ABE" w:rsidP="00871ABE">
            <w:pPr>
              <w:rPr>
                <w:rFonts w:ascii="Arial" w:hAnsi="Arial" w:cs="Arial"/>
                <w:highlight w:val="yellow"/>
              </w:rPr>
            </w:pPr>
          </w:p>
        </w:tc>
      </w:tr>
    </w:tbl>
    <w:p w14:paraId="33B3E88B" w14:textId="77777777" w:rsidR="00AA5886" w:rsidRDefault="00AA5886" w:rsidP="00FB28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4"/>
        <w:gridCol w:w="10"/>
        <w:gridCol w:w="11"/>
        <w:gridCol w:w="69"/>
        <w:gridCol w:w="3583"/>
        <w:gridCol w:w="15"/>
        <w:gridCol w:w="12"/>
        <w:gridCol w:w="4497"/>
        <w:gridCol w:w="37"/>
        <w:gridCol w:w="17"/>
      </w:tblGrid>
      <w:tr w:rsidR="00FB2863" w:rsidRPr="00B07599" w14:paraId="76CD48C4" w14:textId="77777777" w:rsidTr="00B10978">
        <w:trPr>
          <w:gridAfter w:val="1"/>
          <w:wAfter w:w="17" w:type="dxa"/>
        </w:trPr>
        <w:tc>
          <w:tcPr>
            <w:tcW w:w="9153" w:type="dxa"/>
            <w:gridSpan w:val="10"/>
            <w:shd w:val="clear" w:color="auto" w:fill="A6A6A6"/>
          </w:tcPr>
          <w:p w14:paraId="17ECE9AD" w14:textId="77777777" w:rsidR="00FB2863" w:rsidRPr="00B07599" w:rsidRDefault="00FB2863" w:rsidP="0039792F">
            <w:pPr>
              <w:jc w:val="center"/>
              <w:rPr>
                <w:rFonts w:ascii="Arial" w:hAnsi="Arial" w:cs="Arial"/>
                <w:b/>
                <w:bCs/>
              </w:rPr>
            </w:pPr>
            <w:r>
              <w:rPr>
                <w:rFonts w:ascii="Arial" w:hAnsi="Arial" w:cs="Arial"/>
                <w:b/>
                <w:bCs/>
              </w:rPr>
              <w:t>Maintenance Adoption S</w:t>
            </w:r>
            <w:r w:rsidR="00B36C47">
              <w:rPr>
                <w:rFonts w:ascii="Arial" w:hAnsi="Arial" w:cs="Arial"/>
                <w:b/>
                <w:bCs/>
              </w:rPr>
              <w:t>ubsidies (MAS and EMAS)</w:t>
            </w:r>
          </w:p>
        </w:tc>
      </w:tr>
      <w:tr w:rsidR="00FB2863" w:rsidRPr="00B07599" w14:paraId="0194FF70" w14:textId="77777777" w:rsidTr="00B10978">
        <w:trPr>
          <w:gridAfter w:val="1"/>
          <w:wAfter w:w="17" w:type="dxa"/>
        </w:trPr>
        <w:tc>
          <w:tcPr>
            <w:tcW w:w="929" w:type="dxa"/>
            <w:gridSpan w:val="3"/>
            <w:shd w:val="clear" w:color="auto" w:fill="D9D9D9"/>
          </w:tcPr>
          <w:p w14:paraId="3C6D8CE0" w14:textId="77777777" w:rsidR="00FB2863" w:rsidRPr="00B07599" w:rsidRDefault="00FB2863" w:rsidP="0039792F">
            <w:pPr>
              <w:rPr>
                <w:rFonts w:ascii="Arial" w:hAnsi="Arial" w:cs="Arial"/>
                <w:b/>
                <w:bCs/>
              </w:rPr>
            </w:pPr>
            <w:r w:rsidRPr="00B07599">
              <w:rPr>
                <w:rFonts w:ascii="Arial" w:hAnsi="Arial" w:cs="Arial"/>
                <w:b/>
                <w:bCs/>
              </w:rPr>
              <w:t>OCA</w:t>
            </w:r>
          </w:p>
        </w:tc>
        <w:tc>
          <w:tcPr>
            <w:tcW w:w="3678" w:type="dxa"/>
            <w:gridSpan w:val="4"/>
            <w:shd w:val="clear" w:color="auto" w:fill="D9D9D9"/>
          </w:tcPr>
          <w:p w14:paraId="51C24903" w14:textId="77777777" w:rsidR="00FB2863" w:rsidRPr="00B07599" w:rsidRDefault="00FB2863" w:rsidP="0039792F">
            <w:pPr>
              <w:rPr>
                <w:rFonts w:ascii="Arial" w:hAnsi="Arial" w:cs="Arial"/>
                <w:b/>
                <w:bCs/>
              </w:rPr>
            </w:pPr>
            <w:r w:rsidRPr="00B07599">
              <w:rPr>
                <w:rFonts w:ascii="Arial" w:hAnsi="Arial" w:cs="Arial"/>
                <w:b/>
                <w:bCs/>
              </w:rPr>
              <w:t>OCA Title</w:t>
            </w:r>
          </w:p>
        </w:tc>
        <w:tc>
          <w:tcPr>
            <w:tcW w:w="4546" w:type="dxa"/>
            <w:gridSpan w:val="3"/>
            <w:shd w:val="clear" w:color="auto" w:fill="D9D9D9"/>
          </w:tcPr>
          <w:p w14:paraId="2577D78D" w14:textId="77777777" w:rsidR="00FB2863" w:rsidRPr="00B07599" w:rsidRDefault="00FB2863" w:rsidP="0039792F">
            <w:pPr>
              <w:rPr>
                <w:rFonts w:ascii="Arial" w:hAnsi="Arial" w:cs="Arial"/>
                <w:b/>
                <w:bCs/>
              </w:rPr>
            </w:pPr>
            <w:r w:rsidRPr="00B07599">
              <w:rPr>
                <w:rFonts w:ascii="Arial" w:hAnsi="Arial" w:cs="Arial"/>
                <w:b/>
                <w:bCs/>
              </w:rPr>
              <w:t xml:space="preserve">Identifying </w:t>
            </w:r>
            <w:r w:rsidR="00A6024C">
              <w:rPr>
                <w:rFonts w:ascii="Arial" w:hAnsi="Arial" w:cs="Arial"/>
                <w:b/>
                <w:bCs/>
              </w:rPr>
              <w:t xml:space="preserve">GL </w:t>
            </w:r>
            <w:r w:rsidRPr="00B07599">
              <w:rPr>
                <w:rFonts w:ascii="Arial" w:hAnsi="Arial" w:cs="Arial"/>
                <w:b/>
                <w:bCs/>
              </w:rPr>
              <w:t>Account Codes</w:t>
            </w:r>
          </w:p>
        </w:tc>
      </w:tr>
      <w:tr w:rsidR="00FB2863" w:rsidRPr="00B07599" w14:paraId="60E57C89" w14:textId="77777777" w:rsidTr="00B10978">
        <w:trPr>
          <w:gridAfter w:val="1"/>
          <w:wAfter w:w="17" w:type="dxa"/>
        </w:trPr>
        <w:tc>
          <w:tcPr>
            <w:tcW w:w="929" w:type="dxa"/>
            <w:gridSpan w:val="3"/>
            <w:shd w:val="clear" w:color="auto" w:fill="auto"/>
          </w:tcPr>
          <w:p w14:paraId="4C181C8A" w14:textId="77777777" w:rsidR="00FB2863" w:rsidRPr="00B07599" w:rsidRDefault="00FB2863" w:rsidP="0039792F">
            <w:pPr>
              <w:rPr>
                <w:rFonts w:ascii="Arial" w:hAnsi="Arial" w:cs="Arial"/>
                <w:b/>
                <w:bCs/>
              </w:rPr>
            </w:pPr>
            <w:r>
              <w:rPr>
                <w:rFonts w:ascii="Arial" w:hAnsi="Arial" w:cs="Arial"/>
                <w:b/>
                <w:bCs/>
              </w:rPr>
              <w:t>39MAS</w:t>
            </w:r>
          </w:p>
        </w:tc>
        <w:tc>
          <w:tcPr>
            <w:tcW w:w="3678" w:type="dxa"/>
            <w:gridSpan w:val="4"/>
            <w:shd w:val="clear" w:color="auto" w:fill="auto"/>
          </w:tcPr>
          <w:p w14:paraId="540BC475" w14:textId="77777777" w:rsidR="00FB2863" w:rsidRPr="001C02EA" w:rsidRDefault="00FB2863" w:rsidP="0039792F">
            <w:pPr>
              <w:rPr>
                <w:rFonts w:ascii="Arial" w:hAnsi="Arial" w:cs="Arial"/>
                <w:b/>
                <w:bCs/>
              </w:rPr>
            </w:pPr>
            <w:r w:rsidRPr="001C02EA">
              <w:rPr>
                <w:rFonts w:ascii="Arial" w:hAnsi="Arial" w:cs="Arial"/>
                <w:b/>
                <w:bCs/>
              </w:rPr>
              <w:t xml:space="preserve">Maintenance Adoption Subsidy </w:t>
            </w:r>
            <w:r w:rsidR="00542EDC">
              <w:rPr>
                <w:rFonts w:ascii="Arial" w:hAnsi="Arial" w:cs="Arial"/>
                <w:b/>
                <w:bCs/>
              </w:rPr>
              <w:t>–</w:t>
            </w:r>
            <w:r w:rsidRPr="001C02EA">
              <w:rPr>
                <w:rFonts w:ascii="Arial" w:hAnsi="Arial" w:cs="Arial"/>
                <w:b/>
                <w:bCs/>
              </w:rPr>
              <w:t xml:space="preserve"> TANF</w:t>
            </w:r>
          </w:p>
        </w:tc>
        <w:tc>
          <w:tcPr>
            <w:tcW w:w="4546" w:type="dxa"/>
            <w:gridSpan w:val="3"/>
            <w:shd w:val="clear" w:color="auto" w:fill="auto"/>
          </w:tcPr>
          <w:p w14:paraId="627C9824" w14:textId="77777777" w:rsidR="00FB2863" w:rsidRPr="00B07599" w:rsidRDefault="00FB2863" w:rsidP="0039792F">
            <w:pPr>
              <w:rPr>
                <w:rFonts w:ascii="Arial" w:hAnsi="Arial" w:cs="Arial"/>
              </w:rPr>
            </w:pPr>
            <w:r w:rsidRPr="00B07599">
              <w:rPr>
                <w:rFonts w:ascii="Arial" w:hAnsi="Arial" w:cs="Arial"/>
                <w:highlight w:val="yellow"/>
              </w:rPr>
              <w:t>Completed by CBC</w:t>
            </w:r>
          </w:p>
        </w:tc>
      </w:tr>
      <w:tr w:rsidR="00DD459B" w:rsidRPr="00B07599" w14:paraId="42B038D2" w14:textId="77777777" w:rsidTr="00B10978">
        <w:trPr>
          <w:gridAfter w:val="1"/>
          <w:wAfter w:w="17" w:type="dxa"/>
        </w:trPr>
        <w:tc>
          <w:tcPr>
            <w:tcW w:w="9153" w:type="dxa"/>
            <w:gridSpan w:val="10"/>
            <w:shd w:val="clear" w:color="auto" w:fill="auto"/>
          </w:tcPr>
          <w:p w14:paraId="5EE77D58" w14:textId="77777777" w:rsidR="00DD459B" w:rsidRDefault="00DD459B" w:rsidP="0039792F">
            <w:pPr>
              <w:rPr>
                <w:rFonts w:ascii="Arial" w:hAnsi="Arial" w:cs="Arial"/>
                <w:color w:val="000000"/>
                <w:shd w:val="clear" w:color="auto" w:fill="FFFFFF"/>
              </w:rPr>
            </w:pPr>
            <w:r w:rsidRPr="00DD459B">
              <w:rPr>
                <w:rFonts w:ascii="Arial" w:hAnsi="Arial" w:cs="Arial"/>
                <w:b/>
                <w:bCs/>
                <w:color w:val="000000"/>
                <w:shd w:val="clear" w:color="auto" w:fill="FFFFFF"/>
              </w:rPr>
              <w:t xml:space="preserve">Purpose/Activity: </w:t>
            </w:r>
            <w:r w:rsidRPr="00DD459B">
              <w:rPr>
                <w:rFonts w:ascii="Arial" w:hAnsi="Arial" w:cs="Arial"/>
                <w:color w:val="000000"/>
                <w:shd w:val="clear" w:color="auto" w:fill="FFFFFF"/>
              </w:rPr>
              <w:t xml:space="preserve">This BE/OCA combination captures the costs of providing the Temporary Assistance for Needy Families Maintenance Adoption Subsidy (TANF MAS) to children who have been determined as TANF eligible. </w:t>
            </w:r>
          </w:p>
          <w:p w14:paraId="71C0702F" w14:textId="77777777" w:rsidR="00DD459B" w:rsidRDefault="00DD459B" w:rsidP="0039792F">
            <w:pPr>
              <w:rPr>
                <w:rFonts w:ascii="Arial" w:hAnsi="Arial" w:cs="Arial"/>
                <w:color w:val="000000"/>
                <w:shd w:val="clear" w:color="auto" w:fill="FFFFFF"/>
              </w:rPr>
            </w:pPr>
            <w:r w:rsidRPr="00DD459B">
              <w:rPr>
                <w:rFonts w:ascii="Arial" w:hAnsi="Arial" w:cs="Arial"/>
                <w:color w:val="000000"/>
                <w:shd w:val="clear" w:color="auto" w:fill="FFFFFF"/>
              </w:rPr>
              <w:t xml:space="preserve">The client eligibility requirements are as follows: </w:t>
            </w:r>
          </w:p>
          <w:p w14:paraId="7E9CA565" w14:textId="77777777" w:rsidR="00DD459B" w:rsidRDefault="00DD459B" w:rsidP="0039792F">
            <w:pPr>
              <w:rPr>
                <w:rFonts w:ascii="Arial" w:hAnsi="Arial" w:cs="Arial"/>
                <w:color w:val="000000"/>
                <w:shd w:val="clear" w:color="auto" w:fill="FFFFFF"/>
              </w:rPr>
            </w:pPr>
            <w:r w:rsidRPr="00DD459B">
              <w:rPr>
                <w:rFonts w:ascii="Arial" w:hAnsi="Arial" w:cs="Arial"/>
                <w:color w:val="000000"/>
                <w:shd w:val="clear" w:color="auto" w:fill="FFFFFF"/>
              </w:rPr>
              <w:lastRenderedPageBreak/>
              <w:t>(1) the child is ineligible</w:t>
            </w:r>
            <w:r w:rsidRPr="00DD459B">
              <w:rPr>
                <w:rFonts w:ascii="Arial" w:hAnsi="Arial" w:cs="Arial"/>
                <w:color w:val="000000"/>
              </w:rPr>
              <w:br/>
            </w:r>
            <w:r w:rsidRPr="00DD459B">
              <w:rPr>
                <w:rFonts w:ascii="Arial" w:hAnsi="Arial" w:cs="Arial"/>
                <w:color w:val="000000"/>
                <w:shd w:val="clear" w:color="auto" w:fill="FFFFFF"/>
              </w:rPr>
              <w:t xml:space="preserve">for Title IV-E Maintenance Adoption Subsidy; </w:t>
            </w:r>
          </w:p>
          <w:p w14:paraId="5A820A4D" w14:textId="77777777" w:rsidR="00DD459B" w:rsidRDefault="00DD459B" w:rsidP="0039792F">
            <w:pPr>
              <w:rPr>
                <w:rFonts w:ascii="Arial" w:hAnsi="Arial" w:cs="Arial"/>
                <w:color w:val="000000"/>
                <w:shd w:val="clear" w:color="auto" w:fill="FFFFFF"/>
              </w:rPr>
            </w:pPr>
            <w:r w:rsidRPr="00DD459B">
              <w:rPr>
                <w:rFonts w:ascii="Arial" w:hAnsi="Arial" w:cs="Arial"/>
                <w:color w:val="000000"/>
                <w:shd w:val="clear" w:color="auto" w:fill="FFFFFF"/>
              </w:rPr>
              <w:t>(2) the child</w:t>
            </w:r>
            <w:r>
              <w:rPr>
                <w:rFonts w:ascii="Arial" w:hAnsi="Arial" w:cs="Arial"/>
                <w:color w:val="000000"/>
                <w:shd w:val="clear" w:color="auto" w:fill="FFFFFF"/>
              </w:rPr>
              <w:t xml:space="preserve"> </w:t>
            </w:r>
            <w:r w:rsidRPr="00DD459B">
              <w:rPr>
                <w:rFonts w:ascii="Arial" w:hAnsi="Arial" w:cs="Arial"/>
                <w:color w:val="000000"/>
                <w:shd w:val="clear" w:color="auto" w:fill="FFFFFF"/>
              </w:rPr>
              <w:t xml:space="preserve">had not reached his or her 18th birthday; </w:t>
            </w:r>
          </w:p>
          <w:p w14:paraId="49D21A7E" w14:textId="77777777" w:rsidR="00DD459B" w:rsidRDefault="00DD459B" w:rsidP="0039792F">
            <w:pPr>
              <w:rPr>
                <w:rFonts w:ascii="Arial" w:hAnsi="Arial" w:cs="Arial"/>
                <w:color w:val="000000"/>
                <w:shd w:val="clear" w:color="auto" w:fill="FFFFFF"/>
              </w:rPr>
            </w:pPr>
            <w:r w:rsidRPr="00DD459B">
              <w:rPr>
                <w:rFonts w:ascii="Arial" w:hAnsi="Arial" w:cs="Arial"/>
                <w:color w:val="000000"/>
                <w:shd w:val="clear" w:color="auto" w:fill="FFFFFF"/>
              </w:rPr>
              <w:t>(3) the child</w:t>
            </w:r>
            <w:r>
              <w:rPr>
                <w:rFonts w:ascii="Arial" w:hAnsi="Arial" w:cs="Arial"/>
                <w:color w:val="000000"/>
                <w:shd w:val="clear" w:color="auto" w:fill="FFFFFF"/>
              </w:rPr>
              <w:t xml:space="preserve"> </w:t>
            </w:r>
            <w:r w:rsidRPr="00DD459B">
              <w:rPr>
                <w:rFonts w:ascii="Arial" w:hAnsi="Arial" w:cs="Arial"/>
                <w:color w:val="000000"/>
                <w:shd w:val="clear" w:color="auto" w:fill="FFFFFF"/>
              </w:rPr>
              <w:t xml:space="preserve">was never emancipated; </w:t>
            </w:r>
          </w:p>
          <w:p w14:paraId="1C4F2A8B" w14:textId="77777777" w:rsidR="00DD459B" w:rsidRDefault="00DD459B" w:rsidP="0039792F">
            <w:pPr>
              <w:rPr>
                <w:rFonts w:ascii="Arial" w:hAnsi="Arial" w:cs="Arial"/>
                <w:color w:val="000000"/>
                <w:shd w:val="clear" w:color="auto" w:fill="FFFFFF"/>
              </w:rPr>
            </w:pPr>
            <w:r w:rsidRPr="00DD459B">
              <w:rPr>
                <w:rFonts w:ascii="Arial" w:hAnsi="Arial" w:cs="Arial"/>
                <w:color w:val="000000"/>
                <w:shd w:val="clear" w:color="auto" w:fill="FFFFFF"/>
              </w:rPr>
              <w:t>(4) the child has special needs;</w:t>
            </w:r>
            <w:r>
              <w:rPr>
                <w:rFonts w:ascii="Arial" w:hAnsi="Arial" w:cs="Arial"/>
                <w:color w:val="000000"/>
                <w:shd w:val="clear" w:color="auto" w:fill="FFFFFF"/>
              </w:rPr>
              <w:t xml:space="preserve"> </w:t>
            </w:r>
          </w:p>
          <w:p w14:paraId="241FD703" w14:textId="77777777" w:rsidR="00DD459B" w:rsidRDefault="00DD459B" w:rsidP="0039792F">
            <w:pPr>
              <w:rPr>
                <w:rFonts w:ascii="Arial" w:hAnsi="Arial" w:cs="Arial"/>
                <w:color w:val="000000"/>
                <w:shd w:val="clear" w:color="auto" w:fill="FFFFFF"/>
              </w:rPr>
            </w:pPr>
            <w:r w:rsidRPr="00DD459B">
              <w:rPr>
                <w:rFonts w:ascii="Arial" w:hAnsi="Arial" w:cs="Arial"/>
                <w:color w:val="000000"/>
                <w:shd w:val="clear" w:color="auto" w:fill="FFFFFF"/>
              </w:rPr>
              <w:t>(5) the child's income is below 200% of the current federal</w:t>
            </w:r>
            <w:r>
              <w:rPr>
                <w:rFonts w:ascii="Arial" w:hAnsi="Arial" w:cs="Arial"/>
                <w:color w:val="000000"/>
                <w:shd w:val="clear" w:color="auto" w:fill="FFFFFF"/>
              </w:rPr>
              <w:t xml:space="preserve"> </w:t>
            </w:r>
            <w:r w:rsidRPr="00DD459B">
              <w:rPr>
                <w:rFonts w:ascii="Arial" w:hAnsi="Arial" w:cs="Arial"/>
                <w:color w:val="000000"/>
                <w:shd w:val="clear" w:color="auto" w:fill="FFFFFF"/>
              </w:rPr>
              <w:t xml:space="preserve">poverty level; and </w:t>
            </w:r>
          </w:p>
          <w:p w14:paraId="748850A0" w14:textId="77777777" w:rsidR="00DD459B" w:rsidRDefault="00DD459B" w:rsidP="0039792F">
            <w:pPr>
              <w:rPr>
                <w:rFonts w:ascii="Arial" w:hAnsi="Arial" w:cs="Arial"/>
                <w:color w:val="000000"/>
                <w:shd w:val="clear" w:color="auto" w:fill="FFFFFF"/>
              </w:rPr>
            </w:pPr>
            <w:r w:rsidRPr="00DD459B">
              <w:rPr>
                <w:rFonts w:ascii="Arial" w:hAnsi="Arial" w:cs="Arial"/>
                <w:color w:val="000000"/>
                <w:shd w:val="clear" w:color="auto" w:fill="FFFFFF"/>
              </w:rPr>
              <w:t>(6) the child is living with a specified</w:t>
            </w:r>
            <w:r>
              <w:rPr>
                <w:rFonts w:ascii="Arial" w:hAnsi="Arial" w:cs="Arial"/>
                <w:color w:val="000000"/>
                <w:shd w:val="clear" w:color="auto" w:fill="FFFFFF"/>
              </w:rPr>
              <w:t xml:space="preserve"> </w:t>
            </w:r>
            <w:r w:rsidRPr="00DD459B">
              <w:rPr>
                <w:rFonts w:ascii="Arial" w:hAnsi="Arial" w:cs="Arial"/>
                <w:color w:val="000000"/>
                <w:shd w:val="clear" w:color="auto" w:fill="FFFFFF"/>
              </w:rPr>
              <w:t>relative and the child resides in Florida and is a United</w:t>
            </w:r>
            <w:r>
              <w:rPr>
                <w:rFonts w:ascii="Arial" w:hAnsi="Arial" w:cs="Arial"/>
                <w:color w:val="000000"/>
                <w:shd w:val="clear" w:color="auto" w:fill="FFFFFF"/>
              </w:rPr>
              <w:t xml:space="preserve"> </w:t>
            </w:r>
            <w:r w:rsidRPr="00DD459B">
              <w:rPr>
                <w:rFonts w:ascii="Arial" w:hAnsi="Arial" w:cs="Arial"/>
                <w:color w:val="000000"/>
                <w:shd w:val="clear" w:color="auto" w:fill="FFFFFF"/>
              </w:rPr>
              <w:t xml:space="preserve">States citizen or a qualified noncitizen. </w:t>
            </w:r>
          </w:p>
          <w:p w14:paraId="2C89EF5B" w14:textId="77777777" w:rsidR="00DD459B" w:rsidRPr="00DD459B" w:rsidRDefault="00DD459B" w:rsidP="0039792F">
            <w:pPr>
              <w:rPr>
                <w:rFonts w:ascii="Arial" w:hAnsi="Arial" w:cs="Arial"/>
                <w:b/>
                <w:bCs/>
              </w:rPr>
            </w:pPr>
            <w:r w:rsidRPr="00DD459B">
              <w:rPr>
                <w:rFonts w:ascii="Arial" w:hAnsi="Arial" w:cs="Arial"/>
                <w:color w:val="000000"/>
                <w:shd w:val="clear" w:color="auto" w:fill="FFFFFF"/>
              </w:rPr>
              <w:t>These</w:t>
            </w:r>
            <w:r>
              <w:rPr>
                <w:rFonts w:ascii="Arial" w:hAnsi="Arial" w:cs="Arial"/>
                <w:color w:val="000000"/>
                <w:shd w:val="clear" w:color="auto" w:fill="FFFFFF"/>
              </w:rPr>
              <w:t xml:space="preserve"> </w:t>
            </w:r>
            <w:r w:rsidRPr="00DD459B">
              <w:rPr>
                <w:rFonts w:ascii="Arial" w:hAnsi="Arial" w:cs="Arial"/>
                <w:color w:val="000000"/>
                <w:shd w:val="clear" w:color="auto" w:fill="FFFFFF"/>
              </w:rPr>
              <w:t>requirements are determined by the family services</w:t>
            </w:r>
            <w:r>
              <w:rPr>
                <w:rFonts w:ascii="Arial" w:hAnsi="Arial" w:cs="Arial"/>
                <w:color w:val="000000"/>
                <w:shd w:val="clear" w:color="auto" w:fill="FFFFFF"/>
              </w:rPr>
              <w:t xml:space="preserve"> </w:t>
            </w:r>
            <w:r w:rsidRPr="00DD459B">
              <w:rPr>
                <w:rFonts w:ascii="Arial" w:hAnsi="Arial" w:cs="Arial"/>
                <w:color w:val="000000"/>
                <w:shd w:val="clear" w:color="auto" w:fill="FFFFFF"/>
              </w:rPr>
              <w:t>counselor. The child's continued eligibility for TANF MAS</w:t>
            </w:r>
            <w:r>
              <w:rPr>
                <w:rFonts w:ascii="Arial" w:hAnsi="Arial" w:cs="Arial"/>
                <w:color w:val="000000"/>
                <w:shd w:val="clear" w:color="auto" w:fill="FFFFFF"/>
              </w:rPr>
              <w:t xml:space="preserve"> </w:t>
            </w:r>
            <w:r w:rsidRPr="00DD459B">
              <w:rPr>
                <w:rFonts w:ascii="Arial" w:hAnsi="Arial" w:cs="Arial"/>
                <w:color w:val="000000"/>
                <w:shd w:val="clear" w:color="auto" w:fill="FFFFFF"/>
              </w:rPr>
              <w:t>must be redetermined every twelve months and reviewed when</w:t>
            </w:r>
            <w:r>
              <w:rPr>
                <w:rFonts w:ascii="Arial" w:hAnsi="Arial" w:cs="Arial"/>
                <w:color w:val="000000"/>
                <w:shd w:val="clear" w:color="auto" w:fill="FFFFFF"/>
              </w:rPr>
              <w:t xml:space="preserve"> </w:t>
            </w:r>
            <w:r w:rsidRPr="00DD459B">
              <w:rPr>
                <w:rFonts w:ascii="Arial" w:hAnsi="Arial" w:cs="Arial"/>
                <w:color w:val="000000"/>
                <w:shd w:val="clear" w:color="auto" w:fill="FFFFFF"/>
              </w:rPr>
              <w:t>one of the eligibility requirements changes.</w:t>
            </w:r>
          </w:p>
        </w:tc>
      </w:tr>
      <w:tr w:rsidR="00FB2863" w:rsidRPr="00B07599" w14:paraId="08AAD5B2" w14:textId="77777777" w:rsidTr="00B10978">
        <w:trPr>
          <w:gridAfter w:val="1"/>
          <w:wAfter w:w="17" w:type="dxa"/>
        </w:trPr>
        <w:tc>
          <w:tcPr>
            <w:tcW w:w="9153" w:type="dxa"/>
            <w:gridSpan w:val="10"/>
            <w:shd w:val="clear" w:color="auto" w:fill="auto"/>
          </w:tcPr>
          <w:p w14:paraId="7D80A40E" w14:textId="131131A0" w:rsidR="00FB2863" w:rsidRPr="00B07599" w:rsidRDefault="00A33D36" w:rsidP="0039792F">
            <w:pPr>
              <w:rPr>
                <w:rFonts w:ascii="Arial" w:hAnsi="Arial" w:cs="Arial"/>
              </w:rPr>
            </w:pPr>
            <w:r>
              <w:rPr>
                <w:rFonts w:ascii="Arial" w:hAnsi="Arial" w:cs="Arial"/>
                <w:b/>
                <w:bCs/>
              </w:rPr>
              <w:lastRenderedPageBreak/>
              <w:t xml:space="preserve">Description how the CBC ensures that only Allowable costs are captured and that specifically unallowable costs are excluded.  </w:t>
            </w:r>
            <w:r w:rsidR="00FB2863" w:rsidRPr="00B07599">
              <w:rPr>
                <w:rFonts w:ascii="Arial" w:hAnsi="Arial" w:cs="Arial"/>
                <w:highlight w:val="yellow"/>
              </w:rPr>
              <w:t>Completed by CBC</w:t>
            </w:r>
          </w:p>
          <w:p w14:paraId="0CCBFCB8" w14:textId="77777777" w:rsidR="00FB2863" w:rsidRPr="00B07599" w:rsidRDefault="00FB2863" w:rsidP="0039792F">
            <w:pPr>
              <w:rPr>
                <w:rFonts w:ascii="Arial" w:hAnsi="Arial" w:cs="Arial"/>
                <w:b/>
                <w:bCs/>
              </w:rPr>
            </w:pPr>
          </w:p>
        </w:tc>
      </w:tr>
      <w:tr w:rsidR="00FB2863" w:rsidRPr="00BC3823" w14:paraId="3BD38054" w14:textId="77777777" w:rsidTr="00B10978">
        <w:trPr>
          <w:gridAfter w:val="1"/>
          <w:wAfter w:w="17" w:type="dxa"/>
          <w:trHeight w:val="242"/>
        </w:trPr>
        <w:tc>
          <w:tcPr>
            <w:tcW w:w="4607" w:type="dxa"/>
            <w:gridSpan w:val="7"/>
            <w:shd w:val="clear" w:color="auto" w:fill="auto"/>
          </w:tcPr>
          <w:p w14:paraId="1CD4BFA5" w14:textId="77777777" w:rsidR="00FB2863" w:rsidRPr="00BC3823" w:rsidRDefault="00FB2863" w:rsidP="0039792F">
            <w:pPr>
              <w:jc w:val="center"/>
            </w:pPr>
            <w:r w:rsidRPr="00BC3823">
              <w:rPr>
                <w:rFonts w:ascii="Arial" w:hAnsi="Arial" w:cs="Arial"/>
                <w:b/>
                <w:bCs/>
              </w:rPr>
              <w:t>FSFN Standard Service Types</w:t>
            </w:r>
          </w:p>
        </w:tc>
        <w:tc>
          <w:tcPr>
            <w:tcW w:w="4546" w:type="dxa"/>
            <w:gridSpan w:val="3"/>
            <w:shd w:val="clear" w:color="auto" w:fill="auto"/>
          </w:tcPr>
          <w:p w14:paraId="28C8D657" w14:textId="77777777" w:rsidR="00FB2863" w:rsidRPr="00BC3823" w:rsidRDefault="00FB2863" w:rsidP="0039792F">
            <w:pPr>
              <w:jc w:val="center"/>
            </w:pPr>
            <w:r w:rsidRPr="00BC3823">
              <w:rPr>
                <w:rFonts w:ascii="Arial" w:hAnsi="Arial" w:cs="Arial"/>
                <w:b/>
                <w:bCs/>
              </w:rPr>
              <w:t>Additional Service Types</w:t>
            </w:r>
          </w:p>
        </w:tc>
      </w:tr>
      <w:tr w:rsidR="00FB2863" w:rsidRPr="00BC3823" w14:paraId="57C49EE5" w14:textId="77777777" w:rsidTr="00B10978">
        <w:trPr>
          <w:gridAfter w:val="1"/>
          <w:wAfter w:w="17" w:type="dxa"/>
          <w:trHeight w:val="412"/>
        </w:trPr>
        <w:tc>
          <w:tcPr>
            <w:tcW w:w="4607" w:type="dxa"/>
            <w:gridSpan w:val="7"/>
            <w:shd w:val="clear" w:color="auto" w:fill="auto"/>
          </w:tcPr>
          <w:p w14:paraId="3BEEDD40" w14:textId="77777777" w:rsidR="00FB2863" w:rsidRPr="00AD52C7" w:rsidRDefault="00FB2863" w:rsidP="0039792F">
            <w:pPr>
              <w:ind w:left="180"/>
              <w:rPr>
                <w:rFonts w:ascii="Arial" w:hAnsi="Arial" w:cs="Arial"/>
              </w:rPr>
            </w:pPr>
          </w:p>
        </w:tc>
        <w:tc>
          <w:tcPr>
            <w:tcW w:w="4546" w:type="dxa"/>
            <w:gridSpan w:val="3"/>
            <w:shd w:val="clear" w:color="auto" w:fill="auto"/>
          </w:tcPr>
          <w:p w14:paraId="55AAA5B5" w14:textId="77777777" w:rsidR="00FB2863" w:rsidRPr="00BC3823" w:rsidRDefault="00FB2863" w:rsidP="0039792F">
            <w:pPr>
              <w:rPr>
                <w:rFonts w:ascii="Arial" w:hAnsi="Arial" w:cs="Arial"/>
              </w:rPr>
            </w:pPr>
            <w:r w:rsidRPr="00BC3823">
              <w:rPr>
                <w:rFonts w:ascii="Arial" w:hAnsi="Arial" w:cs="Arial"/>
                <w:highlight w:val="yellow"/>
              </w:rPr>
              <w:t>Completed by CBC</w:t>
            </w:r>
          </w:p>
          <w:p w14:paraId="0EA3F935" w14:textId="77777777" w:rsidR="00FB2863" w:rsidRPr="00BC3823" w:rsidRDefault="00FB2863" w:rsidP="00FB2863">
            <w:pPr>
              <w:numPr>
                <w:ilvl w:val="0"/>
                <w:numId w:val="36"/>
              </w:numPr>
              <w:ind w:left="180" w:hanging="180"/>
              <w:rPr>
                <w:rFonts w:ascii="Arial" w:hAnsi="Arial" w:cs="Arial"/>
              </w:rPr>
            </w:pPr>
            <w:r w:rsidRPr="00BC3823">
              <w:rPr>
                <w:rFonts w:ascii="Arial" w:hAnsi="Arial" w:cs="Arial"/>
              </w:rPr>
              <w:t>XXXX</w:t>
            </w:r>
          </w:p>
          <w:p w14:paraId="439C21AC" w14:textId="77777777" w:rsidR="00FB2863" w:rsidRPr="00BC3823" w:rsidRDefault="00FB2863" w:rsidP="0039792F"/>
        </w:tc>
      </w:tr>
      <w:tr w:rsidR="001907B7" w:rsidRPr="00BC3823" w14:paraId="0A36CF49" w14:textId="77777777" w:rsidTr="00B10978">
        <w:trPr>
          <w:gridAfter w:val="1"/>
          <w:wAfter w:w="17" w:type="dxa"/>
          <w:trHeight w:val="197"/>
        </w:trPr>
        <w:tc>
          <w:tcPr>
            <w:tcW w:w="1009" w:type="dxa"/>
            <w:gridSpan w:val="5"/>
            <w:shd w:val="clear" w:color="auto" w:fill="D9D9D9"/>
          </w:tcPr>
          <w:p w14:paraId="2D10A81C" w14:textId="77777777" w:rsidR="001907B7" w:rsidRPr="00BC3823" w:rsidRDefault="001907B7" w:rsidP="0039792F">
            <w:pPr>
              <w:rPr>
                <w:rFonts w:ascii="Arial" w:hAnsi="Arial" w:cs="Arial"/>
                <w:highlight w:val="yellow"/>
              </w:rPr>
            </w:pPr>
            <w:r w:rsidRPr="00B07599">
              <w:rPr>
                <w:rFonts w:ascii="Arial" w:hAnsi="Arial" w:cs="Arial"/>
                <w:b/>
                <w:bCs/>
              </w:rPr>
              <w:t>OCA</w:t>
            </w:r>
          </w:p>
        </w:tc>
        <w:tc>
          <w:tcPr>
            <w:tcW w:w="3610" w:type="dxa"/>
            <w:gridSpan w:val="3"/>
            <w:shd w:val="clear" w:color="auto" w:fill="D9D9D9"/>
          </w:tcPr>
          <w:p w14:paraId="730E09BE" w14:textId="77777777" w:rsidR="001907B7" w:rsidRPr="00BC3823" w:rsidRDefault="001907B7" w:rsidP="0039792F">
            <w:pPr>
              <w:rPr>
                <w:rFonts w:ascii="Arial" w:hAnsi="Arial" w:cs="Arial"/>
                <w:highlight w:val="yellow"/>
              </w:rPr>
            </w:pPr>
            <w:r w:rsidRPr="00B07599">
              <w:rPr>
                <w:rFonts w:ascii="Arial" w:hAnsi="Arial" w:cs="Arial"/>
                <w:b/>
                <w:bCs/>
              </w:rPr>
              <w:t>OCA Title</w:t>
            </w:r>
          </w:p>
        </w:tc>
        <w:tc>
          <w:tcPr>
            <w:tcW w:w="4534" w:type="dxa"/>
            <w:gridSpan w:val="2"/>
            <w:shd w:val="clear" w:color="auto" w:fill="D9D9D9"/>
          </w:tcPr>
          <w:p w14:paraId="7C98BA7A" w14:textId="77777777" w:rsidR="001907B7" w:rsidRPr="00BC3823" w:rsidRDefault="001907B7" w:rsidP="0039792F">
            <w:pPr>
              <w:rPr>
                <w:rFonts w:ascii="Arial" w:hAnsi="Arial" w:cs="Arial"/>
                <w:highlight w:val="yellow"/>
              </w:rPr>
            </w:pPr>
            <w:r w:rsidRPr="00B07599">
              <w:rPr>
                <w:rFonts w:ascii="Arial" w:hAnsi="Arial" w:cs="Arial"/>
                <w:b/>
                <w:bCs/>
              </w:rPr>
              <w:t xml:space="preserve">Identifying </w:t>
            </w:r>
            <w:r>
              <w:rPr>
                <w:rFonts w:ascii="Arial" w:hAnsi="Arial" w:cs="Arial"/>
                <w:b/>
                <w:bCs/>
              </w:rPr>
              <w:t xml:space="preserve">GL </w:t>
            </w:r>
            <w:r w:rsidRPr="00B07599">
              <w:rPr>
                <w:rFonts w:ascii="Arial" w:hAnsi="Arial" w:cs="Arial"/>
                <w:b/>
                <w:bCs/>
              </w:rPr>
              <w:t>Account Codes</w:t>
            </w:r>
          </w:p>
        </w:tc>
      </w:tr>
      <w:tr w:rsidR="001907B7" w:rsidRPr="00BC3823" w14:paraId="4DD6BEF3" w14:textId="77777777" w:rsidTr="00B10978">
        <w:trPr>
          <w:gridAfter w:val="1"/>
          <w:wAfter w:w="17" w:type="dxa"/>
          <w:trHeight w:val="287"/>
        </w:trPr>
        <w:tc>
          <w:tcPr>
            <w:tcW w:w="1009" w:type="dxa"/>
            <w:gridSpan w:val="5"/>
            <w:shd w:val="clear" w:color="auto" w:fill="auto"/>
          </w:tcPr>
          <w:p w14:paraId="73BAEBD3" w14:textId="77777777" w:rsidR="001907B7" w:rsidRPr="00BC3823" w:rsidRDefault="001907B7" w:rsidP="0039792F">
            <w:pPr>
              <w:rPr>
                <w:rFonts w:ascii="Arial" w:hAnsi="Arial" w:cs="Arial"/>
                <w:highlight w:val="yellow"/>
              </w:rPr>
            </w:pPr>
            <w:r>
              <w:rPr>
                <w:rFonts w:ascii="Arial" w:hAnsi="Arial" w:cs="Arial"/>
                <w:b/>
                <w:bCs/>
              </w:rPr>
              <w:t>WR001</w:t>
            </w:r>
          </w:p>
        </w:tc>
        <w:tc>
          <w:tcPr>
            <w:tcW w:w="3610" w:type="dxa"/>
            <w:gridSpan w:val="3"/>
            <w:shd w:val="clear" w:color="auto" w:fill="auto"/>
          </w:tcPr>
          <w:p w14:paraId="64F5E25B" w14:textId="77777777" w:rsidR="001907B7" w:rsidRPr="00BC3823" w:rsidRDefault="001907B7" w:rsidP="0039792F">
            <w:pPr>
              <w:rPr>
                <w:rFonts w:ascii="Arial" w:hAnsi="Arial" w:cs="Arial"/>
                <w:highlight w:val="yellow"/>
              </w:rPr>
            </w:pPr>
            <w:r w:rsidRPr="001C02EA">
              <w:rPr>
                <w:rFonts w:ascii="Arial" w:hAnsi="Arial" w:cs="Arial"/>
                <w:b/>
                <w:bCs/>
              </w:rPr>
              <w:t>Maintenance Adoption Subsidies – IV-E</w:t>
            </w:r>
          </w:p>
        </w:tc>
        <w:tc>
          <w:tcPr>
            <w:tcW w:w="4534" w:type="dxa"/>
            <w:gridSpan w:val="2"/>
            <w:shd w:val="clear" w:color="auto" w:fill="auto"/>
          </w:tcPr>
          <w:p w14:paraId="47F99BB1" w14:textId="77777777" w:rsidR="001907B7" w:rsidRPr="00BC3823" w:rsidRDefault="001907B7" w:rsidP="0039792F">
            <w:pPr>
              <w:rPr>
                <w:rFonts w:ascii="Arial" w:hAnsi="Arial" w:cs="Arial"/>
                <w:highlight w:val="yellow"/>
              </w:rPr>
            </w:pPr>
            <w:r w:rsidRPr="00B07599">
              <w:rPr>
                <w:rFonts w:ascii="Arial" w:hAnsi="Arial" w:cs="Arial"/>
                <w:highlight w:val="yellow"/>
              </w:rPr>
              <w:t>Completed by CBC</w:t>
            </w:r>
          </w:p>
        </w:tc>
      </w:tr>
      <w:tr w:rsidR="00C8729E" w:rsidRPr="00BC3823" w14:paraId="3696EB12" w14:textId="77777777" w:rsidTr="00B10978">
        <w:trPr>
          <w:gridAfter w:val="1"/>
          <w:wAfter w:w="17" w:type="dxa"/>
          <w:trHeight w:val="287"/>
        </w:trPr>
        <w:tc>
          <w:tcPr>
            <w:tcW w:w="9153" w:type="dxa"/>
            <w:gridSpan w:val="10"/>
            <w:shd w:val="clear" w:color="auto" w:fill="auto"/>
          </w:tcPr>
          <w:p w14:paraId="42684E76" w14:textId="77777777" w:rsidR="00C8729E" w:rsidRPr="00B07599" w:rsidRDefault="00C8729E" w:rsidP="001907B7">
            <w:pPr>
              <w:rPr>
                <w:rFonts w:ascii="Arial" w:hAnsi="Arial" w:cs="Arial"/>
                <w:b/>
                <w:bCs/>
              </w:rPr>
            </w:pPr>
            <w:r w:rsidRPr="00DD459B">
              <w:rPr>
                <w:rFonts w:ascii="Arial" w:hAnsi="Arial" w:cs="Arial"/>
                <w:b/>
                <w:bCs/>
                <w:color w:val="000000"/>
                <w:shd w:val="clear" w:color="auto" w:fill="FFFFFF"/>
              </w:rPr>
              <w:t>Purpose/Activity:</w:t>
            </w:r>
            <w:r>
              <w:rPr>
                <w:rFonts w:ascii="Arial" w:hAnsi="Arial" w:cs="Arial"/>
                <w:color w:val="000000"/>
                <w:sz w:val="18"/>
                <w:szCs w:val="18"/>
                <w:shd w:val="clear" w:color="auto" w:fill="FFFFFF"/>
              </w:rPr>
              <w:t xml:space="preserve"> </w:t>
            </w:r>
            <w:r w:rsidRPr="00C8729E">
              <w:rPr>
                <w:rFonts w:ascii="Arial" w:hAnsi="Arial" w:cs="Arial"/>
                <w:color w:val="000000"/>
                <w:shd w:val="clear" w:color="auto" w:fill="FFFFFF"/>
              </w:rPr>
              <w:t>This BE/OCA combination captures the costs of adoption subsidy payments for those clients who meet the Title IV-E eligibility requirements.</w:t>
            </w:r>
          </w:p>
        </w:tc>
      </w:tr>
      <w:tr w:rsidR="001907B7" w:rsidRPr="00BC3823" w14:paraId="53E5C35A" w14:textId="77777777" w:rsidTr="00B10978">
        <w:trPr>
          <w:gridAfter w:val="1"/>
          <w:wAfter w:w="17" w:type="dxa"/>
          <w:trHeight w:val="287"/>
        </w:trPr>
        <w:tc>
          <w:tcPr>
            <w:tcW w:w="9153" w:type="dxa"/>
            <w:gridSpan w:val="10"/>
            <w:shd w:val="clear" w:color="auto" w:fill="auto"/>
          </w:tcPr>
          <w:p w14:paraId="56C4E216" w14:textId="12A4927F" w:rsidR="001907B7" w:rsidRDefault="00A33D36" w:rsidP="001907B7">
            <w:pPr>
              <w:rPr>
                <w:rFonts w:ascii="Arial" w:hAnsi="Arial" w:cs="Arial"/>
              </w:rPr>
            </w:pPr>
            <w:r>
              <w:rPr>
                <w:rFonts w:ascii="Arial" w:hAnsi="Arial" w:cs="Arial"/>
                <w:b/>
                <w:bCs/>
              </w:rPr>
              <w:t xml:space="preserve">Description how the CBC ensures that only Allowable costs are captured and that specifically unallowable costs are excluded.  </w:t>
            </w:r>
            <w:r w:rsidR="001907B7" w:rsidRPr="00B07599">
              <w:rPr>
                <w:rFonts w:ascii="Arial" w:hAnsi="Arial" w:cs="Arial"/>
                <w:highlight w:val="yellow"/>
              </w:rPr>
              <w:t>Completed by CBC</w:t>
            </w:r>
          </w:p>
          <w:p w14:paraId="707BAE97" w14:textId="77777777" w:rsidR="001907B7" w:rsidRPr="00BC3823" w:rsidRDefault="001907B7" w:rsidP="0039792F">
            <w:pPr>
              <w:rPr>
                <w:rFonts w:ascii="Arial" w:hAnsi="Arial" w:cs="Arial"/>
                <w:highlight w:val="yellow"/>
              </w:rPr>
            </w:pPr>
          </w:p>
        </w:tc>
      </w:tr>
      <w:tr w:rsidR="001907B7" w:rsidRPr="00BC3823" w14:paraId="1BA4C191" w14:textId="77777777" w:rsidTr="00B10978">
        <w:trPr>
          <w:gridAfter w:val="1"/>
          <w:wAfter w:w="17" w:type="dxa"/>
          <w:trHeight w:val="188"/>
        </w:trPr>
        <w:tc>
          <w:tcPr>
            <w:tcW w:w="4607" w:type="dxa"/>
            <w:gridSpan w:val="7"/>
            <w:shd w:val="clear" w:color="auto" w:fill="auto"/>
          </w:tcPr>
          <w:p w14:paraId="30842E23" w14:textId="77777777" w:rsidR="001907B7" w:rsidRPr="00BC3823" w:rsidRDefault="001907B7" w:rsidP="001907B7">
            <w:pPr>
              <w:jc w:val="center"/>
              <w:rPr>
                <w:rFonts w:ascii="Arial" w:hAnsi="Arial" w:cs="Arial"/>
                <w:highlight w:val="yellow"/>
              </w:rPr>
            </w:pPr>
            <w:r w:rsidRPr="00BC3823">
              <w:rPr>
                <w:rFonts w:ascii="Arial" w:hAnsi="Arial" w:cs="Arial"/>
                <w:b/>
                <w:bCs/>
              </w:rPr>
              <w:t>FSFN Standard Service Types</w:t>
            </w:r>
          </w:p>
        </w:tc>
        <w:tc>
          <w:tcPr>
            <w:tcW w:w="4546" w:type="dxa"/>
            <w:gridSpan w:val="3"/>
            <w:shd w:val="clear" w:color="auto" w:fill="auto"/>
          </w:tcPr>
          <w:p w14:paraId="59EAB168" w14:textId="77777777" w:rsidR="001907B7" w:rsidRPr="00BC3823" w:rsidRDefault="001907B7" w:rsidP="001907B7">
            <w:pPr>
              <w:jc w:val="center"/>
              <w:rPr>
                <w:rFonts w:ascii="Arial" w:hAnsi="Arial" w:cs="Arial"/>
                <w:highlight w:val="yellow"/>
              </w:rPr>
            </w:pPr>
            <w:r w:rsidRPr="00BC3823">
              <w:rPr>
                <w:rFonts w:ascii="Arial" w:hAnsi="Arial" w:cs="Arial"/>
                <w:b/>
                <w:bCs/>
              </w:rPr>
              <w:t>Additional Service Types</w:t>
            </w:r>
          </w:p>
        </w:tc>
      </w:tr>
      <w:tr w:rsidR="001907B7" w:rsidRPr="00BC3823" w14:paraId="2CD857C6" w14:textId="77777777" w:rsidTr="00B10978">
        <w:trPr>
          <w:gridAfter w:val="1"/>
          <w:wAfter w:w="17" w:type="dxa"/>
          <w:trHeight w:val="125"/>
        </w:trPr>
        <w:tc>
          <w:tcPr>
            <w:tcW w:w="4607" w:type="dxa"/>
            <w:gridSpan w:val="7"/>
            <w:shd w:val="clear" w:color="auto" w:fill="auto"/>
          </w:tcPr>
          <w:p w14:paraId="1AA2A8E7" w14:textId="77777777" w:rsidR="001907B7" w:rsidRPr="00BC3823" w:rsidRDefault="001907B7" w:rsidP="0039792F">
            <w:pPr>
              <w:rPr>
                <w:rFonts w:ascii="Arial" w:hAnsi="Arial" w:cs="Arial"/>
                <w:highlight w:val="yellow"/>
              </w:rPr>
            </w:pPr>
          </w:p>
        </w:tc>
        <w:tc>
          <w:tcPr>
            <w:tcW w:w="4546" w:type="dxa"/>
            <w:gridSpan w:val="3"/>
            <w:shd w:val="clear" w:color="auto" w:fill="auto"/>
          </w:tcPr>
          <w:p w14:paraId="6D36557F" w14:textId="77777777" w:rsidR="001907B7" w:rsidRPr="00BC3823" w:rsidRDefault="001907B7" w:rsidP="001907B7">
            <w:pPr>
              <w:rPr>
                <w:rFonts w:ascii="Arial" w:hAnsi="Arial" w:cs="Arial"/>
              </w:rPr>
            </w:pPr>
            <w:r w:rsidRPr="00BC3823">
              <w:rPr>
                <w:rFonts w:ascii="Arial" w:hAnsi="Arial" w:cs="Arial"/>
                <w:highlight w:val="yellow"/>
              </w:rPr>
              <w:t>Completed by CBC</w:t>
            </w:r>
          </w:p>
          <w:p w14:paraId="587AD016" w14:textId="77777777" w:rsidR="001907B7" w:rsidRPr="00BC3823" w:rsidRDefault="001907B7" w:rsidP="001907B7">
            <w:pPr>
              <w:numPr>
                <w:ilvl w:val="0"/>
                <w:numId w:val="36"/>
              </w:numPr>
              <w:ind w:left="180" w:hanging="180"/>
              <w:rPr>
                <w:rFonts w:ascii="Arial" w:hAnsi="Arial" w:cs="Arial"/>
              </w:rPr>
            </w:pPr>
            <w:r w:rsidRPr="00BC3823">
              <w:rPr>
                <w:rFonts w:ascii="Arial" w:hAnsi="Arial" w:cs="Arial"/>
              </w:rPr>
              <w:t>XXXX</w:t>
            </w:r>
          </w:p>
          <w:p w14:paraId="7A8DCC02" w14:textId="77777777" w:rsidR="001907B7" w:rsidRPr="00BC3823" w:rsidRDefault="001907B7" w:rsidP="0039792F">
            <w:pPr>
              <w:rPr>
                <w:rFonts w:ascii="Arial" w:hAnsi="Arial" w:cs="Arial"/>
                <w:highlight w:val="yellow"/>
              </w:rPr>
            </w:pPr>
          </w:p>
        </w:tc>
      </w:tr>
      <w:tr w:rsidR="001907B7" w:rsidRPr="00BC3823" w14:paraId="4CB1CAE9" w14:textId="77777777" w:rsidTr="00B10978">
        <w:trPr>
          <w:gridAfter w:val="1"/>
          <w:wAfter w:w="17" w:type="dxa"/>
          <w:trHeight w:val="125"/>
        </w:trPr>
        <w:tc>
          <w:tcPr>
            <w:tcW w:w="1009" w:type="dxa"/>
            <w:gridSpan w:val="5"/>
            <w:shd w:val="clear" w:color="auto" w:fill="D9D9D9"/>
          </w:tcPr>
          <w:p w14:paraId="02AC01E7" w14:textId="77777777" w:rsidR="001907B7" w:rsidRPr="00BC3823" w:rsidRDefault="001907B7" w:rsidP="0039792F">
            <w:pPr>
              <w:rPr>
                <w:rFonts w:ascii="Arial" w:hAnsi="Arial" w:cs="Arial"/>
                <w:highlight w:val="yellow"/>
              </w:rPr>
            </w:pPr>
            <w:r w:rsidRPr="00B07599">
              <w:rPr>
                <w:rFonts w:ascii="Arial" w:hAnsi="Arial" w:cs="Arial"/>
                <w:b/>
                <w:bCs/>
              </w:rPr>
              <w:t>OCA</w:t>
            </w:r>
          </w:p>
        </w:tc>
        <w:tc>
          <w:tcPr>
            <w:tcW w:w="3610" w:type="dxa"/>
            <w:gridSpan w:val="3"/>
            <w:shd w:val="clear" w:color="auto" w:fill="D9D9D9"/>
          </w:tcPr>
          <w:p w14:paraId="1BD1AC86" w14:textId="77777777" w:rsidR="001907B7" w:rsidRPr="00BC3823" w:rsidRDefault="001907B7" w:rsidP="0039792F">
            <w:pPr>
              <w:rPr>
                <w:rFonts w:ascii="Arial" w:hAnsi="Arial" w:cs="Arial"/>
                <w:highlight w:val="yellow"/>
              </w:rPr>
            </w:pPr>
            <w:r w:rsidRPr="00B07599">
              <w:rPr>
                <w:rFonts w:ascii="Arial" w:hAnsi="Arial" w:cs="Arial"/>
                <w:b/>
                <w:bCs/>
              </w:rPr>
              <w:t>OCA Title</w:t>
            </w:r>
          </w:p>
        </w:tc>
        <w:tc>
          <w:tcPr>
            <w:tcW w:w="4534" w:type="dxa"/>
            <w:gridSpan w:val="2"/>
            <w:shd w:val="clear" w:color="auto" w:fill="D9D9D9"/>
          </w:tcPr>
          <w:p w14:paraId="55D44D99" w14:textId="77777777" w:rsidR="001907B7" w:rsidRPr="00BC3823" w:rsidRDefault="001907B7" w:rsidP="0039792F">
            <w:pPr>
              <w:rPr>
                <w:rFonts w:ascii="Arial" w:hAnsi="Arial" w:cs="Arial"/>
                <w:highlight w:val="yellow"/>
              </w:rPr>
            </w:pPr>
            <w:r w:rsidRPr="00B07599">
              <w:rPr>
                <w:rFonts w:ascii="Arial" w:hAnsi="Arial" w:cs="Arial"/>
                <w:b/>
                <w:bCs/>
              </w:rPr>
              <w:t xml:space="preserve">Identifying </w:t>
            </w:r>
            <w:r>
              <w:rPr>
                <w:rFonts w:ascii="Arial" w:hAnsi="Arial" w:cs="Arial"/>
                <w:b/>
                <w:bCs/>
              </w:rPr>
              <w:t xml:space="preserve">GL </w:t>
            </w:r>
            <w:r w:rsidRPr="00B07599">
              <w:rPr>
                <w:rFonts w:ascii="Arial" w:hAnsi="Arial" w:cs="Arial"/>
                <w:b/>
                <w:bCs/>
              </w:rPr>
              <w:t>Account Codes</w:t>
            </w:r>
          </w:p>
        </w:tc>
      </w:tr>
      <w:tr w:rsidR="001907B7" w:rsidRPr="00BC3823" w14:paraId="4553A287" w14:textId="77777777" w:rsidTr="00B10978">
        <w:trPr>
          <w:gridAfter w:val="1"/>
          <w:wAfter w:w="17" w:type="dxa"/>
          <w:trHeight w:val="125"/>
        </w:trPr>
        <w:tc>
          <w:tcPr>
            <w:tcW w:w="1009" w:type="dxa"/>
            <w:gridSpan w:val="5"/>
            <w:shd w:val="clear" w:color="auto" w:fill="auto"/>
          </w:tcPr>
          <w:p w14:paraId="5BC22ECD" w14:textId="77777777" w:rsidR="001907B7" w:rsidRPr="00BC3823" w:rsidRDefault="007E7FDC" w:rsidP="0039792F">
            <w:pPr>
              <w:rPr>
                <w:rFonts w:ascii="Arial" w:hAnsi="Arial" w:cs="Arial"/>
                <w:highlight w:val="yellow"/>
              </w:rPr>
            </w:pPr>
            <w:r>
              <w:rPr>
                <w:rFonts w:ascii="Arial" w:hAnsi="Arial" w:cs="Arial"/>
                <w:b/>
                <w:bCs/>
              </w:rPr>
              <w:t>WO006</w:t>
            </w:r>
          </w:p>
        </w:tc>
        <w:tc>
          <w:tcPr>
            <w:tcW w:w="3610" w:type="dxa"/>
            <w:gridSpan w:val="3"/>
            <w:shd w:val="clear" w:color="auto" w:fill="auto"/>
          </w:tcPr>
          <w:p w14:paraId="438A465D" w14:textId="77777777" w:rsidR="001907B7" w:rsidRPr="00BC3823" w:rsidRDefault="007E7FDC" w:rsidP="0039792F">
            <w:pPr>
              <w:rPr>
                <w:rFonts w:ascii="Arial" w:hAnsi="Arial" w:cs="Arial"/>
                <w:highlight w:val="yellow"/>
              </w:rPr>
            </w:pPr>
            <w:r w:rsidRPr="001C02EA">
              <w:rPr>
                <w:rFonts w:ascii="Arial" w:hAnsi="Arial" w:cs="Arial"/>
                <w:b/>
                <w:bCs/>
              </w:rPr>
              <w:t>Maintenance Adoption Subsidies – State</w:t>
            </w:r>
          </w:p>
        </w:tc>
        <w:tc>
          <w:tcPr>
            <w:tcW w:w="4534" w:type="dxa"/>
            <w:gridSpan w:val="2"/>
            <w:shd w:val="clear" w:color="auto" w:fill="auto"/>
          </w:tcPr>
          <w:p w14:paraId="2ABA3A19" w14:textId="77777777" w:rsidR="001907B7" w:rsidRPr="00BC3823" w:rsidRDefault="007E7FDC" w:rsidP="0039792F">
            <w:pPr>
              <w:rPr>
                <w:rFonts w:ascii="Arial" w:hAnsi="Arial" w:cs="Arial"/>
                <w:highlight w:val="yellow"/>
              </w:rPr>
            </w:pPr>
            <w:r w:rsidRPr="00B07599">
              <w:rPr>
                <w:rFonts w:ascii="Arial" w:hAnsi="Arial" w:cs="Arial"/>
                <w:highlight w:val="yellow"/>
              </w:rPr>
              <w:t>Completed by CBC</w:t>
            </w:r>
          </w:p>
        </w:tc>
      </w:tr>
      <w:tr w:rsidR="00C8729E" w:rsidRPr="00B07599" w14:paraId="6CFBA86A" w14:textId="77777777" w:rsidTr="00B10978">
        <w:trPr>
          <w:gridAfter w:val="1"/>
          <w:wAfter w:w="17" w:type="dxa"/>
        </w:trPr>
        <w:tc>
          <w:tcPr>
            <w:tcW w:w="9153" w:type="dxa"/>
            <w:gridSpan w:val="10"/>
            <w:shd w:val="clear" w:color="auto" w:fill="auto"/>
          </w:tcPr>
          <w:p w14:paraId="348EFFE4" w14:textId="77777777" w:rsidR="00C8729E" w:rsidRPr="00B07599" w:rsidRDefault="00C8729E" w:rsidP="00BF23FA">
            <w:pPr>
              <w:rPr>
                <w:rFonts w:ascii="Arial" w:hAnsi="Arial" w:cs="Arial"/>
                <w:b/>
                <w:bCs/>
              </w:rPr>
            </w:pPr>
            <w:r w:rsidRPr="00DD459B">
              <w:rPr>
                <w:rFonts w:ascii="Arial" w:hAnsi="Arial" w:cs="Arial"/>
                <w:b/>
                <w:bCs/>
                <w:color w:val="000000"/>
                <w:shd w:val="clear" w:color="auto" w:fill="FFFFFF"/>
              </w:rPr>
              <w:t>Purpose/Activity:</w:t>
            </w:r>
            <w:r>
              <w:rPr>
                <w:rFonts w:ascii="Arial" w:hAnsi="Arial" w:cs="Arial"/>
                <w:color w:val="000000"/>
                <w:sz w:val="18"/>
                <w:szCs w:val="18"/>
                <w:shd w:val="clear" w:color="auto" w:fill="FFFFFF"/>
              </w:rPr>
              <w:t xml:space="preserve"> </w:t>
            </w:r>
            <w:r w:rsidRPr="00D4465A">
              <w:rPr>
                <w:rFonts w:ascii="Arial" w:hAnsi="Arial" w:cs="Arial"/>
                <w:color w:val="000000"/>
                <w:shd w:val="clear" w:color="auto" w:fill="FFFFFF"/>
              </w:rPr>
              <w:t>This BE/OCA combination captures the costs in a Community-Based Care contract for adoption subsidy payments that are otherwise not eligible for Title IV-E and Temporary Assistance to Needy Families (TANF).</w:t>
            </w:r>
          </w:p>
        </w:tc>
      </w:tr>
      <w:tr w:rsidR="007E7FDC" w:rsidRPr="00B07599" w14:paraId="6F666824" w14:textId="77777777" w:rsidTr="00B10978">
        <w:trPr>
          <w:gridAfter w:val="1"/>
          <w:wAfter w:w="17" w:type="dxa"/>
        </w:trPr>
        <w:tc>
          <w:tcPr>
            <w:tcW w:w="9153" w:type="dxa"/>
            <w:gridSpan w:val="10"/>
            <w:shd w:val="clear" w:color="auto" w:fill="auto"/>
          </w:tcPr>
          <w:p w14:paraId="0D78DB81" w14:textId="4E94C949" w:rsidR="007E7FDC" w:rsidRPr="00B07599" w:rsidRDefault="00A33D36" w:rsidP="00BF23FA">
            <w:pPr>
              <w:rPr>
                <w:rFonts w:ascii="Arial" w:hAnsi="Arial" w:cs="Arial"/>
              </w:rPr>
            </w:pPr>
            <w:r>
              <w:rPr>
                <w:rFonts w:ascii="Arial" w:hAnsi="Arial" w:cs="Arial"/>
                <w:b/>
                <w:bCs/>
              </w:rPr>
              <w:t xml:space="preserve">Description how the CBC ensures that only Allowable costs are captured and that specifically unallowable costs are excluded.  </w:t>
            </w:r>
            <w:r w:rsidR="007E7FDC" w:rsidRPr="00B07599">
              <w:rPr>
                <w:rFonts w:ascii="Arial" w:hAnsi="Arial" w:cs="Arial"/>
                <w:highlight w:val="yellow"/>
              </w:rPr>
              <w:t>Completed by CBC</w:t>
            </w:r>
          </w:p>
          <w:p w14:paraId="69013BF7" w14:textId="77777777" w:rsidR="007E7FDC" w:rsidRPr="00B07599" w:rsidRDefault="007E7FDC" w:rsidP="00BF23FA">
            <w:pPr>
              <w:rPr>
                <w:rFonts w:ascii="Arial" w:hAnsi="Arial" w:cs="Arial"/>
                <w:b/>
                <w:bCs/>
              </w:rPr>
            </w:pPr>
          </w:p>
        </w:tc>
      </w:tr>
      <w:tr w:rsidR="007E7FDC" w:rsidRPr="00BC3823" w14:paraId="210DD4D0" w14:textId="77777777" w:rsidTr="00B10978">
        <w:trPr>
          <w:gridAfter w:val="1"/>
          <w:wAfter w:w="17" w:type="dxa"/>
          <w:trHeight w:val="125"/>
        </w:trPr>
        <w:tc>
          <w:tcPr>
            <w:tcW w:w="4607" w:type="dxa"/>
            <w:gridSpan w:val="7"/>
            <w:shd w:val="clear" w:color="auto" w:fill="auto"/>
          </w:tcPr>
          <w:p w14:paraId="46B61F1E" w14:textId="77777777" w:rsidR="007E7FDC" w:rsidRPr="00BC3823" w:rsidRDefault="007E7FDC" w:rsidP="007E7FDC">
            <w:pPr>
              <w:jc w:val="center"/>
              <w:rPr>
                <w:rFonts w:ascii="Arial" w:hAnsi="Arial" w:cs="Arial"/>
                <w:highlight w:val="yellow"/>
              </w:rPr>
            </w:pPr>
            <w:r w:rsidRPr="00BC3823">
              <w:rPr>
                <w:rFonts w:ascii="Arial" w:hAnsi="Arial" w:cs="Arial"/>
                <w:b/>
                <w:bCs/>
              </w:rPr>
              <w:t>FSFN Standard Service Types</w:t>
            </w:r>
          </w:p>
        </w:tc>
        <w:tc>
          <w:tcPr>
            <w:tcW w:w="4546" w:type="dxa"/>
            <w:gridSpan w:val="3"/>
            <w:shd w:val="clear" w:color="auto" w:fill="auto"/>
          </w:tcPr>
          <w:p w14:paraId="53D4AD6B" w14:textId="77777777" w:rsidR="007E7FDC" w:rsidRPr="00BC3823" w:rsidRDefault="007E7FDC" w:rsidP="007E7FDC">
            <w:pPr>
              <w:jc w:val="center"/>
              <w:rPr>
                <w:rFonts w:ascii="Arial" w:hAnsi="Arial" w:cs="Arial"/>
                <w:highlight w:val="yellow"/>
              </w:rPr>
            </w:pPr>
            <w:r w:rsidRPr="00BC3823">
              <w:rPr>
                <w:rFonts w:ascii="Arial" w:hAnsi="Arial" w:cs="Arial"/>
                <w:b/>
                <w:bCs/>
              </w:rPr>
              <w:t>Additional Service Types</w:t>
            </w:r>
          </w:p>
        </w:tc>
      </w:tr>
      <w:tr w:rsidR="007E7FDC" w:rsidRPr="00BC3823" w14:paraId="1671F228" w14:textId="77777777" w:rsidTr="00B10978">
        <w:trPr>
          <w:gridAfter w:val="1"/>
          <w:wAfter w:w="17" w:type="dxa"/>
          <w:trHeight w:val="125"/>
        </w:trPr>
        <w:tc>
          <w:tcPr>
            <w:tcW w:w="4607" w:type="dxa"/>
            <w:gridSpan w:val="7"/>
            <w:shd w:val="clear" w:color="auto" w:fill="auto"/>
          </w:tcPr>
          <w:p w14:paraId="2AA9FB77" w14:textId="77777777" w:rsidR="007E7FDC" w:rsidRPr="00BC3823" w:rsidRDefault="007E7FDC" w:rsidP="007E7FDC">
            <w:pPr>
              <w:rPr>
                <w:rFonts w:ascii="Arial" w:hAnsi="Arial" w:cs="Arial"/>
                <w:highlight w:val="yellow"/>
              </w:rPr>
            </w:pPr>
          </w:p>
        </w:tc>
        <w:tc>
          <w:tcPr>
            <w:tcW w:w="4546" w:type="dxa"/>
            <w:gridSpan w:val="3"/>
            <w:shd w:val="clear" w:color="auto" w:fill="auto"/>
          </w:tcPr>
          <w:p w14:paraId="5620DE25" w14:textId="77777777" w:rsidR="007E7FDC" w:rsidRPr="00BC3823" w:rsidRDefault="007E7FDC" w:rsidP="007E7FDC">
            <w:pPr>
              <w:rPr>
                <w:rFonts w:ascii="Arial" w:hAnsi="Arial" w:cs="Arial"/>
              </w:rPr>
            </w:pPr>
            <w:r w:rsidRPr="00BC3823">
              <w:rPr>
                <w:rFonts w:ascii="Arial" w:hAnsi="Arial" w:cs="Arial"/>
                <w:highlight w:val="yellow"/>
              </w:rPr>
              <w:t>Completed by CBC</w:t>
            </w:r>
          </w:p>
          <w:p w14:paraId="45F70A15" w14:textId="77777777" w:rsidR="007E7FDC" w:rsidRPr="00BC3823" w:rsidRDefault="007E7FDC" w:rsidP="007E7FDC">
            <w:pPr>
              <w:numPr>
                <w:ilvl w:val="0"/>
                <w:numId w:val="36"/>
              </w:numPr>
              <w:ind w:left="180" w:hanging="180"/>
              <w:rPr>
                <w:rFonts w:ascii="Arial" w:hAnsi="Arial" w:cs="Arial"/>
              </w:rPr>
            </w:pPr>
            <w:r w:rsidRPr="00BC3823">
              <w:rPr>
                <w:rFonts w:ascii="Arial" w:hAnsi="Arial" w:cs="Arial"/>
              </w:rPr>
              <w:t>XXXX</w:t>
            </w:r>
          </w:p>
          <w:p w14:paraId="314A9CE6" w14:textId="77777777" w:rsidR="007E7FDC" w:rsidRPr="00BC3823" w:rsidRDefault="007E7FDC" w:rsidP="007E7FDC">
            <w:pPr>
              <w:rPr>
                <w:rFonts w:ascii="Arial" w:hAnsi="Arial" w:cs="Arial"/>
                <w:highlight w:val="yellow"/>
              </w:rPr>
            </w:pPr>
          </w:p>
        </w:tc>
      </w:tr>
      <w:tr w:rsidR="007E7FDC" w:rsidRPr="00BC3823" w14:paraId="45399FCE" w14:textId="77777777" w:rsidTr="00B10978">
        <w:trPr>
          <w:gridAfter w:val="1"/>
          <w:wAfter w:w="17" w:type="dxa"/>
          <w:trHeight w:val="125"/>
        </w:trPr>
        <w:tc>
          <w:tcPr>
            <w:tcW w:w="1009" w:type="dxa"/>
            <w:gridSpan w:val="5"/>
            <w:shd w:val="clear" w:color="auto" w:fill="D9D9D9"/>
          </w:tcPr>
          <w:p w14:paraId="2C63B0C3" w14:textId="77777777" w:rsidR="007E7FDC" w:rsidRPr="00BC3823" w:rsidRDefault="007E7FDC" w:rsidP="007E7FDC">
            <w:pPr>
              <w:rPr>
                <w:rFonts w:ascii="Arial" w:hAnsi="Arial" w:cs="Arial"/>
                <w:highlight w:val="yellow"/>
              </w:rPr>
            </w:pPr>
            <w:r w:rsidRPr="00B07599">
              <w:rPr>
                <w:rFonts w:ascii="Arial" w:hAnsi="Arial" w:cs="Arial"/>
                <w:b/>
                <w:bCs/>
              </w:rPr>
              <w:t>OCA</w:t>
            </w:r>
          </w:p>
        </w:tc>
        <w:tc>
          <w:tcPr>
            <w:tcW w:w="3610" w:type="dxa"/>
            <w:gridSpan w:val="3"/>
            <w:shd w:val="clear" w:color="auto" w:fill="D9D9D9"/>
          </w:tcPr>
          <w:p w14:paraId="07810694" w14:textId="77777777" w:rsidR="007E7FDC" w:rsidRPr="00BC3823" w:rsidRDefault="008C10B7" w:rsidP="007E7FDC">
            <w:pPr>
              <w:rPr>
                <w:rFonts w:ascii="Arial" w:hAnsi="Arial" w:cs="Arial"/>
                <w:highlight w:val="yellow"/>
              </w:rPr>
            </w:pPr>
            <w:r w:rsidRPr="00B07599">
              <w:rPr>
                <w:rFonts w:ascii="Arial" w:hAnsi="Arial" w:cs="Arial"/>
                <w:b/>
                <w:bCs/>
              </w:rPr>
              <w:t>OCA Title</w:t>
            </w:r>
          </w:p>
        </w:tc>
        <w:tc>
          <w:tcPr>
            <w:tcW w:w="4534" w:type="dxa"/>
            <w:gridSpan w:val="2"/>
            <w:shd w:val="clear" w:color="auto" w:fill="D9D9D9"/>
          </w:tcPr>
          <w:p w14:paraId="7BE61828" w14:textId="77777777" w:rsidR="007E7FDC" w:rsidRPr="00BC3823" w:rsidRDefault="008C10B7" w:rsidP="007E7FDC">
            <w:pPr>
              <w:rPr>
                <w:rFonts w:ascii="Arial" w:hAnsi="Arial" w:cs="Arial"/>
                <w:highlight w:val="yellow"/>
              </w:rPr>
            </w:pPr>
            <w:r w:rsidRPr="00B07599">
              <w:rPr>
                <w:rFonts w:ascii="Arial" w:hAnsi="Arial" w:cs="Arial"/>
                <w:b/>
                <w:bCs/>
              </w:rPr>
              <w:t xml:space="preserve">Identifying </w:t>
            </w:r>
            <w:r>
              <w:rPr>
                <w:rFonts w:ascii="Arial" w:hAnsi="Arial" w:cs="Arial"/>
                <w:b/>
                <w:bCs/>
              </w:rPr>
              <w:t xml:space="preserve">GL </w:t>
            </w:r>
            <w:r w:rsidRPr="00B07599">
              <w:rPr>
                <w:rFonts w:ascii="Arial" w:hAnsi="Arial" w:cs="Arial"/>
                <w:b/>
                <w:bCs/>
              </w:rPr>
              <w:t>Account Codes</w:t>
            </w:r>
          </w:p>
        </w:tc>
      </w:tr>
      <w:tr w:rsidR="007E7FDC" w:rsidRPr="00BC3823" w14:paraId="4983038C" w14:textId="77777777" w:rsidTr="00B10978">
        <w:trPr>
          <w:gridAfter w:val="1"/>
          <w:wAfter w:w="17" w:type="dxa"/>
          <w:trHeight w:val="125"/>
        </w:trPr>
        <w:tc>
          <w:tcPr>
            <w:tcW w:w="1009" w:type="dxa"/>
            <w:gridSpan w:val="5"/>
            <w:shd w:val="clear" w:color="auto" w:fill="auto"/>
          </w:tcPr>
          <w:p w14:paraId="4EB4839E" w14:textId="77777777" w:rsidR="007E7FDC" w:rsidRPr="00BC3823" w:rsidRDefault="008C10B7" w:rsidP="007E7FDC">
            <w:pPr>
              <w:rPr>
                <w:rFonts w:ascii="Arial" w:hAnsi="Arial" w:cs="Arial"/>
                <w:highlight w:val="yellow"/>
              </w:rPr>
            </w:pPr>
            <w:r>
              <w:rPr>
                <w:rFonts w:ascii="Arial" w:hAnsi="Arial" w:cs="Arial"/>
                <w:b/>
                <w:bCs/>
              </w:rPr>
              <w:t>WR002</w:t>
            </w:r>
          </w:p>
        </w:tc>
        <w:tc>
          <w:tcPr>
            <w:tcW w:w="3610" w:type="dxa"/>
            <w:gridSpan w:val="3"/>
            <w:shd w:val="clear" w:color="auto" w:fill="auto"/>
          </w:tcPr>
          <w:p w14:paraId="7E2A1FCF" w14:textId="77777777" w:rsidR="007E7FDC" w:rsidRPr="00BC3823" w:rsidRDefault="008C10B7" w:rsidP="007E7FDC">
            <w:pPr>
              <w:rPr>
                <w:rFonts w:ascii="Arial" w:hAnsi="Arial" w:cs="Arial"/>
                <w:highlight w:val="yellow"/>
              </w:rPr>
            </w:pPr>
            <w:r w:rsidRPr="001C02EA">
              <w:rPr>
                <w:rFonts w:ascii="Arial" w:hAnsi="Arial" w:cs="Arial"/>
                <w:b/>
                <w:bCs/>
              </w:rPr>
              <w:t>Extended Adoption Subsidies – IV-E</w:t>
            </w:r>
          </w:p>
        </w:tc>
        <w:tc>
          <w:tcPr>
            <w:tcW w:w="4534" w:type="dxa"/>
            <w:gridSpan w:val="2"/>
            <w:shd w:val="clear" w:color="auto" w:fill="auto"/>
          </w:tcPr>
          <w:p w14:paraId="3113391E" w14:textId="77777777" w:rsidR="007E7FDC" w:rsidRPr="00BC3823" w:rsidRDefault="008C10B7" w:rsidP="007E7FDC">
            <w:pPr>
              <w:rPr>
                <w:rFonts w:ascii="Arial" w:hAnsi="Arial" w:cs="Arial"/>
                <w:highlight w:val="yellow"/>
              </w:rPr>
            </w:pPr>
            <w:r w:rsidRPr="00B07599">
              <w:rPr>
                <w:rFonts w:ascii="Arial" w:hAnsi="Arial" w:cs="Arial"/>
                <w:highlight w:val="yellow"/>
              </w:rPr>
              <w:t>Completed by CBC</w:t>
            </w:r>
          </w:p>
        </w:tc>
      </w:tr>
      <w:tr w:rsidR="00C8729E" w:rsidRPr="00C8729E" w14:paraId="278726D1" w14:textId="77777777" w:rsidTr="00B10978">
        <w:trPr>
          <w:gridAfter w:val="1"/>
          <w:wAfter w:w="17" w:type="dxa"/>
          <w:trHeight w:val="125"/>
        </w:trPr>
        <w:tc>
          <w:tcPr>
            <w:tcW w:w="9153" w:type="dxa"/>
            <w:gridSpan w:val="10"/>
            <w:shd w:val="clear" w:color="auto" w:fill="auto"/>
          </w:tcPr>
          <w:p w14:paraId="422BEEEC" w14:textId="77777777" w:rsidR="00C8729E" w:rsidRDefault="00C8729E" w:rsidP="00C8729E">
            <w:pPr>
              <w:rPr>
                <w:rFonts w:ascii="Arial" w:hAnsi="Arial" w:cs="Arial"/>
                <w:color w:val="000000"/>
                <w:shd w:val="clear" w:color="auto" w:fill="FFFFFF"/>
              </w:rPr>
            </w:pPr>
            <w:r w:rsidRPr="00DD459B">
              <w:rPr>
                <w:rFonts w:ascii="Arial" w:hAnsi="Arial" w:cs="Arial"/>
                <w:b/>
                <w:bCs/>
                <w:color w:val="000000"/>
                <w:shd w:val="clear" w:color="auto" w:fill="FFFFFF"/>
              </w:rPr>
              <w:t>Purpose/Activity:</w:t>
            </w:r>
            <w:r>
              <w:rPr>
                <w:rFonts w:ascii="Arial" w:hAnsi="Arial" w:cs="Arial"/>
                <w:color w:val="000000"/>
                <w:sz w:val="18"/>
                <w:szCs w:val="18"/>
                <w:shd w:val="clear" w:color="auto" w:fill="FFFFFF"/>
              </w:rPr>
              <w:t xml:space="preserve"> </w:t>
            </w:r>
            <w:r w:rsidRPr="00C8729E">
              <w:rPr>
                <w:rFonts w:ascii="Arial" w:hAnsi="Arial" w:cs="Arial"/>
                <w:color w:val="000000"/>
                <w:shd w:val="clear" w:color="auto" w:fill="FFFFFF"/>
              </w:rPr>
              <w:t>This Budget Entity/Other Cost Accumulator (BE/OCA)</w:t>
            </w:r>
            <w:r>
              <w:rPr>
                <w:rFonts w:ascii="Arial" w:hAnsi="Arial" w:cs="Arial"/>
                <w:color w:val="000000"/>
                <w:shd w:val="clear" w:color="auto" w:fill="FFFFFF"/>
              </w:rPr>
              <w:t xml:space="preserve"> </w:t>
            </w:r>
            <w:r w:rsidRPr="00C8729E">
              <w:rPr>
                <w:rFonts w:ascii="Arial" w:hAnsi="Arial" w:cs="Arial"/>
                <w:color w:val="000000"/>
                <w:shd w:val="clear" w:color="auto" w:fill="FFFFFF"/>
              </w:rPr>
              <w:t>combination captures the cost of adoption subsidy payments</w:t>
            </w:r>
            <w:r>
              <w:rPr>
                <w:rFonts w:ascii="Arial" w:hAnsi="Arial" w:cs="Arial"/>
                <w:color w:val="000000"/>
                <w:shd w:val="clear" w:color="auto" w:fill="FFFFFF"/>
              </w:rPr>
              <w:t xml:space="preserve"> </w:t>
            </w:r>
            <w:r w:rsidRPr="00C8729E">
              <w:rPr>
                <w:rFonts w:ascii="Arial" w:hAnsi="Arial" w:cs="Arial"/>
                <w:color w:val="000000"/>
                <w:shd w:val="clear" w:color="auto" w:fill="FFFFFF"/>
              </w:rPr>
              <w:t>as recorded in the Florida Safe Families Network (FSFN)</w:t>
            </w:r>
            <w:r>
              <w:rPr>
                <w:rFonts w:ascii="Arial" w:hAnsi="Arial" w:cs="Arial"/>
                <w:color w:val="000000"/>
                <w:shd w:val="clear" w:color="auto" w:fill="FFFFFF"/>
              </w:rPr>
              <w:t xml:space="preserve"> </w:t>
            </w:r>
            <w:r w:rsidRPr="00C8729E">
              <w:rPr>
                <w:rFonts w:ascii="Arial" w:hAnsi="Arial" w:cs="Arial"/>
                <w:color w:val="000000"/>
                <w:shd w:val="clear" w:color="auto" w:fill="FFFFFF"/>
              </w:rPr>
              <w:t>system for those adopted clients ages 18-20 who meet the</w:t>
            </w:r>
            <w:r>
              <w:rPr>
                <w:rFonts w:ascii="Arial" w:hAnsi="Arial" w:cs="Arial"/>
                <w:color w:val="000000"/>
                <w:shd w:val="clear" w:color="auto" w:fill="FFFFFF"/>
              </w:rPr>
              <w:t xml:space="preserve"> </w:t>
            </w:r>
            <w:r w:rsidRPr="00C8729E">
              <w:rPr>
                <w:rFonts w:ascii="Arial" w:hAnsi="Arial" w:cs="Arial"/>
                <w:color w:val="000000"/>
                <w:shd w:val="clear" w:color="auto" w:fill="FFFFFF"/>
              </w:rPr>
              <w:t>Title IV-E eligibility requirements and who were at least 16</w:t>
            </w:r>
            <w:r>
              <w:rPr>
                <w:rFonts w:ascii="Arial" w:hAnsi="Arial" w:cs="Arial"/>
                <w:color w:val="000000"/>
                <w:shd w:val="clear" w:color="auto" w:fill="FFFFFF"/>
              </w:rPr>
              <w:t xml:space="preserve"> </w:t>
            </w:r>
            <w:r w:rsidRPr="00C8729E">
              <w:rPr>
                <w:rFonts w:ascii="Arial" w:hAnsi="Arial" w:cs="Arial"/>
                <w:color w:val="000000"/>
                <w:shd w:val="clear" w:color="auto" w:fill="FFFFFF"/>
              </w:rPr>
              <w:t>years of age when adopted from foster care after spending at</w:t>
            </w:r>
            <w:r>
              <w:rPr>
                <w:rFonts w:ascii="Arial" w:hAnsi="Arial" w:cs="Arial"/>
                <w:color w:val="000000"/>
                <w:shd w:val="clear" w:color="auto" w:fill="FFFFFF"/>
              </w:rPr>
              <w:t xml:space="preserve"> </w:t>
            </w:r>
            <w:r w:rsidRPr="00C8729E">
              <w:rPr>
                <w:rFonts w:ascii="Arial" w:hAnsi="Arial" w:cs="Arial"/>
                <w:color w:val="000000"/>
                <w:shd w:val="clear" w:color="auto" w:fill="FFFFFF"/>
              </w:rPr>
              <w:t>least six months in the Department's custody within the</w:t>
            </w:r>
            <w:r>
              <w:rPr>
                <w:rFonts w:ascii="Arial" w:hAnsi="Arial" w:cs="Arial"/>
                <w:color w:val="000000"/>
                <w:shd w:val="clear" w:color="auto" w:fill="FFFFFF"/>
              </w:rPr>
              <w:t xml:space="preserve"> </w:t>
            </w:r>
            <w:r w:rsidRPr="00C8729E">
              <w:rPr>
                <w:rFonts w:ascii="Arial" w:hAnsi="Arial" w:cs="Arial"/>
                <w:color w:val="000000"/>
                <w:shd w:val="clear" w:color="auto" w:fill="FFFFFF"/>
              </w:rPr>
              <w:t>twelve months immediately preceding such adoption and are</w:t>
            </w:r>
            <w:r>
              <w:rPr>
                <w:rFonts w:ascii="Arial" w:hAnsi="Arial" w:cs="Arial"/>
                <w:color w:val="000000"/>
                <w:shd w:val="clear" w:color="auto" w:fill="FFFFFF"/>
              </w:rPr>
              <w:t xml:space="preserve"> </w:t>
            </w:r>
            <w:r w:rsidRPr="00C8729E">
              <w:rPr>
                <w:rFonts w:ascii="Arial" w:hAnsi="Arial" w:cs="Arial"/>
                <w:color w:val="000000"/>
                <w:shd w:val="clear" w:color="auto" w:fill="FFFFFF"/>
              </w:rPr>
              <w:t>either at least one of the following:</w:t>
            </w:r>
            <w:r>
              <w:rPr>
                <w:rFonts w:ascii="Arial" w:hAnsi="Arial" w:cs="Arial"/>
                <w:color w:val="000000"/>
                <w:shd w:val="clear" w:color="auto" w:fill="FFFFFF"/>
              </w:rPr>
              <w:t xml:space="preserve"> </w:t>
            </w:r>
          </w:p>
          <w:p w14:paraId="2A799E24" w14:textId="77777777" w:rsidR="00C8729E" w:rsidRDefault="00C8729E" w:rsidP="00C8729E">
            <w:pPr>
              <w:rPr>
                <w:rFonts w:ascii="Arial" w:hAnsi="Arial" w:cs="Arial"/>
                <w:color w:val="000000"/>
                <w:shd w:val="clear" w:color="auto" w:fill="FFFFFF"/>
              </w:rPr>
            </w:pPr>
            <w:r w:rsidRPr="00C8729E">
              <w:rPr>
                <w:rFonts w:ascii="Arial" w:hAnsi="Arial" w:cs="Arial"/>
                <w:color w:val="000000"/>
                <w:shd w:val="clear" w:color="auto" w:fill="FFFFFF"/>
              </w:rPr>
              <w:t>o Completing secondary education or a program leading to</w:t>
            </w:r>
            <w:r>
              <w:rPr>
                <w:rFonts w:ascii="Arial" w:hAnsi="Arial" w:cs="Arial"/>
                <w:color w:val="000000"/>
                <w:shd w:val="clear" w:color="auto" w:fill="FFFFFF"/>
              </w:rPr>
              <w:t xml:space="preserve"> </w:t>
            </w:r>
            <w:r w:rsidRPr="00C8729E">
              <w:rPr>
                <w:rFonts w:ascii="Arial" w:hAnsi="Arial" w:cs="Arial"/>
                <w:color w:val="000000"/>
                <w:shd w:val="clear" w:color="auto" w:fill="FFFFFF"/>
              </w:rPr>
              <w:t>an equivalent credential;</w:t>
            </w:r>
            <w:r w:rsidRPr="00C8729E">
              <w:rPr>
                <w:rFonts w:ascii="Arial" w:hAnsi="Arial" w:cs="Arial"/>
                <w:color w:val="000000"/>
              </w:rPr>
              <w:br/>
            </w:r>
            <w:r w:rsidRPr="00C8729E">
              <w:rPr>
                <w:rFonts w:ascii="Arial" w:hAnsi="Arial" w:cs="Arial"/>
                <w:color w:val="000000"/>
                <w:shd w:val="clear" w:color="auto" w:fill="FFFFFF"/>
              </w:rPr>
              <w:t>o Enrolled in an institution that provides postsecondary or</w:t>
            </w:r>
            <w:r>
              <w:rPr>
                <w:rFonts w:ascii="Arial" w:hAnsi="Arial" w:cs="Arial"/>
                <w:color w:val="000000"/>
                <w:shd w:val="clear" w:color="auto" w:fill="FFFFFF"/>
              </w:rPr>
              <w:t xml:space="preserve"> </w:t>
            </w:r>
            <w:r w:rsidRPr="00C8729E">
              <w:rPr>
                <w:rFonts w:ascii="Arial" w:hAnsi="Arial" w:cs="Arial"/>
                <w:color w:val="000000"/>
                <w:shd w:val="clear" w:color="auto" w:fill="FFFFFF"/>
              </w:rPr>
              <w:t>vocational education;</w:t>
            </w:r>
            <w:r w:rsidRPr="00C8729E">
              <w:rPr>
                <w:rFonts w:ascii="Arial" w:hAnsi="Arial" w:cs="Arial"/>
                <w:color w:val="000000"/>
              </w:rPr>
              <w:br/>
            </w:r>
            <w:r w:rsidRPr="00C8729E">
              <w:rPr>
                <w:rFonts w:ascii="Arial" w:hAnsi="Arial" w:cs="Arial"/>
                <w:color w:val="000000"/>
                <w:shd w:val="clear" w:color="auto" w:fill="FFFFFF"/>
              </w:rPr>
              <w:lastRenderedPageBreak/>
              <w:t>o Participating in a program or activity designed to</w:t>
            </w:r>
            <w:r>
              <w:rPr>
                <w:rFonts w:ascii="Arial" w:hAnsi="Arial" w:cs="Arial"/>
                <w:color w:val="000000"/>
                <w:shd w:val="clear" w:color="auto" w:fill="FFFFFF"/>
              </w:rPr>
              <w:t xml:space="preserve"> </w:t>
            </w:r>
            <w:r w:rsidRPr="00C8729E">
              <w:rPr>
                <w:rFonts w:ascii="Arial" w:hAnsi="Arial" w:cs="Arial"/>
                <w:color w:val="000000"/>
                <w:shd w:val="clear" w:color="auto" w:fill="FFFFFF"/>
              </w:rPr>
              <w:t>promote or eliminate barriers to employment;</w:t>
            </w:r>
            <w:r w:rsidRPr="00C8729E">
              <w:rPr>
                <w:rFonts w:ascii="Arial" w:hAnsi="Arial" w:cs="Arial"/>
                <w:color w:val="000000"/>
              </w:rPr>
              <w:br/>
            </w:r>
            <w:r w:rsidRPr="00C8729E">
              <w:rPr>
                <w:rFonts w:ascii="Arial" w:hAnsi="Arial" w:cs="Arial"/>
                <w:color w:val="000000"/>
                <w:shd w:val="clear" w:color="auto" w:fill="FFFFFF"/>
              </w:rPr>
              <w:t>o Employed at least 80 hours per month; or</w:t>
            </w:r>
            <w:r>
              <w:rPr>
                <w:rFonts w:ascii="Arial" w:hAnsi="Arial" w:cs="Arial"/>
                <w:color w:val="000000"/>
                <w:shd w:val="clear" w:color="auto" w:fill="FFFFFF"/>
              </w:rPr>
              <w:t xml:space="preserve"> </w:t>
            </w:r>
          </w:p>
          <w:p w14:paraId="16B48CB8" w14:textId="3CFAC35F" w:rsidR="00C8729E" w:rsidRPr="00C8729E" w:rsidRDefault="00C8729E" w:rsidP="00C8729E">
            <w:pPr>
              <w:rPr>
                <w:rFonts w:ascii="Arial" w:hAnsi="Arial" w:cs="Arial"/>
                <w:b/>
                <w:bCs/>
              </w:rPr>
            </w:pPr>
            <w:r w:rsidRPr="00C8729E">
              <w:rPr>
                <w:rFonts w:ascii="Arial" w:hAnsi="Arial" w:cs="Arial"/>
                <w:color w:val="000000"/>
                <w:shd w:val="clear" w:color="auto" w:fill="FFFFFF"/>
              </w:rPr>
              <w:t>o Are unable to participate in programs or activities</w:t>
            </w:r>
            <w:r>
              <w:rPr>
                <w:rFonts w:ascii="Arial" w:hAnsi="Arial" w:cs="Arial"/>
                <w:color w:val="000000"/>
                <w:shd w:val="clear" w:color="auto" w:fill="FFFFFF"/>
              </w:rPr>
              <w:t xml:space="preserve"> </w:t>
            </w:r>
            <w:r w:rsidRPr="00C8729E">
              <w:rPr>
                <w:rFonts w:ascii="Arial" w:hAnsi="Arial" w:cs="Arial"/>
                <w:color w:val="000000"/>
                <w:shd w:val="clear" w:color="auto" w:fill="FFFFFF"/>
              </w:rPr>
              <w:t xml:space="preserve">listed above on a </w:t>
            </w:r>
            <w:r w:rsidR="008911F4" w:rsidRPr="00C8729E">
              <w:rPr>
                <w:rFonts w:ascii="Arial" w:hAnsi="Arial" w:cs="Arial"/>
                <w:color w:val="000000"/>
                <w:shd w:val="clear" w:color="auto" w:fill="FFFFFF"/>
              </w:rPr>
              <w:t>full-time</w:t>
            </w:r>
            <w:r w:rsidRPr="00C8729E">
              <w:rPr>
                <w:rFonts w:ascii="Arial" w:hAnsi="Arial" w:cs="Arial"/>
                <w:color w:val="000000"/>
                <w:shd w:val="clear" w:color="auto" w:fill="FFFFFF"/>
              </w:rPr>
              <w:t xml:space="preserve"> basis due to a physical,</w:t>
            </w:r>
            <w:r w:rsidR="00FD118B">
              <w:rPr>
                <w:rFonts w:ascii="Arial" w:hAnsi="Arial" w:cs="Arial"/>
                <w:color w:val="000000"/>
                <w:shd w:val="clear" w:color="auto" w:fill="FFFFFF"/>
              </w:rPr>
              <w:t xml:space="preserve"> </w:t>
            </w:r>
            <w:r w:rsidRPr="00C8729E">
              <w:rPr>
                <w:rFonts w:ascii="Arial" w:hAnsi="Arial" w:cs="Arial"/>
                <w:color w:val="000000"/>
                <w:shd w:val="clear" w:color="auto" w:fill="FFFFFF"/>
              </w:rPr>
              <w:t>intellectual, emotional, or psychiatric condition that</w:t>
            </w:r>
            <w:r>
              <w:rPr>
                <w:rFonts w:ascii="Arial" w:hAnsi="Arial" w:cs="Arial"/>
                <w:color w:val="000000"/>
                <w:shd w:val="clear" w:color="auto" w:fill="FFFFFF"/>
              </w:rPr>
              <w:t xml:space="preserve"> </w:t>
            </w:r>
            <w:r w:rsidRPr="00C8729E">
              <w:rPr>
                <w:rFonts w:ascii="Arial" w:hAnsi="Arial" w:cs="Arial"/>
                <w:color w:val="000000"/>
                <w:shd w:val="clear" w:color="auto" w:fill="FFFFFF"/>
              </w:rPr>
              <w:t>limits participation.</w:t>
            </w:r>
            <w:r w:rsidRPr="00C8729E">
              <w:rPr>
                <w:rFonts w:ascii="Arial" w:hAnsi="Arial" w:cs="Arial"/>
                <w:color w:val="000000"/>
              </w:rPr>
              <w:br/>
            </w:r>
            <w:r w:rsidRPr="00C8729E">
              <w:rPr>
                <w:rFonts w:ascii="Arial" w:hAnsi="Arial" w:cs="Arial"/>
                <w:color w:val="000000"/>
              </w:rPr>
              <w:br/>
            </w:r>
            <w:r w:rsidRPr="00C8729E">
              <w:rPr>
                <w:rFonts w:ascii="Arial" w:hAnsi="Arial" w:cs="Arial"/>
                <w:color w:val="000000"/>
                <w:shd w:val="clear" w:color="auto" w:fill="FFFFFF"/>
              </w:rPr>
              <w:t>Any such barrier to participation must be supported by</w:t>
            </w:r>
            <w:r>
              <w:rPr>
                <w:rFonts w:ascii="Arial" w:hAnsi="Arial" w:cs="Arial"/>
                <w:color w:val="000000"/>
                <w:shd w:val="clear" w:color="auto" w:fill="FFFFFF"/>
              </w:rPr>
              <w:t xml:space="preserve"> </w:t>
            </w:r>
            <w:r w:rsidRPr="00C8729E">
              <w:rPr>
                <w:rFonts w:ascii="Arial" w:hAnsi="Arial" w:cs="Arial"/>
                <w:color w:val="000000"/>
                <w:shd w:val="clear" w:color="auto" w:fill="FFFFFF"/>
              </w:rPr>
              <w:t>documentation in the child's case file, education file, or</w:t>
            </w:r>
            <w:r>
              <w:rPr>
                <w:rFonts w:ascii="Arial" w:hAnsi="Arial" w:cs="Arial"/>
                <w:color w:val="000000"/>
                <w:shd w:val="clear" w:color="auto" w:fill="FFFFFF"/>
              </w:rPr>
              <w:t xml:space="preserve"> </w:t>
            </w:r>
            <w:r w:rsidRPr="00C8729E">
              <w:rPr>
                <w:rFonts w:ascii="Arial" w:hAnsi="Arial" w:cs="Arial"/>
                <w:color w:val="000000"/>
                <w:shd w:val="clear" w:color="auto" w:fill="FFFFFF"/>
              </w:rPr>
              <w:t>medical records within FSFN.</w:t>
            </w:r>
          </w:p>
        </w:tc>
      </w:tr>
      <w:tr w:rsidR="007E7FDC" w:rsidRPr="00BC3823" w14:paraId="7568CBC8" w14:textId="77777777" w:rsidTr="00B10978">
        <w:trPr>
          <w:gridAfter w:val="1"/>
          <w:wAfter w:w="17" w:type="dxa"/>
          <w:trHeight w:val="125"/>
        </w:trPr>
        <w:tc>
          <w:tcPr>
            <w:tcW w:w="9153" w:type="dxa"/>
            <w:gridSpan w:val="10"/>
            <w:shd w:val="clear" w:color="auto" w:fill="auto"/>
          </w:tcPr>
          <w:p w14:paraId="06E8EDB5" w14:textId="7B25E2C8" w:rsidR="008C10B7" w:rsidRPr="00B07599" w:rsidRDefault="00A33D36" w:rsidP="008C10B7">
            <w:pPr>
              <w:rPr>
                <w:rFonts w:ascii="Arial" w:hAnsi="Arial" w:cs="Arial"/>
              </w:rPr>
            </w:pPr>
            <w:r>
              <w:rPr>
                <w:rFonts w:ascii="Arial" w:hAnsi="Arial" w:cs="Arial"/>
                <w:b/>
                <w:bCs/>
              </w:rPr>
              <w:lastRenderedPageBreak/>
              <w:t xml:space="preserve">Description how the CBC ensures that only Allowable costs are captured and that specifically unallowable costs are excluded.  </w:t>
            </w:r>
            <w:r w:rsidR="008C10B7" w:rsidRPr="00B07599">
              <w:rPr>
                <w:rFonts w:ascii="Arial" w:hAnsi="Arial" w:cs="Arial"/>
                <w:highlight w:val="yellow"/>
              </w:rPr>
              <w:t>Completed by CBC</w:t>
            </w:r>
          </w:p>
          <w:p w14:paraId="1619C35F" w14:textId="77777777" w:rsidR="008C10B7" w:rsidRPr="00BC3823" w:rsidRDefault="008C10B7" w:rsidP="007E7FDC">
            <w:pPr>
              <w:rPr>
                <w:rFonts w:ascii="Arial" w:hAnsi="Arial" w:cs="Arial"/>
                <w:highlight w:val="yellow"/>
              </w:rPr>
            </w:pPr>
          </w:p>
        </w:tc>
      </w:tr>
      <w:tr w:rsidR="008C10B7" w:rsidRPr="00BC3823" w14:paraId="2E4F9343" w14:textId="77777777" w:rsidTr="00B10978">
        <w:trPr>
          <w:gridAfter w:val="1"/>
          <w:wAfter w:w="17" w:type="dxa"/>
          <w:trHeight w:val="125"/>
        </w:trPr>
        <w:tc>
          <w:tcPr>
            <w:tcW w:w="4607" w:type="dxa"/>
            <w:gridSpan w:val="7"/>
            <w:shd w:val="clear" w:color="auto" w:fill="auto"/>
          </w:tcPr>
          <w:p w14:paraId="505EA14E" w14:textId="77777777" w:rsidR="008C10B7" w:rsidRPr="00BC3823" w:rsidRDefault="008C10B7" w:rsidP="008C10B7">
            <w:pPr>
              <w:jc w:val="center"/>
              <w:rPr>
                <w:rFonts w:ascii="Arial" w:hAnsi="Arial" w:cs="Arial"/>
                <w:highlight w:val="yellow"/>
              </w:rPr>
            </w:pPr>
            <w:r w:rsidRPr="00BC3823">
              <w:rPr>
                <w:rFonts w:ascii="Arial" w:hAnsi="Arial" w:cs="Arial"/>
                <w:b/>
                <w:bCs/>
              </w:rPr>
              <w:t>FSFN Standard Service Types</w:t>
            </w:r>
          </w:p>
        </w:tc>
        <w:tc>
          <w:tcPr>
            <w:tcW w:w="4546" w:type="dxa"/>
            <w:gridSpan w:val="3"/>
            <w:shd w:val="clear" w:color="auto" w:fill="auto"/>
          </w:tcPr>
          <w:p w14:paraId="595F0BAB" w14:textId="77777777" w:rsidR="008C10B7" w:rsidRPr="00BC3823" w:rsidRDefault="008C10B7" w:rsidP="008C10B7">
            <w:pPr>
              <w:jc w:val="center"/>
              <w:rPr>
                <w:rFonts w:ascii="Arial" w:hAnsi="Arial" w:cs="Arial"/>
                <w:highlight w:val="yellow"/>
              </w:rPr>
            </w:pPr>
            <w:r w:rsidRPr="00BC3823">
              <w:rPr>
                <w:rFonts w:ascii="Arial" w:hAnsi="Arial" w:cs="Arial"/>
                <w:b/>
                <w:bCs/>
              </w:rPr>
              <w:t>Additional Service Types</w:t>
            </w:r>
          </w:p>
        </w:tc>
      </w:tr>
      <w:tr w:rsidR="008C10B7" w:rsidRPr="00BC3823" w14:paraId="0B2D54E9" w14:textId="77777777" w:rsidTr="00B10978">
        <w:trPr>
          <w:gridAfter w:val="1"/>
          <w:wAfter w:w="17" w:type="dxa"/>
          <w:trHeight w:val="125"/>
        </w:trPr>
        <w:tc>
          <w:tcPr>
            <w:tcW w:w="4607" w:type="dxa"/>
            <w:gridSpan w:val="7"/>
            <w:shd w:val="clear" w:color="auto" w:fill="auto"/>
          </w:tcPr>
          <w:p w14:paraId="3DD139A5" w14:textId="77777777" w:rsidR="008C10B7" w:rsidRPr="00BC3823" w:rsidRDefault="008C10B7" w:rsidP="007E7FDC">
            <w:pPr>
              <w:rPr>
                <w:rFonts w:ascii="Arial" w:hAnsi="Arial" w:cs="Arial"/>
                <w:highlight w:val="yellow"/>
              </w:rPr>
            </w:pPr>
          </w:p>
        </w:tc>
        <w:tc>
          <w:tcPr>
            <w:tcW w:w="4546" w:type="dxa"/>
            <w:gridSpan w:val="3"/>
            <w:shd w:val="clear" w:color="auto" w:fill="auto"/>
          </w:tcPr>
          <w:p w14:paraId="1E9D53A6" w14:textId="77777777" w:rsidR="008C10B7" w:rsidRPr="00BC3823" w:rsidRDefault="008C10B7" w:rsidP="008C10B7">
            <w:pPr>
              <w:rPr>
                <w:rFonts w:ascii="Arial" w:hAnsi="Arial" w:cs="Arial"/>
              </w:rPr>
            </w:pPr>
            <w:r w:rsidRPr="00BC3823">
              <w:rPr>
                <w:rFonts w:ascii="Arial" w:hAnsi="Arial" w:cs="Arial"/>
                <w:highlight w:val="yellow"/>
              </w:rPr>
              <w:t>Completed by CBC</w:t>
            </w:r>
          </w:p>
          <w:p w14:paraId="149EBF94" w14:textId="77777777" w:rsidR="008C10B7" w:rsidRPr="00BC3823" w:rsidRDefault="008C10B7" w:rsidP="008C10B7">
            <w:pPr>
              <w:numPr>
                <w:ilvl w:val="0"/>
                <w:numId w:val="36"/>
              </w:numPr>
              <w:ind w:left="180" w:hanging="180"/>
              <w:rPr>
                <w:rFonts w:ascii="Arial" w:hAnsi="Arial" w:cs="Arial"/>
              </w:rPr>
            </w:pPr>
            <w:r w:rsidRPr="00BC3823">
              <w:rPr>
                <w:rFonts w:ascii="Arial" w:hAnsi="Arial" w:cs="Arial"/>
              </w:rPr>
              <w:t>XXXX</w:t>
            </w:r>
          </w:p>
          <w:p w14:paraId="2928540E" w14:textId="77777777" w:rsidR="008C10B7" w:rsidRPr="00BC3823" w:rsidRDefault="008C10B7" w:rsidP="007E7FDC">
            <w:pPr>
              <w:rPr>
                <w:rFonts w:ascii="Arial" w:hAnsi="Arial" w:cs="Arial"/>
                <w:highlight w:val="yellow"/>
              </w:rPr>
            </w:pPr>
          </w:p>
        </w:tc>
      </w:tr>
      <w:tr w:rsidR="008C10B7" w:rsidRPr="00BC3823" w14:paraId="562DCFD0" w14:textId="77777777" w:rsidTr="00B10978">
        <w:trPr>
          <w:gridAfter w:val="1"/>
          <w:wAfter w:w="17" w:type="dxa"/>
          <w:trHeight w:val="125"/>
        </w:trPr>
        <w:tc>
          <w:tcPr>
            <w:tcW w:w="1009" w:type="dxa"/>
            <w:gridSpan w:val="5"/>
            <w:shd w:val="clear" w:color="auto" w:fill="D9D9D9"/>
          </w:tcPr>
          <w:p w14:paraId="651F2E7B" w14:textId="77777777" w:rsidR="008C10B7" w:rsidRPr="00BC3823" w:rsidRDefault="008C10B7" w:rsidP="007E7FDC">
            <w:pPr>
              <w:rPr>
                <w:rFonts w:ascii="Arial" w:hAnsi="Arial" w:cs="Arial"/>
                <w:highlight w:val="yellow"/>
              </w:rPr>
            </w:pPr>
            <w:bookmarkStart w:id="33" w:name="_Hlk172730223"/>
            <w:r w:rsidRPr="00B07599">
              <w:rPr>
                <w:rFonts w:ascii="Arial" w:hAnsi="Arial" w:cs="Arial"/>
                <w:b/>
                <w:bCs/>
              </w:rPr>
              <w:t>OCA</w:t>
            </w:r>
          </w:p>
        </w:tc>
        <w:tc>
          <w:tcPr>
            <w:tcW w:w="3610" w:type="dxa"/>
            <w:gridSpan w:val="3"/>
            <w:shd w:val="clear" w:color="auto" w:fill="D9D9D9"/>
          </w:tcPr>
          <w:p w14:paraId="78471B97" w14:textId="77777777" w:rsidR="008C10B7" w:rsidRPr="00BC3823" w:rsidRDefault="008C10B7" w:rsidP="007E7FDC">
            <w:pPr>
              <w:rPr>
                <w:rFonts w:ascii="Arial" w:hAnsi="Arial" w:cs="Arial"/>
                <w:highlight w:val="yellow"/>
              </w:rPr>
            </w:pPr>
            <w:r w:rsidRPr="00B07599">
              <w:rPr>
                <w:rFonts w:ascii="Arial" w:hAnsi="Arial" w:cs="Arial"/>
                <w:b/>
                <w:bCs/>
              </w:rPr>
              <w:t>OCA Title</w:t>
            </w:r>
          </w:p>
        </w:tc>
        <w:tc>
          <w:tcPr>
            <w:tcW w:w="4534" w:type="dxa"/>
            <w:gridSpan w:val="2"/>
            <w:shd w:val="clear" w:color="auto" w:fill="D9D9D9"/>
          </w:tcPr>
          <w:p w14:paraId="5AFA7A2C" w14:textId="77777777" w:rsidR="008C10B7" w:rsidRPr="00BC3823" w:rsidRDefault="0008454E" w:rsidP="008C10B7">
            <w:pPr>
              <w:jc w:val="center"/>
              <w:rPr>
                <w:rFonts w:ascii="Arial" w:hAnsi="Arial" w:cs="Arial"/>
                <w:highlight w:val="yellow"/>
              </w:rPr>
            </w:pPr>
            <w:r w:rsidRPr="00B07599">
              <w:rPr>
                <w:rFonts w:ascii="Arial" w:hAnsi="Arial" w:cs="Arial"/>
                <w:b/>
                <w:bCs/>
              </w:rPr>
              <w:t xml:space="preserve">Identifying </w:t>
            </w:r>
            <w:r>
              <w:rPr>
                <w:rFonts w:ascii="Arial" w:hAnsi="Arial" w:cs="Arial"/>
                <w:b/>
                <w:bCs/>
              </w:rPr>
              <w:t xml:space="preserve">GL </w:t>
            </w:r>
            <w:r w:rsidRPr="00B07599">
              <w:rPr>
                <w:rFonts w:ascii="Arial" w:hAnsi="Arial" w:cs="Arial"/>
                <w:b/>
                <w:bCs/>
              </w:rPr>
              <w:t>Account Codes</w:t>
            </w:r>
          </w:p>
        </w:tc>
      </w:tr>
      <w:tr w:rsidR="008C10B7" w:rsidRPr="00BC3823" w14:paraId="2DDD0460" w14:textId="77777777" w:rsidTr="00B10978">
        <w:trPr>
          <w:gridAfter w:val="1"/>
          <w:wAfter w:w="17" w:type="dxa"/>
          <w:trHeight w:val="125"/>
        </w:trPr>
        <w:tc>
          <w:tcPr>
            <w:tcW w:w="1009" w:type="dxa"/>
            <w:gridSpan w:val="5"/>
            <w:shd w:val="clear" w:color="auto" w:fill="auto"/>
          </w:tcPr>
          <w:p w14:paraId="368A32A2" w14:textId="77777777" w:rsidR="008C10B7" w:rsidRPr="00BC3823" w:rsidRDefault="008C10B7" w:rsidP="008C10B7">
            <w:pPr>
              <w:rPr>
                <w:rFonts w:ascii="Arial" w:hAnsi="Arial" w:cs="Arial"/>
                <w:highlight w:val="yellow"/>
              </w:rPr>
            </w:pPr>
            <w:r>
              <w:rPr>
                <w:rFonts w:ascii="Arial" w:hAnsi="Arial" w:cs="Arial"/>
                <w:b/>
                <w:bCs/>
              </w:rPr>
              <w:t>WO007</w:t>
            </w:r>
          </w:p>
        </w:tc>
        <w:tc>
          <w:tcPr>
            <w:tcW w:w="3610" w:type="dxa"/>
            <w:gridSpan w:val="3"/>
            <w:shd w:val="clear" w:color="auto" w:fill="auto"/>
          </w:tcPr>
          <w:p w14:paraId="6EC5430C" w14:textId="77777777" w:rsidR="008C10B7" w:rsidRPr="00BC3823" w:rsidRDefault="008C10B7" w:rsidP="008C10B7">
            <w:pPr>
              <w:rPr>
                <w:rFonts w:ascii="Arial" w:hAnsi="Arial" w:cs="Arial"/>
                <w:highlight w:val="yellow"/>
              </w:rPr>
            </w:pPr>
            <w:r w:rsidRPr="001C02EA">
              <w:rPr>
                <w:rFonts w:ascii="Arial" w:hAnsi="Arial" w:cs="Arial"/>
                <w:b/>
                <w:bCs/>
              </w:rPr>
              <w:t>Extended Adoption Subsidies - State</w:t>
            </w:r>
          </w:p>
        </w:tc>
        <w:tc>
          <w:tcPr>
            <w:tcW w:w="4534" w:type="dxa"/>
            <w:gridSpan w:val="2"/>
            <w:shd w:val="clear" w:color="auto" w:fill="auto"/>
          </w:tcPr>
          <w:p w14:paraId="20AA072B" w14:textId="77777777" w:rsidR="008C10B7" w:rsidRPr="00BC3823" w:rsidRDefault="008C10B7" w:rsidP="008C10B7">
            <w:pPr>
              <w:rPr>
                <w:rFonts w:ascii="Arial" w:hAnsi="Arial" w:cs="Arial"/>
              </w:rPr>
            </w:pPr>
            <w:r w:rsidRPr="00BC3823">
              <w:rPr>
                <w:rFonts w:ascii="Arial" w:hAnsi="Arial" w:cs="Arial"/>
                <w:highlight w:val="yellow"/>
              </w:rPr>
              <w:t>Completed by CBC</w:t>
            </w:r>
          </w:p>
          <w:p w14:paraId="35E1AE00" w14:textId="77777777" w:rsidR="008C10B7" w:rsidRPr="00BC3823" w:rsidRDefault="008C10B7" w:rsidP="008C10B7">
            <w:pPr>
              <w:rPr>
                <w:rFonts w:ascii="Arial" w:hAnsi="Arial" w:cs="Arial"/>
                <w:highlight w:val="yellow"/>
              </w:rPr>
            </w:pPr>
          </w:p>
        </w:tc>
      </w:tr>
      <w:tr w:rsidR="004B2032" w:rsidRPr="00BC3823" w14:paraId="1B6D06C5" w14:textId="77777777" w:rsidTr="00B10978">
        <w:trPr>
          <w:gridAfter w:val="1"/>
          <w:wAfter w:w="17" w:type="dxa"/>
          <w:trHeight w:val="125"/>
        </w:trPr>
        <w:tc>
          <w:tcPr>
            <w:tcW w:w="9153" w:type="dxa"/>
            <w:gridSpan w:val="10"/>
            <w:shd w:val="clear" w:color="auto" w:fill="auto"/>
          </w:tcPr>
          <w:p w14:paraId="12FDB091" w14:textId="77777777" w:rsidR="004B2032" w:rsidRDefault="004B2032" w:rsidP="004B2032">
            <w:pPr>
              <w:rPr>
                <w:rFonts w:ascii="Arial" w:hAnsi="Arial" w:cs="Arial"/>
                <w:color w:val="000000"/>
                <w:shd w:val="clear" w:color="auto" w:fill="FFFFFF"/>
              </w:rPr>
            </w:pPr>
            <w:r w:rsidRPr="00DD459B">
              <w:rPr>
                <w:rFonts w:ascii="Arial" w:hAnsi="Arial" w:cs="Arial"/>
                <w:b/>
                <w:bCs/>
                <w:color w:val="000000"/>
                <w:shd w:val="clear" w:color="auto" w:fill="FFFFFF"/>
              </w:rPr>
              <w:t>Purpose/Activity:</w:t>
            </w:r>
            <w:r>
              <w:rPr>
                <w:rFonts w:ascii="Arial" w:hAnsi="Arial" w:cs="Arial"/>
                <w:color w:val="000000"/>
                <w:sz w:val="18"/>
                <w:szCs w:val="18"/>
                <w:shd w:val="clear" w:color="auto" w:fill="FFFFFF"/>
              </w:rPr>
              <w:t xml:space="preserve"> </w:t>
            </w:r>
            <w:r w:rsidRPr="00C8729E">
              <w:rPr>
                <w:rFonts w:ascii="Arial" w:hAnsi="Arial" w:cs="Arial"/>
                <w:color w:val="000000"/>
                <w:shd w:val="clear" w:color="auto" w:fill="FFFFFF"/>
              </w:rPr>
              <w:t>This Budget Entity/Other Cost Accumulator (BE/OCA)</w:t>
            </w:r>
            <w:r>
              <w:rPr>
                <w:rFonts w:ascii="Arial" w:hAnsi="Arial" w:cs="Arial"/>
                <w:color w:val="000000"/>
                <w:shd w:val="clear" w:color="auto" w:fill="FFFFFF"/>
              </w:rPr>
              <w:t xml:space="preserve"> </w:t>
            </w:r>
            <w:r w:rsidRPr="00C8729E">
              <w:rPr>
                <w:rFonts w:ascii="Arial" w:hAnsi="Arial" w:cs="Arial"/>
                <w:color w:val="000000"/>
                <w:shd w:val="clear" w:color="auto" w:fill="FFFFFF"/>
              </w:rPr>
              <w:t>combination captures the cost of adoption subsidy payments</w:t>
            </w:r>
            <w:r>
              <w:rPr>
                <w:rFonts w:ascii="Arial" w:hAnsi="Arial" w:cs="Arial"/>
                <w:color w:val="000000"/>
                <w:shd w:val="clear" w:color="auto" w:fill="FFFFFF"/>
              </w:rPr>
              <w:t xml:space="preserve"> </w:t>
            </w:r>
            <w:r w:rsidRPr="00C8729E">
              <w:rPr>
                <w:rFonts w:ascii="Arial" w:hAnsi="Arial" w:cs="Arial"/>
                <w:color w:val="000000"/>
                <w:shd w:val="clear" w:color="auto" w:fill="FFFFFF"/>
              </w:rPr>
              <w:t>as recorded in the Florida Safe Families Network (FSFN)</w:t>
            </w:r>
            <w:r>
              <w:rPr>
                <w:rFonts w:ascii="Arial" w:hAnsi="Arial" w:cs="Arial"/>
                <w:color w:val="000000"/>
                <w:shd w:val="clear" w:color="auto" w:fill="FFFFFF"/>
              </w:rPr>
              <w:t xml:space="preserve"> </w:t>
            </w:r>
            <w:r w:rsidRPr="00C8729E">
              <w:rPr>
                <w:rFonts w:ascii="Arial" w:hAnsi="Arial" w:cs="Arial"/>
                <w:color w:val="000000"/>
                <w:shd w:val="clear" w:color="auto" w:fill="FFFFFF"/>
              </w:rPr>
              <w:t xml:space="preserve">system for those adopted clients ages 18-20 who </w:t>
            </w:r>
            <w:r w:rsidRPr="004B2032">
              <w:rPr>
                <w:rFonts w:ascii="Arial" w:hAnsi="Arial" w:cs="Arial"/>
                <w:b/>
                <w:bCs/>
                <w:color w:val="000000"/>
                <w:shd w:val="clear" w:color="auto" w:fill="FFFFFF"/>
              </w:rPr>
              <w:t xml:space="preserve">do not </w:t>
            </w:r>
            <w:r w:rsidRPr="00C8729E">
              <w:rPr>
                <w:rFonts w:ascii="Arial" w:hAnsi="Arial" w:cs="Arial"/>
                <w:color w:val="000000"/>
                <w:shd w:val="clear" w:color="auto" w:fill="FFFFFF"/>
              </w:rPr>
              <w:t>meet the</w:t>
            </w:r>
            <w:r>
              <w:rPr>
                <w:rFonts w:ascii="Arial" w:hAnsi="Arial" w:cs="Arial"/>
                <w:color w:val="000000"/>
                <w:shd w:val="clear" w:color="auto" w:fill="FFFFFF"/>
              </w:rPr>
              <w:t xml:space="preserve"> </w:t>
            </w:r>
            <w:r w:rsidRPr="00C8729E">
              <w:rPr>
                <w:rFonts w:ascii="Arial" w:hAnsi="Arial" w:cs="Arial"/>
                <w:color w:val="000000"/>
                <w:shd w:val="clear" w:color="auto" w:fill="FFFFFF"/>
              </w:rPr>
              <w:t>Title IV-E eligibility requirements and who were at least 16</w:t>
            </w:r>
            <w:r>
              <w:rPr>
                <w:rFonts w:ascii="Arial" w:hAnsi="Arial" w:cs="Arial"/>
                <w:color w:val="000000"/>
                <w:shd w:val="clear" w:color="auto" w:fill="FFFFFF"/>
              </w:rPr>
              <w:t xml:space="preserve"> </w:t>
            </w:r>
            <w:r w:rsidRPr="00C8729E">
              <w:rPr>
                <w:rFonts w:ascii="Arial" w:hAnsi="Arial" w:cs="Arial"/>
                <w:color w:val="000000"/>
                <w:shd w:val="clear" w:color="auto" w:fill="FFFFFF"/>
              </w:rPr>
              <w:t>years of age when adopted from foster care after spending at</w:t>
            </w:r>
            <w:r>
              <w:rPr>
                <w:rFonts w:ascii="Arial" w:hAnsi="Arial" w:cs="Arial"/>
                <w:color w:val="000000"/>
                <w:shd w:val="clear" w:color="auto" w:fill="FFFFFF"/>
              </w:rPr>
              <w:t xml:space="preserve"> </w:t>
            </w:r>
            <w:r w:rsidRPr="00C8729E">
              <w:rPr>
                <w:rFonts w:ascii="Arial" w:hAnsi="Arial" w:cs="Arial"/>
                <w:color w:val="000000"/>
                <w:shd w:val="clear" w:color="auto" w:fill="FFFFFF"/>
              </w:rPr>
              <w:t>least six months in the Department's custody within the</w:t>
            </w:r>
            <w:r>
              <w:rPr>
                <w:rFonts w:ascii="Arial" w:hAnsi="Arial" w:cs="Arial"/>
                <w:color w:val="000000"/>
                <w:shd w:val="clear" w:color="auto" w:fill="FFFFFF"/>
              </w:rPr>
              <w:t xml:space="preserve"> </w:t>
            </w:r>
            <w:r w:rsidRPr="00C8729E">
              <w:rPr>
                <w:rFonts w:ascii="Arial" w:hAnsi="Arial" w:cs="Arial"/>
                <w:color w:val="000000"/>
                <w:shd w:val="clear" w:color="auto" w:fill="FFFFFF"/>
              </w:rPr>
              <w:t>twelve months immediately preceding such adoption and are</w:t>
            </w:r>
            <w:r>
              <w:rPr>
                <w:rFonts w:ascii="Arial" w:hAnsi="Arial" w:cs="Arial"/>
                <w:color w:val="000000"/>
                <w:shd w:val="clear" w:color="auto" w:fill="FFFFFF"/>
              </w:rPr>
              <w:t xml:space="preserve"> </w:t>
            </w:r>
            <w:r w:rsidRPr="00C8729E">
              <w:rPr>
                <w:rFonts w:ascii="Arial" w:hAnsi="Arial" w:cs="Arial"/>
                <w:color w:val="000000"/>
                <w:shd w:val="clear" w:color="auto" w:fill="FFFFFF"/>
              </w:rPr>
              <w:t>either at least one of the following:</w:t>
            </w:r>
            <w:r>
              <w:rPr>
                <w:rFonts w:ascii="Arial" w:hAnsi="Arial" w:cs="Arial"/>
                <w:color w:val="000000"/>
                <w:shd w:val="clear" w:color="auto" w:fill="FFFFFF"/>
              </w:rPr>
              <w:t xml:space="preserve"> </w:t>
            </w:r>
          </w:p>
          <w:p w14:paraId="296B6E6A" w14:textId="77777777" w:rsidR="004B2032" w:rsidRDefault="004B2032" w:rsidP="004B2032">
            <w:pPr>
              <w:rPr>
                <w:rFonts w:ascii="Arial" w:hAnsi="Arial" w:cs="Arial"/>
                <w:color w:val="000000"/>
                <w:shd w:val="clear" w:color="auto" w:fill="FFFFFF"/>
              </w:rPr>
            </w:pPr>
            <w:r w:rsidRPr="00C8729E">
              <w:rPr>
                <w:rFonts w:ascii="Arial" w:hAnsi="Arial" w:cs="Arial"/>
                <w:color w:val="000000"/>
                <w:shd w:val="clear" w:color="auto" w:fill="FFFFFF"/>
              </w:rPr>
              <w:t>o Completing secondary education or a program leading to</w:t>
            </w:r>
            <w:r>
              <w:rPr>
                <w:rFonts w:ascii="Arial" w:hAnsi="Arial" w:cs="Arial"/>
                <w:color w:val="000000"/>
                <w:shd w:val="clear" w:color="auto" w:fill="FFFFFF"/>
              </w:rPr>
              <w:t xml:space="preserve"> </w:t>
            </w:r>
            <w:r w:rsidRPr="00C8729E">
              <w:rPr>
                <w:rFonts w:ascii="Arial" w:hAnsi="Arial" w:cs="Arial"/>
                <w:color w:val="000000"/>
                <w:shd w:val="clear" w:color="auto" w:fill="FFFFFF"/>
              </w:rPr>
              <w:t>an equivalent credential;</w:t>
            </w:r>
            <w:r w:rsidRPr="00C8729E">
              <w:rPr>
                <w:rFonts w:ascii="Arial" w:hAnsi="Arial" w:cs="Arial"/>
                <w:color w:val="000000"/>
              </w:rPr>
              <w:br/>
            </w:r>
            <w:r w:rsidRPr="00C8729E">
              <w:rPr>
                <w:rFonts w:ascii="Arial" w:hAnsi="Arial" w:cs="Arial"/>
                <w:color w:val="000000"/>
                <w:shd w:val="clear" w:color="auto" w:fill="FFFFFF"/>
              </w:rPr>
              <w:t>o Enrolled in an institution that provides postsecondary or</w:t>
            </w:r>
            <w:r>
              <w:rPr>
                <w:rFonts w:ascii="Arial" w:hAnsi="Arial" w:cs="Arial"/>
                <w:color w:val="000000"/>
                <w:shd w:val="clear" w:color="auto" w:fill="FFFFFF"/>
              </w:rPr>
              <w:t xml:space="preserve"> </w:t>
            </w:r>
            <w:r w:rsidRPr="00C8729E">
              <w:rPr>
                <w:rFonts w:ascii="Arial" w:hAnsi="Arial" w:cs="Arial"/>
                <w:color w:val="000000"/>
                <w:shd w:val="clear" w:color="auto" w:fill="FFFFFF"/>
              </w:rPr>
              <w:t>vocational education;</w:t>
            </w:r>
            <w:r w:rsidRPr="00C8729E">
              <w:rPr>
                <w:rFonts w:ascii="Arial" w:hAnsi="Arial" w:cs="Arial"/>
                <w:color w:val="000000"/>
              </w:rPr>
              <w:br/>
            </w:r>
            <w:r w:rsidRPr="00C8729E">
              <w:rPr>
                <w:rFonts w:ascii="Arial" w:hAnsi="Arial" w:cs="Arial"/>
                <w:color w:val="000000"/>
                <w:shd w:val="clear" w:color="auto" w:fill="FFFFFF"/>
              </w:rPr>
              <w:t>o Participating in a program or activity designed to</w:t>
            </w:r>
            <w:r>
              <w:rPr>
                <w:rFonts w:ascii="Arial" w:hAnsi="Arial" w:cs="Arial"/>
                <w:color w:val="000000"/>
                <w:shd w:val="clear" w:color="auto" w:fill="FFFFFF"/>
              </w:rPr>
              <w:t xml:space="preserve"> </w:t>
            </w:r>
            <w:r w:rsidRPr="00C8729E">
              <w:rPr>
                <w:rFonts w:ascii="Arial" w:hAnsi="Arial" w:cs="Arial"/>
                <w:color w:val="000000"/>
                <w:shd w:val="clear" w:color="auto" w:fill="FFFFFF"/>
              </w:rPr>
              <w:t>promote or eliminate barriers to employment;</w:t>
            </w:r>
            <w:r w:rsidRPr="00C8729E">
              <w:rPr>
                <w:rFonts w:ascii="Arial" w:hAnsi="Arial" w:cs="Arial"/>
                <w:color w:val="000000"/>
              </w:rPr>
              <w:br/>
            </w:r>
            <w:r w:rsidRPr="00C8729E">
              <w:rPr>
                <w:rFonts w:ascii="Arial" w:hAnsi="Arial" w:cs="Arial"/>
                <w:color w:val="000000"/>
                <w:shd w:val="clear" w:color="auto" w:fill="FFFFFF"/>
              </w:rPr>
              <w:t>o Employed at least 80 hours per month; or</w:t>
            </w:r>
            <w:r>
              <w:rPr>
                <w:rFonts w:ascii="Arial" w:hAnsi="Arial" w:cs="Arial"/>
                <w:color w:val="000000"/>
                <w:shd w:val="clear" w:color="auto" w:fill="FFFFFF"/>
              </w:rPr>
              <w:t xml:space="preserve"> </w:t>
            </w:r>
          </w:p>
          <w:p w14:paraId="197793C7" w14:textId="777A1999" w:rsidR="004B2032" w:rsidRPr="00B07599" w:rsidRDefault="004B2032" w:rsidP="004B2032">
            <w:pPr>
              <w:rPr>
                <w:rFonts w:ascii="Arial" w:hAnsi="Arial" w:cs="Arial"/>
                <w:b/>
                <w:bCs/>
              </w:rPr>
            </w:pPr>
            <w:r w:rsidRPr="00C8729E">
              <w:rPr>
                <w:rFonts w:ascii="Arial" w:hAnsi="Arial" w:cs="Arial"/>
                <w:color w:val="000000"/>
                <w:shd w:val="clear" w:color="auto" w:fill="FFFFFF"/>
              </w:rPr>
              <w:t>o Are unable to participate in programs or activities</w:t>
            </w:r>
            <w:r>
              <w:rPr>
                <w:rFonts w:ascii="Arial" w:hAnsi="Arial" w:cs="Arial"/>
                <w:color w:val="000000"/>
                <w:shd w:val="clear" w:color="auto" w:fill="FFFFFF"/>
              </w:rPr>
              <w:t xml:space="preserve"> </w:t>
            </w:r>
            <w:r w:rsidRPr="00C8729E">
              <w:rPr>
                <w:rFonts w:ascii="Arial" w:hAnsi="Arial" w:cs="Arial"/>
                <w:color w:val="000000"/>
                <w:shd w:val="clear" w:color="auto" w:fill="FFFFFF"/>
              </w:rPr>
              <w:t xml:space="preserve">listed above on a </w:t>
            </w:r>
            <w:r w:rsidR="008911F4" w:rsidRPr="00C8729E">
              <w:rPr>
                <w:rFonts w:ascii="Arial" w:hAnsi="Arial" w:cs="Arial"/>
                <w:color w:val="000000"/>
                <w:shd w:val="clear" w:color="auto" w:fill="FFFFFF"/>
              </w:rPr>
              <w:t>full-time</w:t>
            </w:r>
            <w:r w:rsidRPr="00C8729E">
              <w:rPr>
                <w:rFonts w:ascii="Arial" w:hAnsi="Arial" w:cs="Arial"/>
                <w:color w:val="000000"/>
                <w:shd w:val="clear" w:color="auto" w:fill="FFFFFF"/>
              </w:rPr>
              <w:t xml:space="preserve"> basis due to a physical,</w:t>
            </w:r>
            <w:r w:rsidR="00FD118B">
              <w:rPr>
                <w:rFonts w:ascii="Arial" w:hAnsi="Arial" w:cs="Arial"/>
                <w:color w:val="000000"/>
                <w:shd w:val="clear" w:color="auto" w:fill="FFFFFF"/>
              </w:rPr>
              <w:t xml:space="preserve"> </w:t>
            </w:r>
            <w:r w:rsidRPr="00C8729E">
              <w:rPr>
                <w:rFonts w:ascii="Arial" w:hAnsi="Arial" w:cs="Arial"/>
                <w:color w:val="000000"/>
                <w:shd w:val="clear" w:color="auto" w:fill="FFFFFF"/>
              </w:rPr>
              <w:t>intellectual, emotional, or psychiatric condition that</w:t>
            </w:r>
            <w:r>
              <w:rPr>
                <w:rFonts w:ascii="Arial" w:hAnsi="Arial" w:cs="Arial"/>
                <w:color w:val="000000"/>
                <w:shd w:val="clear" w:color="auto" w:fill="FFFFFF"/>
              </w:rPr>
              <w:t xml:space="preserve"> </w:t>
            </w:r>
            <w:r w:rsidRPr="00C8729E">
              <w:rPr>
                <w:rFonts w:ascii="Arial" w:hAnsi="Arial" w:cs="Arial"/>
                <w:color w:val="000000"/>
                <w:shd w:val="clear" w:color="auto" w:fill="FFFFFF"/>
              </w:rPr>
              <w:t>limits participation.</w:t>
            </w:r>
            <w:r w:rsidRPr="00C8729E">
              <w:rPr>
                <w:rFonts w:ascii="Arial" w:hAnsi="Arial" w:cs="Arial"/>
                <w:color w:val="000000"/>
              </w:rPr>
              <w:br/>
            </w:r>
            <w:r w:rsidRPr="00C8729E">
              <w:rPr>
                <w:rFonts w:ascii="Arial" w:hAnsi="Arial" w:cs="Arial"/>
                <w:color w:val="000000"/>
              </w:rPr>
              <w:br/>
            </w:r>
            <w:r w:rsidRPr="00C8729E">
              <w:rPr>
                <w:rFonts w:ascii="Arial" w:hAnsi="Arial" w:cs="Arial"/>
                <w:color w:val="000000"/>
                <w:shd w:val="clear" w:color="auto" w:fill="FFFFFF"/>
              </w:rPr>
              <w:t>Any such barrier to participation must be supported by</w:t>
            </w:r>
            <w:r>
              <w:rPr>
                <w:rFonts w:ascii="Arial" w:hAnsi="Arial" w:cs="Arial"/>
                <w:color w:val="000000"/>
                <w:shd w:val="clear" w:color="auto" w:fill="FFFFFF"/>
              </w:rPr>
              <w:t xml:space="preserve"> </w:t>
            </w:r>
            <w:r w:rsidRPr="00C8729E">
              <w:rPr>
                <w:rFonts w:ascii="Arial" w:hAnsi="Arial" w:cs="Arial"/>
                <w:color w:val="000000"/>
                <w:shd w:val="clear" w:color="auto" w:fill="FFFFFF"/>
              </w:rPr>
              <w:t>documentation in the child's case file, education file, or</w:t>
            </w:r>
            <w:r>
              <w:rPr>
                <w:rFonts w:ascii="Arial" w:hAnsi="Arial" w:cs="Arial"/>
                <w:color w:val="000000"/>
                <w:shd w:val="clear" w:color="auto" w:fill="FFFFFF"/>
              </w:rPr>
              <w:t xml:space="preserve"> </w:t>
            </w:r>
            <w:r w:rsidRPr="00C8729E">
              <w:rPr>
                <w:rFonts w:ascii="Arial" w:hAnsi="Arial" w:cs="Arial"/>
                <w:color w:val="000000"/>
                <w:shd w:val="clear" w:color="auto" w:fill="FFFFFF"/>
              </w:rPr>
              <w:t>medical records within FSFN.</w:t>
            </w:r>
          </w:p>
        </w:tc>
      </w:tr>
      <w:tr w:rsidR="008C10B7" w:rsidRPr="00BC3823" w14:paraId="46A8CB92" w14:textId="77777777" w:rsidTr="00B10978">
        <w:trPr>
          <w:gridAfter w:val="1"/>
          <w:wAfter w:w="17" w:type="dxa"/>
          <w:trHeight w:val="125"/>
        </w:trPr>
        <w:tc>
          <w:tcPr>
            <w:tcW w:w="9153" w:type="dxa"/>
            <w:gridSpan w:val="10"/>
            <w:shd w:val="clear" w:color="auto" w:fill="auto"/>
          </w:tcPr>
          <w:p w14:paraId="40A9865D" w14:textId="22350808" w:rsidR="008C10B7" w:rsidRPr="00B07599" w:rsidRDefault="00A33D36" w:rsidP="008C10B7">
            <w:pPr>
              <w:rPr>
                <w:rFonts w:ascii="Arial" w:hAnsi="Arial" w:cs="Arial"/>
              </w:rPr>
            </w:pPr>
            <w:r>
              <w:rPr>
                <w:rFonts w:ascii="Arial" w:hAnsi="Arial" w:cs="Arial"/>
                <w:b/>
                <w:bCs/>
              </w:rPr>
              <w:t xml:space="preserve">Description how the CBC ensures that only Allowable costs are captured and that specifically unallowable costs are excluded.  </w:t>
            </w:r>
            <w:r w:rsidR="008C10B7" w:rsidRPr="00B07599">
              <w:rPr>
                <w:rFonts w:ascii="Arial" w:hAnsi="Arial" w:cs="Arial"/>
                <w:highlight w:val="yellow"/>
              </w:rPr>
              <w:t>Completed by CBC</w:t>
            </w:r>
          </w:p>
          <w:p w14:paraId="531779CF" w14:textId="77777777" w:rsidR="008C10B7" w:rsidRPr="00BC3823" w:rsidRDefault="008C10B7" w:rsidP="008C10B7">
            <w:pPr>
              <w:rPr>
                <w:rFonts w:ascii="Arial" w:hAnsi="Arial" w:cs="Arial"/>
                <w:highlight w:val="yellow"/>
              </w:rPr>
            </w:pPr>
          </w:p>
        </w:tc>
      </w:tr>
      <w:tr w:rsidR="008C10B7" w:rsidRPr="00BC3823" w14:paraId="64AFC8E2" w14:textId="77777777" w:rsidTr="00B10978">
        <w:trPr>
          <w:gridAfter w:val="1"/>
          <w:wAfter w:w="17" w:type="dxa"/>
          <w:trHeight w:val="125"/>
        </w:trPr>
        <w:tc>
          <w:tcPr>
            <w:tcW w:w="4607" w:type="dxa"/>
            <w:gridSpan w:val="7"/>
            <w:shd w:val="clear" w:color="auto" w:fill="auto"/>
          </w:tcPr>
          <w:p w14:paraId="549683EB" w14:textId="77777777" w:rsidR="008C10B7" w:rsidRPr="00BC3823" w:rsidRDefault="008C10B7" w:rsidP="008C10B7">
            <w:pPr>
              <w:jc w:val="center"/>
              <w:rPr>
                <w:rFonts w:ascii="Arial" w:hAnsi="Arial" w:cs="Arial"/>
                <w:highlight w:val="yellow"/>
              </w:rPr>
            </w:pPr>
            <w:r w:rsidRPr="00BC3823">
              <w:rPr>
                <w:rFonts w:ascii="Arial" w:hAnsi="Arial" w:cs="Arial"/>
                <w:b/>
                <w:bCs/>
              </w:rPr>
              <w:t>FSFN Standard Service Types</w:t>
            </w:r>
          </w:p>
        </w:tc>
        <w:tc>
          <w:tcPr>
            <w:tcW w:w="4546" w:type="dxa"/>
            <w:gridSpan w:val="3"/>
            <w:shd w:val="clear" w:color="auto" w:fill="auto"/>
          </w:tcPr>
          <w:p w14:paraId="2D4FAD15" w14:textId="77777777" w:rsidR="008C10B7" w:rsidRPr="00BC3823" w:rsidRDefault="008C10B7" w:rsidP="008C10B7">
            <w:pPr>
              <w:jc w:val="center"/>
              <w:rPr>
                <w:rFonts w:ascii="Arial" w:hAnsi="Arial" w:cs="Arial"/>
                <w:highlight w:val="yellow"/>
              </w:rPr>
            </w:pPr>
            <w:r w:rsidRPr="00BC3823">
              <w:rPr>
                <w:rFonts w:ascii="Arial" w:hAnsi="Arial" w:cs="Arial"/>
                <w:b/>
                <w:bCs/>
              </w:rPr>
              <w:t>Additional Service Types</w:t>
            </w:r>
          </w:p>
        </w:tc>
      </w:tr>
      <w:tr w:rsidR="008C10B7" w:rsidRPr="00BC3823" w14:paraId="765C8BD6" w14:textId="77777777" w:rsidTr="00B10978">
        <w:trPr>
          <w:gridAfter w:val="1"/>
          <w:wAfter w:w="17" w:type="dxa"/>
          <w:trHeight w:val="125"/>
        </w:trPr>
        <w:tc>
          <w:tcPr>
            <w:tcW w:w="4607" w:type="dxa"/>
            <w:gridSpan w:val="7"/>
            <w:shd w:val="clear" w:color="auto" w:fill="auto"/>
          </w:tcPr>
          <w:p w14:paraId="46BA602A" w14:textId="77777777" w:rsidR="008C10B7" w:rsidRPr="001C02EA" w:rsidRDefault="008C10B7" w:rsidP="008C10B7">
            <w:pPr>
              <w:numPr>
                <w:ilvl w:val="0"/>
                <w:numId w:val="36"/>
              </w:numPr>
              <w:ind w:left="180" w:hanging="180"/>
              <w:rPr>
                <w:rFonts w:ascii="Arial" w:hAnsi="Arial" w:cs="Arial"/>
              </w:rPr>
            </w:pPr>
            <w:r>
              <w:rPr>
                <w:rFonts w:ascii="Arial" w:hAnsi="Arial" w:cs="Arial"/>
              </w:rPr>
              <w:t>Extension Adoption Subsidy</w:t>
            </w:r>
          </w:p>
          <w:p w14:paraId="770811D5" w14:textId="77777777" w:rsidR="008C10B7" w:rsidRPr="00BC3823" w:rsidRDefault="008C10B7" w:rsidP="008C10B7">
            <w:pPr>
              <w:rPr>
                <w:rFonts w:ascii="Arial" w:hAnsi="Arial" w:cs="Arial"/>
                <w:highlight w:val="yellow"/>
              </w:rPr>
            </w:pPr>
          </w:p>
        </w:tc>
        <w:tc>
          <w:tcPr>
            <w:tcW w:w="4546" w:type="dxa"/>
            <w:gridSpan w:val="3"/>
            <w:shd w:val="clear" w:color="auto" w:fill="auto"/>
          </w:tcPr>
          <w:p w14:paraId="0BA10BC6" w14:textId="77777777" w:rsidR="008C10B7" w:rsidRPr="00BC3823" w:rsidRDefault="008C10B7" w:rsidP="008C10B7">
            <w:pPr>
              <w:rPr>
                <w:rFonts w:ascii="Arial" w:hAnsi="Arial" w:cs="Arial"/>
              </w:rPr>
            </w:pPr>
            <w:r w:rsidRPr="00BC3823">
              <w:rPr>
                <w:rFonts w:ascii="Arial" w:hAnsi="Arial" w:cs="Arial"/>
                <w:highlight w:val="yellow"/>
              </w:rPr>
              <w:t>Completed by CBC</w:t>
            </w:r>
          </w:p>
          <w:p w14:paraId="3C4D53EB" w14:textId="77777777" w:rsidR="008C10B7" w:rsidRPr="00BC3823" w:rsidRDefault="008C10B7" w:rsidP="008C10B7">
            <w:pPr>
              <w:numPr>
                <w:ilvl w:val="0"/>
                <w:numId w:val="36"/>
              </w:numPr>
              <w:ind w:left="180" w:hanging="180"/>
              <w:rPr>
                <w:rFonts w:ascii="Arial" w:hAnsi="Arial" w:cs="Arial"/>
              </w:rPr>
            </w:pPr>
            <w:r w:rsidRPr="00BC3823">
              <w:rPr>
                <w:rFonts w:ascii="Arial" w:hAnsi="Arial" w:cs="Arial"/>
              </w:rPr>
              <w:t>XXXX</w:t>
            </w:r>
          </w:p>
          <w:p w14:paraId="7D991F8E" w14:textId="77777777" w:rsidR="008C10B7" w:rsidRPr="00BC3823" w:rsidRDefault="008C10B7" w:rsidP="008C10B7">
            <w:pPr>
              <w:rPr>
                <w:rFonts w:ascii="Arial" w:hAnsi="Arial" w:cs="Arial"/>
                <w:highlight w:val="yellow"/>
              </w:rPr>
            </w:pPr>
          </w:p>
        </w:tc>
      </w:tr>
      <w:bookmarkEnd w:id="33"/>
      <w:tr w:rsidR="00D4465A" w:rsidRPr="00BC3823" w14:paraId="7A5764DE" w14:textId="77777777" w:rsidTr="00B10978">
        <w:trPr>
          <w:gridAfter w:val="1"/>
          <w:wAfter w:w="17" w:type="dxa"/>
          <w:trHeight w:val="125"/>
        </w:trPr>
        <w:tc>
          <w:tcPr>
            <w:tcW w:w="1009" w:type="dxa"/>
            <w:gridSpan w:val="5"/>
            <w:shd w:val="clear" w:color="auto" w:fill="D9D9D9"/>
          </w:tcPr>
          <w:p w14:paraId="576D7751" w14:textId="77777777" w:rsidR="00D4465A" w:rsidRPr="00BC3823" w:rsidRDefault="00D4465A" w:rsidP="00267AE8">
            <w:pPr>
              <w:rPr>
                <w:rFonts w:ascii="Arial" w:hAnsi="Arial" w:cs="Arial"/>
                <w:highlight w:val="yellow"/>
              </w:rPr>
            </w:pPr>
            <w:r w:rsidRPr="00B07599">
              <w:rPr>
                <w:rFonts w:ascii="Arial" w:hAnsi="Arial" w:cs="Arial"/>
                <w:b/>
                <w:bCs/>
              </w:rPr>
              <w:t>OCA</w:t>
            </w:r>
          </w:p>
        </w:tc>
        <w:tc>
          <w:tcPr>
            <w:tcW w:w="3610" w:type="dxa"/>
            <w:gridSpan w:val="3"/>
            <w:shd w:val="clear" w:color="auto" w:fill="D9D9D9"/>
          </w:tcPr>
          <w:p w14:paraId="1D8751E5" w14:textId="77777777" w:rsidR="00D4465A" w:rsidRPr="00BC3823" w:rsidRDefault="00D4465A" w:rsidP="00267AE8">
            <w:pPr>
              <w:rPr>
                <w:rFonts w:ascii="Arial" w:hAnsi="Arial" w:cs="Arial"/>
                <w:highlight w:val="yellow"/>
              </w:rPr>
            </w:pPr>
            <w:r w:rsidRPr="00B07599">
              <w:rPr>
                <w:rFonts w:ascii="Arial" w:hAnsi="Arial" w:cs="Arial"/>
                <w:b/>
                <w:bCs/>
              </w:rPr>
              <w:t>OCA Title</w:t>
            </w:r>
          </w:p>
        </w:tc>
        <w:tc>
          <w:tcPr>
            <w:tcW w:w="4534" w:type="dxa"/>
            <w:gridSpan w:val="2"/>
            <w:shd w:val="clear" w:color="auto" w:fill="D9D9D9"/>
          </w:tcPr>
          <w:p w14:paraId="6B5D6E25" w14:textId="77777777" w:rsidR="00D4465A" w:rsidRPr="00BC3823" w:rsidRDefault="0008454E" w:rsidP="00267AE8">
            <w:pPr>
              <w:jc w:val="center"/>
              <w:rPr>
                <w:rFonts w:ascii="Arial" w:hAnsi="Arial" w:cs="Arial"/>
                <w:highlight w:val="yellow"/>
              </w:rPr>
            </w:pPr>
            <w:r w:rsidRPr="00B07599">
              <w:rPr>
                <w:rFonts w:ascii="Arial" w:hAnsi="Arial" w:cs="Arial"/>
                <w:b/>
                <w:bCs/>
              </w:rPr>
              <w:t xml:space="preserve">Identifying </w:t>
            </w:r>
            <w:r>
              <w:rPr>
                <w:rFonts w:ascii="Arial" w:hAnsi="Arial" w:cs="Arial"/>
                <w:b/>
                <w:bCs/>
              </w:rPr>
              <w:t xml:space="preserve">GL </w:t>
            </w:r>
            <w:r w:rsidRPr="00B07599">
              <w:rPr>
                <w:rFonts w:ascii="Arial" w:hAnsi="Arial" w:cs="Arial"/>
                <w:b/>
                <w:bCs/>
              </w:rPr>
              <w:t>Account Codes</w:t>
            </w:r>
          </w:p>
        </w:tc>
      </w:tr>
      <w:tr w:rsidR="00D4465A" w:rsidRPr="00BC3823" w14:paraId="5742F242" w14:textId="77777777" w:rsidTr="00B10978">
        <w:trPr>
          <w:gridAfter w:val="1"/>
          <w:wAfter w:w="17" w:type="dxa"/>
          <w:trHeight w:val="125"/>
        </w:trPr>
        <w:tc>
          <w:tcPr>
            <w:tcW w:w="1009" w:type="dxa"/>
            <w:gridSpan w:val="5"/>
            <w:shd w:val="clear" w:color="auto" w:fill="auto"/>
          </w:tcPr>
          <w:p w14:paraId="05C59A5A" w14:textId="77777777" w:rsidR="00D4465A" w:rsidRPr="00BC3823" w:rsidRDefault="00D4465A" w:rsidP="00267AE8">
            <w:pPr>
              <w:rPr>
                <w:rFonts w:ascii="Arial" w:hAnsi="Arial" w:cs="Arial"/>
                <w:highlight w:val="yellow"/>
              </w:rPr>
            </w:pPr>
            <w:r>
              <w:rPr>
                <w:rFonts w:ascii="Arial" w:hAnsi="Arial" w:cs="Arial"/>
                <w:b/>
                <w:bCs/>
              </w:rPr>
              <w:t>WO008</w:t>
            </w:r>
          </w:p>
        </w:tc>
        <w:tc>
          <w:tcPr>
            <w:tcW w:w="3610" w:type="dxa"/>
            <w:gridSpan w:val="3"/>
            <w:shd w:val="clear" w:color="auto" w:fill="auto"/>
          </w:tcPr>
          <w:p w14:paraId="08BF325C" w14:textId="77777777" w:rsidR="00D4465A" w:rsidRPr="00BC3823" w:rsidRDefault="00D4465A" w:rsidP="00267AE8">
            <w:pPr>
              <w:rPr>
                <w:rFonts w:ascii="Arial" w:hAnsi="Arial" w:cs="Arial"/>
                <w:highlight w:val="yellow"/>
              </w:rPr>
            </w:pPr>
            <w:r>
              <w:rPr>
                <w:rFonts w:ascii="Arial" w:hAnsi="Arial" w:cs="Arial"/>
                <w:b/>
                <w:bCs/>
              </w:rPr>
              <w:t>State-Funded Extended EMAS</w:t>
            </w:r>
          </w:p>
        </w:tc>
        <w:tc>
          <w:tcPr>
            <w:tcW w:w="4534" w:type="dxa"/>
            <w:gridSpan w:val="2"/>
            <w:shd w:val="clear" w:color="auto" w:fill="auto"/>
          </w:tcPr>
          <w:p w14:paraId="29FBA7B9" w14:textId="77777777" w:rsidR="00D4465A" w:rsidRPr="00BC3823" w:rsidRDefault="00D4465A" w:rsidP="00267AE8">
            <w:pPr>
              <w:rPr>
                <w:rFonts w:ascii="Arial" w:hAnsi="Arial" w:cs="Arial"/>
              </w:rPr>
            </w:pPr>
            <w:r w:rsidRPr="00BC3823">
              <w:rPr>
                <w:rFonts w:ascii="Arial" w:hAnsi="Arial" w:cs="Arial"/>
                <w:highlight w:val="yellow"/>
              </w:rPr>
              <w:t>Completed by CBC</w:t>
            </w:r>
          </w:p>
          <w:p w14:paraId="365E35CE" w14:textId="77777777" w:rsidR="00D4465A" w:rsidRPr="00BC3823" w:rsidRDefault="00D4465A" w:rsidP="00267AE8">
            <w:pPr>
              <w:rPr>
                <w:rFonts w:ascii="Arial" w:hAnsi="Arial" w:cs="Arial"/>
                <w:highlight w:val="yellow"/>
              </w:rPr>
            </w:pPr>
          </w:p>
        </w:tc>
      </w:tr>
      <w:tr w:rsidR="00D4465A" w:rsidRPr="00B07599" w14:paraId="7C9F3FE7" w14:textId="77777777" w:rsidTr="00B10978">
        <w:trPr>
          <w:gridAfter w:val="1"/>
          <w:wAfter w:w="17" w:type="dxa"/>
          <w:trHeight w:val="125"/>
        </w:trPr>
        <w:tc>
          <w:tcPr>
            <w:tcW w:w="9153" w:type="dxa"/>
            <w:gridSpan w:val="10"/>
            <w:shd w:val="clear" w:color="auto" w:fill="auto"/>
          </w:tcPr>
          <w:p w14:paraId="3E54A053" w14:textId="77777777" w:rsidR="00D4465A" w:rsidRPr="00D4465A" w:rsidRDefault="00D4465A" w:rsidP="00D4465A">
            <w:pPr>
              <w:rPr>
                <w:rFonts w:ascii="Arial" w:hAnsi="Arial" w:cs="Arial"/>
                <w:color w:val="000000"/>
                <w:shd w:val="clear" w:color="auto" w:fill="FFFFFF"/>
              </w:rPr>
            </w:pPr>
            <w:r w:rsidRPr="00DD459B">
              <w:rPr>
                <w:rFonts w:ascii="Arial" w:hAnsi="Arial" w:cs="Arial"/>
                <w:b/>
                <w:bCs/>
                <w:color w:val="000000"/>
                <w:shd w:val="clear" w:color="auto" w:fill="FFFFFF"/>
              </w:rPr>
              <w:t>Purpose/Activity:</w:t>
            </w:r>
            <w:r>
              <w:rPr>
                <w:rFonts w:ascii="Arial" w:hAnsi="Arial" w:cs="Arial"/>
                <w:color w:val="000000"/>
                <w:sz w:val="18"/>
                <w:szCs w:val="18"/>
                <w:shd w:val="clear" w:color="auto" w:fill="FFFFFF"/>
              </w:rPr>
              <w:t xml:space="preserve"> </w:t>
            </w:r>
            <w:r w:rsidRPr="00D4465A">
              <w:rPr>
                <w:rFonts w:ascii="Arial" w:hAnsi="Arial" w:cs="Arial"/>
                <w:color w:val="000000"/>
                <w:shd w:val="clear" w:color="auto" w:fill="FFFFFF"/>
              </w:rPr>
              <w:t>This BE/OCA combination captures the cost of state-funded Extension of Maintenance Adoption Subsidy payments, as recorded in the Florida Safe Families Network (FSFN) system, for adopted clients ages 18, 19 or 20, whose initial Adoption Assistance Agreement was effective when the child was 14 or 15 years of age and is either: completing secondary education or a program leading to an equivalent credential; enrolled in an institution that provides postsecondary or vocational education; participating in a program or activity designed to promote or eliminate barriers to employment; employed at least 80 hours per month; or unable to participate in programs or activities listed above due to a physical, intellectual, emotional or psychiatric condition that limits participation. Any such barrier to participation must be supported by documentation in the child's case file, education file or medical records within FSFN.</w:t>
            </w:r>
          </w:p>
          <w:p w14:paraId="4F975B88" w14:textId="77777777" w:rsidR="00D4465A" w:rsidRPr="00B07599" w:rsidRDefault="00D4465A" w:rsidP="00267AE8">
            <w:pPr>
              <w:rPr>
                <w:rFonts w:ascii="Arial" w:hAnsi="Arial" w:cs="Arial"/>
                <w:b/>
                <w:bCs/>
              </w:rPr>
            </w:pPr>
          </w:p>
        </w:tc>
      </w:tr>
      <w:tr w:rsidR="00D4465A" w:rsidRPr="00BC3823" w14:paraId="31EB2C5C" w14:textId="77777777" w:rsidTr="00B10978">
        <w:trPr>
          <w:gridAfter w:val="1"/>
          <w:wAfter w:w="17" w:type="dxa"/>
          <w:trHeight w:val="125"/>
        </w:trPr>
        <w:tc>
          <w:tcPr>
            <w:tcW w:w="9153" w:type="dxa"/>
            <w:gridSpan w:val="10"/>
            <w:shd w:val="clear" w:color="auto" w:fill="auto"/>
          </w:tcPr>
          <w:p w14:paraId="04637669" w14:textId="6781E1B6" w:rsidR="00D4465A" w:rsidRPr="00B07599" w:rsidRDefault="00A33D36" w:rsidP="00267AE8">
            <w:pPr>
              <w:rPr>
                <w:rFonts w:ascii="Arial" w:hAnsi="Arial" w:cs="Arial"/>
              </w:rPr>
            </w:pPr>
            <w:r>
              <w:rPr>
                <w:rFonts w:ascii="Arial" w:hAnsi="Arial" w:cs="Arial"/>
                <w:b/>
                <w:bCs/>
              </w:rPr>
              <w:t xml:space="preserve">Description how the CBC ensures that only Allowable costs are captured and that specifically unallowable costs are excluded.  </w:t>
            </w:r>
            <w:r w:rsidR="00D4465A" w:rsidRPr="00B07599">
              <w:rPr>
                <w:rFonts w:ascii="Arial" w:hAnsi="Arial" w:cs="Arial"/>
                <w:highlight w:val="yellow"/>
              </w:rPr>
              <w:t>Completed by CBC</w:t>
            </w:r>
          </w:p>
          <w:p w14:paraId="1614AADA" w14:textId="77777777" w:rsidR="00D4465A" w:rsidRPr="00BC3823" w:rsidRDefault="00D4465A" w:rsidP="00267AE8">
            <w:pPr>
              <w:rPr>
                <w:rFonts w:ascii="Arial" w:hAnsi="Arial" w:cs="Arial"/>
                <w:highlight w:val="yellow"/>
              </w:rPr>
            </w:pPr>
          </w:p>
        </w:tc>
      </w:tr>
      <w:tr w:rsidR="00D4465A" w:rsidRPr="00BC3823" w14:paraId="01901E98" w14:textId="77777777" w:rsidTr="00B10978">
        <w:trPr>
          <w:gridAfter w:val="1"/>
          <w:wAfter w:w="17" w:type="dxa"/>
          <w:trHeight w:val="125"/>
        </w:trPr>
        <w:tc>
          <w:tcPr>
            <w:tcW w:w="4607" w:type="dxa"/>
            <w:gridSpan w:val="7"/>
            <w:shd w:val="clear" w:color="auto" w:fill="auto"/>
          </w:tcPr>
          <w:p w14:paraId="2611A3FC" w14:textId="77777777" w:rsidR="00D4465A" w:rsidRPr="00BC3823" w:rsidRDefault="00D4465A" w:rsidP="00267AE8">
            <w:pPr>
              <w:jc w:val="center"/>
              <w:rPr>
                <w:rFonts w:ascii="Arial" w:hAnsi="Arial" w:cs="Arial"/>
                <w:highlight w:val="yellow"/>
              </w:rPr>
            </w:pPr>
            <w:r w:rsidRPr="00BC3823">
              <w:rPr>
                <w:rFonts w:ascii="Arial" w:hAnsi="Arial" w:cs="Arial"/>
                <w:b/>
                <w:bCs/>
              </w:rPr>
              <w:lastRenderedPageBreak/>
              <w:t>FSFN Standard Service Types</w:t>
            </w:r>
          </w:p>
        </w:tc>
        <w:tc>
          <w:tcPr>
            <w:tcW w:w="4546" w:type="dxa"/>
            <w:gridSpan w:val="3"/>
            <w:shd w:val="clear" w:color="auto" w:fill="auto"/>
          </w:tcPr>
          <w:p w14:paraId="0DCCB6DE" w14:textId="77777777" w:rsidR="00D4465A" w:rsidRPr="00BC3823" w:rsidRDefault="00D4465A" w:rsidP="00267AE8">
            <w:pPr>
              <w:jc w:val="center"/>
              <w:rPr>
                <w:rFonts w:ascii="Arial" w:hAnsi="Arial" w:cs="Arial"/>
                <w:highlight w:val="yellow"/>
              </w:rPr>
            </w:pPr>
            <w:r w:rsidRPr="00BC3823">
              <w:rPr>
                <w:rFonts w:ascii="Arial" w:hAnsi="Arial" w:cs="Arial"/>
                <w:b/>
                <w:bCs/>
              </w:rPr>
              <w:t>Additional Service Types</w:t>
            </w:r>
          </w:p>
        </w:tc>
      </w:tr>
      <w:tr w:rsidR="00D4465A" w:rsidRPr="00BC3823" w14:paraId="5E1D6735" w14:textId="77777777" w:rsidTr="00B10978">
        <w:trPr>
          <w:gridAfter w:val="1"/>
          <w:wAfter w:w="17" w:type="dxa"/>
          <w:trHeight w:val="125"/>
        </w:trPr>
        <w:tc>
          <w:tcPr>
            <w:tcW w:w="4607" w:type="dxa"/>
            <w:gridSpan w:val="7"/>
            <w:shd w:val="clear" w:color="auto" w:fill="auto"/>
          </w:tcPr>
          <w:p w14:paraId="10F26CB0" w14:textId="77777777" w:rsidR="00D4465A" w:rsidRPr="001C02EA" w:rsidRDefault="00D4465A" w:rsidP="00267AE8">
            <w:pPr>
              <w:numPr>
                <w:ilvl w:val="0"/>
                <w:numId w:val="36"/>
              </w:numPr>
              <w:ind w:left="180" w:hanging="180"/>
              <w:rPr>
                <w:rFonts w:ascii="Arial" w:hAnsi="Arial" w:cs="Arial"/>
              </w:rPr>
            </w:pPr>
            <w:r w:rsidRPr="00D4465A">
              <w:rPr>
                <w:rFonts w:ascii="Arial" w:hAnsi="Arial" w:cs="Arial"/>
              </w:rPr>
              <w:t>EMAS 14 &amp; 15 State Funded</w:t>
            </w:r>
          </w:p>
          <w:p w14:paraId="3F4049A5" w14:textId="77777777" w:rsidR="00D4465A" w:rsidRPr="00BC3823" w:rsidRDefault="00D4465A" w:rsidP="00267AE8">
            <w:pPr>
              <w:rPr>
                <w:rFonts w:ascii="Arial" w:hAnsi="Arial" w:cs="Arial"/>
                <w:highlight w:val="yellow"/>
              </w:rPr>
            </w:pPr>
          </w:p>
        </w:tc>
        <w:tc>
          <w:tcPr>
            <w:tcW w:w="4546" w:type="dxa"/>
            <w:gridSpan w:val="3"/>
            <w:shd w:val="clear" w:color="auto" w:fill="auto"/>
          </w:tcPr>
          <w:p w14:paraId="20561CA4" w14:textId="77777777" w:rsidR="00D4465A" w:rsidRPr="00BC3823" w:rsidRDefault="00233AE0" w:rsidP="00233AE0">
            <w:pPr>
              <w:ind w:left="180"/>
              <w:rPr>
                <w:rFonts w:ascii="Arial" w:hAnsi="Arial" w:cs="Arial"/>
              </w:rPr>
            </w:pPr>
            <w:r>
              <w:rPr>
                <w:rFonts w:ascii="Arial" w:hAnsi="Arial" w:cs="Arial"/>
              </w:rPr>
              <w:t>No other service types allowed.</w:t>
            </w:r>
          </w:p>
          <w:p w14:paraId="22958BB5" w14:textId="77777777" w:rsidR="00D4465A" w:rsidRPr="00BC3823" w:rsidRDefault="00D4465A" w:rsidP="00267AE8">
            <w:pPr>
              <w:rPr>
                <w:rFonts w:ascii="Arial" w:hAnsi="Arial" w:cs="Arial"/>
                <w:highlight w:val="yellow"/>
              </w:rPr>
            </w:pPr>
          </w:p>
        </w:tc>
      </w:tr>
      <w:tr w:rsidR="00FB2863" w:rsidRPr="00B07599" w14:paraId="6F25BD2F" w14:textId="77777777" w:rsidTr="00B10978">
        <w:trPr>
          <w:gridAfter w:val="1"/>
          <w:wAfter w:w="17" w:type="dxa"/>
        </w:trPr>
        <w:tc>
          <w:tcPr>
            <w:tcW w:w="929" w:type="dxa"/>
            <w:gridSpan w:val="3"/>
            <w:shd w:val="clear" w:color="auto" w:fill="D9D9D9"/>
          </w:tcPr>
          <w:p w14:paraId="290D4EE5" w14:textId="77777777" w:rsidR="00FB2863" w:rsidRPr="00B07599" w:rsidRDefault="00FB2863" w:rsidP="0039792F">
            <w:pPr>
              <w:rPr>
                <w:rFonts w:ascii="Arial" w:hAnsi="Arial" w:cs="Arial"/>
                <w:b/>
                <w:bCs/>
              </w:rPr>
            </w:pPr>
            <w:r w:rsidRPr="00B07599">
              <w:rPr>
                <w:rFonts w:ascii="Arial" w:hAnsi="Arial" w:cs="Arial"/>
                <w:b/>
                <w:bCs/>
              </w:rPr>
              <w:t>OCA</w:t>
            </w:r>
          </w:p>
        </w:tc>
        <w:tc>
          <w:tcPr>
            <w:tcW w:w="3678" w:type="dxa"/>
            <w:gridSpan w:val="4"/>
            <w:shd w:val="clear" w:color="auto" w:fill="D9D9D9"/>
          </w:tcPr>
          <w:p w14:paraId="7E987D95" w14:textId="77777777" w:rsidR="00FB2863" w:rsidRPr="00B07599" w:rsidRDefault="00FB2863" w:rsidP="0039792F">
            <w:pPr>
              <w:rPr>
                <w:rFonts w:ascii="Arial" w:hAnsi="Arial" w:cs="Arial"/>
                <w:b/>
                <w:bCs/>
              </w:rPr>
            </w:pPr>
            <w:r w:rsidRPr="00B07599">
              <w:rPr>
                <w:rFonts w:ascii="Arial" w:hAnsi="Arial" w:cs="Arial"/>
                <w:b/>
                <w:bCs/>
              </w:rPr>
              <w:t>OCA Title</w:t>
            </w:r>
          </w:p>
        </w:tc>
        <w:tc>
          <w:tcPr>
            <w:tcW w:w="4546" w:type="dxa"/>
            <w:gridSpan w:val="3"/>
            <w:shd w:val="clear" w:color="auto" w:fill="D9D9D9"/>
          </w:tcPr>
          <w:p w14:paraId="3B16A787" w14:textId="77777777" w:rsidR="00FB2863" w:rsidRPr="00B07599" w:rsidRDefault="00FB2863" w:rsidP="0039792F">
            <w:pPr>
              <w:rPr>
                <w:rFonts w:ascii="Arial" w:hAnsi="Arial" w:cs="Arial"/>
                <w:b/>
                <w:bCs/>
              </w:rPr>
            </w:pPr>
            <w:r w:rsidRPr="00B07599">
              <w:rPr>
                <w:rFonts w:ascii="Arial" w:hAnsi="Arial" w:cs="Arial"/>
                <w:b/>
                <w:bCs/>
              </w:rPr>
              <w:t xml:space="preserve">Identifying </w:t>
            </w:r>
            <w:r w:rsidR="00A6024C">
              <w:rPr>
                <w:rFonts w:ascii="Arial" w:hAnsi="Arial" w:cs="Arial"/>
                <w:b/>
                <w:bCs/>
              </w:rPr>
              <w:t xml:space="preserve">GL </w:t>
            </w:r>
            <w:r w:rsidRPr="00B07599">
              <w:rPr>
                <w:rFonts w:ascii="Arial" w:hAnsi="Arial" w:cs="Arial"/>
                <w:b/>
                <w:bCs/>
              </w:rPr>
              <w:t>Account Codes</w:t>
            </w:r>
          </w:p>
        </w:tc>
      </w:tr>
      <w:tr w:rsidR="00FB2863" w:rsidRPr="00B07599" w14:paraId="19886EB5" w14:textId="77777777" w:rsidTr="00B10978">
        <w:trPr>
          <w:gridAfter w:val="1"/>
          <w:wAfter w:w="17" w:type="dxa"/>
        </w:trPr>
        <w:tc>
          <w:tcPr>
            <w:tcW w:w="929" w:type="dxa"/>
            <w:gridSpan w:val="3"/>
            <w:shd w:val="clear" w:color="auto" w:fill="auto"/>
          </w:tcPr>
          <w:p w14:paraId="15D7976F" w14:textId="77777777" w:rsidR="00FB2863" w:rsidRPr="00B07599" w:rsidRDefault="00FB2863" w:rsidP="0039792F">
            <w:pPr>
              <w:rPr>
                <w:rFonts w:ascii="Arial" w:hAnsi="Arial" w:cs="Arial"/>
                <w:b/>
                <w:bCs/>
              </w:rPr>
            </w:pPr>
            <w:r>
              <w:rPr>
                <w:rFonts w:ascii="Arial" w:hAnsi="Arial" w:cs="Arial"/>
                <w:b/>
                <w:bCs/>
              </w:rPr>
              <w:t>MP000</w:t>
            </w:r>
          </w:p>
        </w:tc>
        <w:tc>
          <w:tcPr>
            <w:tcW w:w="3678" w:type="dxa"/>
            <w:gridSpan w:val="4"/>
            <w:shd w:val="clear" w:color="auto" w:fill="auto"/>
          </w:tcPr>
          <w:p w14:paraId="0AD92B69" w14:textId="77777777" w:rsidR="00FB2863" w:rsidRPr="0006394C" w:rsidRDefault="00FB2863" w:rsidP="0039792F">
            <w:pPr>
              <w:rPr>
                <w:rFonts w:ascii="Arial" w:hAnsi="Arial" w:cs="Arial"/>
                <w:b/>
                <w:bCs/>
              </w:rPr>
            </w:pPr>
            <w:r w:rsidRPr="0006394C">
              <w:rPr>
                <w:rFonts w:ascii="Arial" w:hAnsi="Arial" w:cs="Arial"/>
                <w:b/>
                <w:bCs/>
              </w:rPr>
              <w:t>Non-Recurring Adoption Expenses for Special Needs Children</w:t>
            </w:r>
          </w:p>
        </w:tc>
        <w:tc>
          <w:tcPr>
            <w:tcW w:w="4546" w:type="dxa"/>
            <w:gridSpan w:val="3"/>
            <w:shd w:val="clear" w:color="auto" w:fill="auto"/>
          </w:tcPr>
          <w:p w14:paraId="48630375" w14:textId="77777777" w:rsidR="00FB2863" w:rsidRPr="00B07599" w:rsidRDefault="00FB2863" w:rsidP="0039792F">
            <w:pPr>
              <w:rPr>
                <w:rFonts w:ascii="Arial" w:hAnsi="Arial" w:cs="Arial"/>
              </w:rPr>
            </w:pPr>
            <w:r w:rsidRPr="00B07599">
              <w:rPr>
                <w:rFonts w:ascii="Arial" w:hAnsi="Arial" w:cs="Arial"/>
                <w:highlight w:val="yellow"/>
              </w:rPr>
              <w:t>Completed by CBC</w:t>
            </w:r>
          </w:p>
        </w:tc>
      </w:tr>
      <w:tr w:rsidR="004B2032" w:rsidRPr="004B2032" w14:paraId="392B0E7F" w14:textId="77777777" w:rsidTr="00B10978">
        <w:trPr>
          <w:gridAfter w:val="1"/>
          <w:wAfter w:w="17" w:type="dxa"/>
        </w:trPr>
        <w:tc>
          <w:tcPr>
            <w:tcW w:w="9153" w:type="dxa"/>
            <w:gridSpan w:val="10"/>
            <w:shd w:val="clear" w:color="auto" w:fill="auto"/>
          </w:tcPr>
          <w:p w14:paraId="220BC902" w14:textId="7CBCF5E7" w:rsidR="004B2032" w:rsidRPr="004B2032" w:rsidRDefault="004B2032" w:rsidP="004B2032">
            <w:pPr>
              <w:rPr>
                <w:rFonts w:ascii="Arial" w:hAnsi="Arial" w:cs="Arial"/>
                <w:b/>
                <w:bCs/>
              </w:rPr>
            </w:pPr>
            <w:r w:rsidRPr="00DD459B">
              <w:rPr>
                <w:rFonts w:ascii="Arial" w:hAnsi="Arial" w:cs="Arial"/>
                <w:b/>
                <w:bCs/>
                <w:color w:val="000000"/>
                <w:shd w:val="clear" w:color="auto" w:fill="FFFFFF"/>
              </w:rPr>
              <w:t>Purpose/Activity:</w:t>
            </w:r>
            <w:r>
              <w:rPr>
                <w:rFonts w:ascii="Arial" w:hAnsi="Arial" w:cs="Arial"/>
                <w:color w:val="000000"/>
                <w:sz w:val="18"/>
                <w:szCs w:val="18"/>
                <w:shd w:val="clear" w:color="auto" w:fill="FFFFFF"/>
              </w:rPr>
              <w:t xml:space="preserve"> </w:t>
            </w:r>
            <w:r w:rsidRPr="004B2032">
              <w:rPr>
                <w:rFonts w:ascii="Arial" w:hAnsi="Arial" w:cs="Arial"/>
                <w:color w:val="000000"/>
                <w:shd w:val="clear" w:color="auto" w:fill="FFFFFF"/>
              </w:rPr>
              <w:t>This BE/OCA combination captures the costs of payments of</w:t>
            </w:r>
            <w:r>
              <w:rPr>
                <w:rFonts w:ascii="Arial" w:hAnsi="Arial" w:cs="Arial"/>
                <w:color w:val="000000"/>
                <w:shd w:val="clear" w:color="auto" w:fill="FFFFFF"/>
              </w:rPr>
              <w:t xml:space="preserve"> </w:t>
            </w:r>
            <w:r w:rsidRPr="004B2032">
              <w:rPr>
                <w:rFonts w:ascii="Arial" w:hAnsi="Arial" w:cs="Arial"/>
                <w:color w:val="000000"/>
                <w:shd w:val="clear" w:color="auto" w:fill="FFFFFF"/>
              </w:rPr>
              <w:t>allowable "nonrecurring adoption expenses". . . reasonable</w:t>
            </w:r>
            <w:r>
              <w:rPr>
                <w:rFonts w:ascii="Arial" w:hAnsi="Arial" w:cs="Arial"/>
                <w:color w:val="000000"/>
                <w:shd w:val="clear" w:color="auto" w:fill="FFFFFF"/>
              </w:rPr>
              <w:t xml:space="preserve"> </w:t>
            </w:r>
            <w:r w:rsidRPr="004B2032">
              <w:rPr>
                <w:rFonts w:ascii="Arial" w:hAnsi="Arial" w:cs="Arial"/>
                <w:color w:val="000000"/>
                <w:shd w:val="clear" w:color="auto" w:fill="FFFFFF"/>
              </w:rPr>
              <w:t>and necessary adoption fees, court costs, attorney fees and</w:t>
            </w:r>
            <w:r>
              <w:rPr>
                <w:rFonts w:ascii="Arial" w:hAnsi="Arial" w:cs="Arial"/>
                <w:color w:val="000000"/>
                <w:shd w:val="clear" w:color="auto" w:fill="FFFFFF"/>
              </w:rPr>
              <w:t xml:space="preserve"> </w:t>
            </w:r>
            <w:r w:rsidRPr="004B2032">
              <w:rPr>
                <w:rFonts w:ascii="Arial" w:hAnsi="Arial" w:cs="Arial"/>
                <w:color w:val="000000"/>
                <w:shd w:val="clear" w:color="auto" w:fill="FFFFFF"/>
              </w:rPr>
              <w:t>other expenses which are directly related to the legal</w:t>
            </w:r>
            <w:r>
              <w:rPr>
                <w:rFonts w:ascii="Arial" w:hAnsi="Arial" w:cs="Arial"/>
                <w:color w:val="000000"/>
                <w:shd w:val="clear" w:color="auto" w:fill="FFFFFF"/>
              </w:rPr>
              <w:t xml:space="preserve"> </w:t>
            </w:r>
            <w:r w:rsidRPr="004B2032">
              <w:rPr>
                <w:rFonts w:ascii="Arial" w:hAnsi="Arial" w:cs="Arial"/>
                <w:color w:val="000000"/>
                <w:shd w:val="clear" w:color="auto" w:fill="FFFFFF"/>
              </w:rPr>
              <w:t>adoption of any child with special needs and which are not</w:t>
            </w:r>
            <w:r>
              <w:rPr>
                <w:rFonts w:ascii="Arial" w:hAnsi="Arial" w:cs="Arial"/>
                <w:color w:val="000000"/>
                <w:shd w:val="clear" w:color="auto" w:fill="FFFFFF"/>
              </w:rPr>
              <w:t xml:space="preserve"> </w:t>
            </w:r>
            <w:r w:rsidRPr="004B2032">
              <w:rPr>
                <w:rFonts w:ascii="Arial" w:hAnsi="Arial" w:cs="Arial"/>
                <w:color w:val="000000"/>
                <w:shd w:val="clear" w:color="auto" w:fill="FFFFFF"/>
              </w:rPr>
              <w:t>incurred in violation of state and federal law, and which</w:t>
            </w:r>
            <w:r>
              <w:rPr>
                <w:rFonts w:ascii="Arial" w:hAnsi="Arial" w:cs="Arial"/>
                <w:color w:val="000000"/>
                <w:shd w:val="clear" w:color="auto" w:fill="FFFFFF"/>
              </w:rPr>
              <w:t xml:space="preserve"> </w:t>
            </w:r>
            <w:r w:rsidRPr="004B2032">
              <w:rPr>
                <w:rFonts w:ascii="Arial" w:hAnsi="Arial" w:cs="Arial"/>
                <w:color w:val="000000"/>
                <w:shd w:val="clear" w:color="auto" w:fill="FFFFFF"/>
              </w:rPr>
              <w:t>have not been reimbursed from other sources of funds. Other</w:t>
            </w:r>
            <w:r>
              <w:rPr>
                <w:rFonts w:ascii="Arial" w:hAnsi="Arial" w:cs="Arial"/>
                <w:color w:val="000000"/>
                <w:shd w:val="clear" w:color="auto" w:fill="FFFFFF"/>
              </w:rPr>
              <w:t xml:space="preserve"> </w:t>
            </w:r>
            <w:r w:rsidRPr="004B2032">
              <w:rPr>
                <w:rFonts w:ascii="Arial" w:hAnsi="Arial" w:cs="Arial"/>
                <w:color w:val="000000"/>
                <w:shd w:val="clear" w:color="auto" w:fill="FFFFFF"/>
              </w:rPr>
              <w:t>expenses which are directly related to the legal adoption of</w:t>
            </w:r>
            <w:r w:rsidR="00FD118B">
              <w:rPr>
                <w:rFonts w:ascii="Arial" w:hAnsi="Arial" w:cs="Arial"/>
                <w:color w:val="000000"/>
                <w:shd w:val="clear" w:color="auto" w:fill="FFFFFF"/>
              </w:rPr>
              <w:t xml:space="preserve"> </w:t>
            </w:r>
            <w:r w:rsidRPr="004B2032">
              <w:rPr>
                <w:rFonts w:ascii="Arial" w:hAnsi="Arial" w:cs="Arial"/>
                <w:color w:val="000000"/>
                <w:shd w:val="clear" w:color="auto" w:fill="FFFFFF"/>
              </w:rPr>
              <w:t>a child with special needs may include the adoption study,</w:t>
            </w:r>
            <w:r>
              <w:rPr>
                <w:rFonts w:ascii="Arial" w:hAnsi="Arial" w:cs="Arial"/>
                <w:color w:val="000000"/>
                <w:shd w:val="clear" w:color="auto" w:fill="FFFFFF"/>
              </w:rPr>
              <w:t xml:space="preserve"> </w:t>
            </w:r>
            <w:r w:rsidRPr="004B2032">
              <w:rPr>
                <w:rFonts w:ascii="Arial" w:hAnsi="Arial" w:cs="Arial"/>
                <w:color w:val="000000"/>
                <w:shd w:val="clear" w:color="auto" w:fill="FFFFFF"/>
              </w:rPr>
              <w:t>including health and psychological examination, supervision</w:t>
            </w:r>
            <w:r>
              <w:rPr>
                <w:rFonts w:ascii="Arial" w:hAnsi="Arial" w:cs="Arial"/>
                <w:color w:val="000000"/>
                <w:shd w:val="clear" w:color="auto" w:fill="FFFFFF"/>
              </w:rPr>
              <w:t xml:space="preserve"> </w:t>
            </w:r>
            <w:r w:rsidRPr="004B2032">
              <w:rPr>
                <w:rFonts w:ascii="Arial" w:hAnsi="Arial" w:cs="Arial"/>
                <w:color w:val="000000"/>
                <w:shd w:val="clear" w:color="auto" w:fill="FFFFFF"/>
              </w:rPr>
              <w:t>of a placement prior to adoption, transportation and the</w:t>
            </w:r>
            <w:r>
              <w:rPr>
                <w:rFonts w:ascii="Arial" w:hAnsi="Arial" w:cs="Arial"/>
                <w:color w:val="000000"/>
                <w:shd w:val="clear" w:color="auto" w:fill="FFFFFF"/>
              </w:rPr>
              <w:t xml:space="preserve"> </w:t>
            </w:r>
            <w:r w:rsidRPr="004B2032">
              <w:rPr>
                <w:rFonts w:ascii="Arial" w:hAnsi="Arial" w:cs="Arial"/>
                <w:color w:val="000000"/>
                <w:shd w:val="clear" w:color="auto" w:fill="FFFFFF"/>
              </w:rPr>
              <w:t>reasonable costs of lodging and food for the child and/or</w:t>
            </w:r>
            <w:r>
              <w:rPr>
                <w:rFonts w:ascii="Arial" w:hAnsi="Arial" w:cs="Arial"/>
                <w:color w:val="000000"/>
                <w:shd w:val="clear" w:color="auto" w:fill="FFFFFF"/>
              </w:rPr>
              <w:t xml:space="preserve"> </w:t>
            </w:r>
            <w:r w:rsidRPr="004B2032">
              <w:rPr>
                <w:rFonts w:ascii="Arial" w:hAnsi="Arial" w:cs="Arial"/>
                <w:color w:val="000000"/>
                <w:shd w:val="clear" w:color="auto" w:fill="FFFFFF"/>
              </w:rPr>
              <w:t>the adoptive parents when necessary to complete the</w:t>
            </w:r>
            <w:r>
              <w:rPr>
                <w:rFonts w:ascii="Arial" w:hAnsi="Arial" w:cs="Arial"/>
                <w:color w:val="000000"/>
                <w:shd w:val="clear" w:color="auto" w:fill="FFFFFF"/>
              </w:rPr>
              <w:t xml:space="preserve"> </w:t>
            </w:r>
            <w:r w:rsidRPr="004B2032">
              <w:rPr>
                <w:rFonts w:ascii="Arial" w:hAnsi="Arial" w:cs="Arial"/>
                <w:color w:val="000000"/>
                <w:shd w:val="clear" w:color="auto" w:fill="FFFFFF"/>
              </w:rPr>
              <w:t>placement or adoption process. Children are not required to</w:t>
            </w:r>
            <w:r>
              <w:rPr>
                <w:rFonts w:ascii="Arial" w:hAnsi="Arial" w:cs="Arial"/>
                <w:color w:val="000000"/>
                <w:shd w:val="clear" w:color="auto" w:fill="FFFFFF"/>
              </w:rPr>
              <w:t xml:space="preserve"> </w:t>
            </w:r>
            <w:r w:rsidRPr="004B2032">
              <w:rPr>
                <w:rFonts w:ascii="Arial" w:hAnsi="Arial" w:cs="Arial"/>
                <w:color w:val="000000"/>
                <w:shd w:val="clear" w:color="auto" w:fill="FFFFFF"/>
              </w:rPr>
              <w:t>be Title IV-E or Social Security Income eligible, but must</w:t>
            </w:r>
            <w:r>
              <w:rPr>
                <w:rFonts w:ascii="Arial" w:hAnsi="Arial" w:cs="Arial"/>
                <w:color w:val="000000"/>
                <w:shd w:val="clear" w:color="auto" w:fill="FFFFFF"/>
              </w:rPr>
              <w:t xml:space="preserve"> </w:t>
            </w:r>
            <w:r w:rsidRPr="004B2032">
              <w:rPr>
                <w:rFonts w:ascii="Arial" w:hAnsi="Arial" w:cs="Arial"/>
                <w:color w:val="000000"/>
                <w:shd w:val="clear" w:color="auto" w:fill="FFFFFF"/>
              </w:rPr>
              <w:t>be a child with special needs. The maximum amount of</w:t>
            </w:r>
            <w:r>
              <w:rPr>
                <w:rFonts w:ascii="Arial" w:hAnsi="Arial" w:cs="Arial"/>
                <w:color w:val="000000"/>
                <w:shd w:val="clear" w:color="auto" w:fill="FFFFFF"/>
              </w:rPr>
              <w:t xml:space="preserve"> </w:t>
            </w:r>
            <w:r w:rsidRPr="004B2032">
              <w:rPr>
                <w:rFonts w:ascii="Arial" w:hAnsi="Arial" w:cs="Arial"/>
                <w:color w:val="000000"/>
                <w:shd w:val="clear" w:color="auto" w:fill="FFFFFF"/>
              </w:rPr>
              <w:t>reimbursement for nonrecurring payments is $1,000 per child</w:t>
            </w:r>
            <w:r>
              <w:rPr>
                <w:rFonts w:ascii="Arial" w:hAnsi="Arial" w:cs="Arial"/>
                <w:color w:val="000000"/>
                <w:shd w:val="clear" w:color="auto" w:fill="FFFFFF"/>
              </w:rPr>
              <w:t xml:space="preserve"> </w:t>
            </w:r>
            <w:r w:rsidRPr="004B2032">
              <w:rPr>
                <w:rFonts w:ascii="Arial" w:hAnsi="Arial" w:cs="Arial"/>
                <w:color w:val="000000"/>
                <w:shd w:val="clear" w:color="auto" w:fill="FFFFFF"/>
              </w:rPr>
              <w:t>per adoption episode in accordance with Florida Statute,</w:t>
            </w:r>
            <w:r>
              <w:rPr>
                <w:rFonts w:ascii="Arial" w:hAnsi="Arial" w:cs="Arial"/>
                <w:color w:val="000000"/>
                <w:shd w:val="clear" w:color="auto" w:fill="FFFFFF"/>
              </w:rPr>
              <w:t xml:space="preserve"> </w:t>
            </w:r>
            <w:r w:rsidRPr="004B2032">
              <w:rPr>
                <w:rFonts w:ascii="Arial" w:hAnsi="Arial" w:cs="Arial"/>
                <w:color w:val="000000"/>
                <w:shd w:val="clear" w:color="auto" w:fill="FFFFFF"/>
              </w:rPr>
              <w:t>409.166(7).</w:t>
            </w:r>
          </w:p>
        </w:tc>
      </w:tr>
      <w:tr w:rsidR="00FB2863" w:rsidRPr="00B07599" w14:paraId="71F3CBE7" w14:textId="77777777" w:rsidTr="00B10978">
        <w:trPr>
          <w:gridAfter w:val="1"/>
          <w:wAfter w:w="17" w:type="dxa"/>
        </w:trPr>
        <w:tc>
          <w:tcPr>
            <w:tcW w:w="9153" w:type="dxa"/>
            <w:gridSpan w:val="10"/>
            <w:shd w:val="clear" w:color="auto" w:fill="auto"/>
          </w:tcPr>
          <w:p w14:paraId="43D7DD87" w14:textId="7832A99B" w:rsidR="00FB2863" w:rsidRDefault="00A33D36" w:rsidP="0039792F">
            <w:pPr>
              <w:rPr>
                <w:rFonts w:ascii="Arial" w:hAnsi="Arial" w:cs="Arial"/>
              </w:rPr>
            </w:pPr>
            <w:r>
              <w:rPr>
                <w:rFonts w:ascii="Arial" w:hAnsi="Arial" w:cs="Arial"/>
                <w:b/>
                <w:bCs/>
              </w:rPr>
              <w:t xml:space="preserve">Description how the CBC ensures that only Allowable costs are captured and that specifically unallowable costs are excluded.  </w:t>
            </w:r>
            <w:r w:rsidR="00FB2863" w:rsidRPr="00B07599">
              <w:rPr>
                <w:rFonts w:ascii="Arial" w:hAnsi="Arial" w:cs="Arial"/>
                <w:highlight w:val="yellow"/>
              </w:rPr>
              <w:t>Completed by CBC</w:t>
            </w:r>
          </w:p>
          <w:p w14:paraId="4B5A5125" w14:textId="77777777" w:rsidR="00FB2863" w:rsidRPr="00B07599" w:rsidRDefault="00FB2863" w:rsidP="0039792F">
            <w:pPr>
              <w:rPr>
                <w:rFonts w:ascii="Arial" w:hAnsi="Arial" w:cs="Arial"/>
              </w:rPr>
            </w:pPr>
          </w:p>
          <w:p w14:paraId="62E7CEC2" w14:textId="77777777" w:rsidR="00FB2863" w:rsidRPr="00B07599" w:rsidRDefault="00FB2863" w:rsidP="0039792F">
            <w:pPr>
              <w:rPr>
                <w:rFonts w:ascii="Arial" w:hAnsi="Arial" w:cs="Arial"/>
                <w:b/>
                <w:bCs/>
              </w:rPr>
            </w:pPr>
          </w:p>
        </w:tc>
      </w:tr>
      <w:tr w:rsidR="00FB2863" w:rsidRPr="00B07599" w14:paraId="1AB028E1" w14:textId="77777777" w:rsidTr="00B10978">
        <w:trPr>
          <w:gridAfter w:val="1"/>
          <w:wAfter w:w="17" w:type="dxa"/>
          <w:trHeight w:val="242"/>
        </w:trPr>
        <w:tc>
          <w:tcPr>
            <w:tcW w:w="4607" w:type="dxa"/>
            <w:gridSpan w:val="7"/>
            <w:shd w:val="clear" w:color="auto" w:fill="auto"/>
          </w:tcPr>
          <w:p w14:paraId="30E25E8C" w14:textId="77777777" w:rsidR="00FB2863" w:rsidRPr="00BC3823" w:rsidRDefault="00FB2863" w:rsidP="0039792F">
            <w:pPr>
              <w:jc w:val="center"/>
            </w:pPr>
            <w:r w:rsidRPr="00BC3823">
              <w:rPr>
                <w:rFonts w:ascii="Arial" w:hAnsi="Arial" w:cs="Arial"/>
                <w:b/>
                <w:bCs/>
              </w:rPr>
              <w:t>FSFN Standard Service Types</w:t>
            </w:r>
          </w:p>
        </w:tc>
        <w:tc>
          <w:tcPr>
            <w:tcW w:w="4546" w:type="dxa"/>
            <w:gridSpan w:val="3"/>
            <w:shd w:val="clear" w:color="auto" w:fill="auto"/>
          </w:tcPr>
          <w:p w14:paraId="7751DDA0" w14:textId="77777777" w:rsidR="00FB2863" w:rsidRPr="00BC3823" w:rsidRDefault="00FB2863" w:rsidP="0039792F">
            <w:pPr>
              <w:jc w:val="center"/>
            </w:pPr>
            <w:r w:rsidRPr="00BC3823">
              <w:rPr>
                <w:rFonts w:ascii="Arial" w:hAnsi="Arial" w:cs="Arial"/>
                <w:b/>
                <w:bCs/>
              </w:rPr>
              <w:t>Additional Service Types</w:t>
            </w:r>
          </w:p>
        </w:tc>
      </w:tr>
      <w:tr w:rsidR="00FB2863" w:rsidRPr="00B07599" w14:paraId="2FE03A51" w14:textId="77777777" w:rsidTr="00B10978">
        <w:trPr>
          <w:gridAfter w:val="1"/>
          <w:wAfter w:w="17" w:type="dxa"/>
          <w:trHeight w:val="412"/>
        </w:trPr>
        <w:tc>
          <w:tcPr>
            <w:tcW w:w="4607" w:type="dxa"/>
            <w:gridSpan w:val="7"/>
            <w:shd w:val="clear" w:color="auto" w:fill="auto"/>
          </w:tcPr>
          <w:p w14:paraId="731D0CFD" w14:textId="77777777" w:rsidR="00FB2863" w:rsidRPr="00AD52C7" w:rsidRDefault="00FB2863" w:rsidP="0039792F">
            <w:pPr>
              <w:ind w:left="180"/>
              <w:rPr>
                <w:rFonts w:ascii="Arial" w:hAnsi="Arial" w:cs="Arial"/>
              </w:rPr>
            </w:pPr>
          </w:p>
        </w:tc>
        <w:tc>
          <w:tcPr>
            <w:tcW w:w="4546" w:type="dxa"/>
            <w:gridSpan w:val="3"/>
            <w:shd w:val="clear" w:color="auto" w:fill="auto"/>
          </w:tcPr>
          <w:p w14:paraId="3C882A2A" w14:textId="77777777" w:rsidR="00FB2863" w:rsidRPr="00BC3823" w:rsidRDefault="00FB2863" w:rsidP="0039792F">
            <w:pPr>
              <w:rPr>
                <w:rFonts w:ascii="Arial" w:hAnsi="Arial" w:cs="Arial"/>
              </w:rPr>
            </w:pPr>
            <w:r w:rsidRPr="00BC3823">
              <w:rPr>
                <w:rFonts w:ascii="Arial" w:hAnsi="Arial" w:cs="Arial"/>
                <w:highlight w:val="yellow"/>
              </w:rPr>
              <w:t>Completed by CBC</w:t>
            </w:r>
          </w:p>
          <w:p w14:paraId="4EC66898" w14:textId="77777777" w:rsidR="00FB2863" w:rsidRPr="00BC3823" w:rsidRDefault="00FB2863" w:rsidP="00FB2863">
            <w:pPr>
              <w:numPr>
                <w:ilvl w:val="0"/>
                <w:numId w:val="36"/>
              </w:numPr>
              <w:ind w:left="180" w:hanging="180"/>
              <w:rPr>
                <w:rFonts w:ascii="Arial" w:hAnsi="Arial" w:cs="Arial"/>
              </w:rPr>
            </w:pPr>
            <w:r w:rsidRPr="00BC3823">
              <w:rPr>
                <w:rFonts w:ascii="Arial" w:hAnsi="Arial" w:cs="Arial"/>
              </w:rPr>
              <w:t>XXXX</w:t>
            </w:r>
          </w:p>
          <w:p w14:paraId="2CA7792B" w14:textId="77777777" w:rsidR="00FB2863" w:rsidRPr="00BC3823" w:rsidRDefault="00FB2863" w:rsidP="0039792F"/>
        </w:tc>
      </w:tr>
      <w:tr w:rsidR="00FB2863" w:rsidRPr="00B07599" w14:paraId="2A936CC7" w14:textId="77777777" w:rsidTr="00B10978">
        <w:trPr>
          <w:gridAfter w:val="1"/>
          <w:wAfter w:w="17" w:type="dxa"/>
        </w:trPr>
        <w:tc>
          <w:tcPr>
            <w:tcW w:w="929" w:type="dxa"/>
            <w:gridSpan w:val="3"/>
            <w:shd w:val="clear" w:color="auto" w:fill="D9D9D9"/>
          </w:tcPr>
          <w:p w14:paraId="482A0B25" w14:textId="77777777" w:rsidR="00FB2863" w:rsidRPr="00B07599" w:rsidRDefault="00FB2863" w:rsidP="0039792F">
            <w:pPr>
              <w:rPr>
                <w:rFonts w:ascii="Arial" w:hAnsi="Arial" w:cs="Arial"/>
                <w:b/>
                <w:bCs/>
              </w:rPr>
            </w:pPr>
            <w:bookmarkStart w:id="34" w:name="_Hlk172730050"/>
            <w:r w:rsidRPr="00B07599">
              <w:rPr>
                <w:rFonts w:ascii="Arial" w:hAnsi="Arial" w:cs="Arial"/>
                <w:b/>
                <w:bCs/>
              </w:rPr>
              <w:t>OCA</w:t>
            </w:r>
          </w:p>
        </w:tc>
        <w:tc>
          <w:tcPr>
            <w:tcW w:w="3678" w:type="dxa"/>
            <w:gridSpan w:val="4"/>
            <w:shd w:val="clear" w:color="auto" w:fill="D9D9D9"/>
          </w:tcPr>
          <w:p w14:paraId="0FFA5C7E" w14:textId="77777777" w:rsidR="00FB2863" w:rsidRPr="00B07599" w:rsidRDefault="00FB2863" w:rsidP="0039792F">
            <w:pPr>
              <w:rPr>
                <w:rFonts w:ascii="Arial" w:hAnsi="Arial" w:cs="Arial"/>
                <w:b/>
                <w:bCs/>
              </w:rPr>
            </w:pPr>
            <w:r w:rsidRPr="00B07599">
              <w:rPr>
                <w:rFonts w:ascii="Arial" w:hAnsi="Arial" w:cs="Arial"/>
                <w:b/>
                <w:bCs/>
              </w:rPr>
              <w:t>OCA Title</w:t>
            </w:r>
          </w:p>
        </w:tc>
        <w:tc>
          <w:tcPr>
            <w:tcW w:w="4546" w:type="dxa"/>
            <w:gridSpan w:val="3"/>
            <w:shd w:val="clear" w:color="auto" w:fill="D9D9D9"/>
          </w:tcPr>
          <w:p w14:paraId="12BAFD48" w14:textId="77777777" w:rsidR="00FB2863" w:rsidRPr="00B07599" w:rsidRDefault="00FB2863" w:rsidP="0039792F">
            <w:pPr>
              <w:rPr>
                <w:rFonts w:ascii="Arial" w:hAnsi="Arial" w:cs="Arial"/>
                <w:b/>
                <w:bCs/>
              </w:rPr>
            </w:pPr>
            <w:r w:rsidRPr="00B07599">
              <w:rPr>
                <w:rFonts w:ascii="Arial" w:hAnsi="Arial" w:cs="Arial"/>
                <w:b/>
                <w:bCs/>
              </w:rPr>
              <w:t xml:space="preserve">Identifying </w:t>
            </w:r>
            <w:r w:rsidR="00A6024C">
              <w:rPr>
                <w:rFonts w:ascii="Arial" w:hAnsi="Arial" w:cs="Arial"/>
                <w:b/>
                <w:bCs/>
              </w:rPr>
              <w:t xml:space="preserve">GL </w:t>
            </w:r>
            <w:r w:rsidRPr="00B07599">
              <w:rPr>
                <w:rFonts w:ascii="Arial" w:hAnsi="Arial" w:cs="Arial"/>
                <w:b/>
                <w:bCs/>
              </w:rPr>
              <w:t>Account Codes</w:t>
            </w:r>
          </w:p>
        </w:tc>
      </w:tr>
      <w:tr w:rsidR="00FB2863" w:rsidRPr="00B07599" w14:paraId="25BE2316" w14:textId="77777777" w:rsidTr="00B10978">
        <w:trPr>
          <w:gridAfter w:val="1"/>
          <w:wAfter w:w="17" w:type="dxa"/>
        </w:trPr>
        <w:tc>
          <w:tcPr>
            <w:tcW w:w="929" w:type="dxa"/>
            <w:gridSpan w:val="3"/>
            <w:shd w:val="clear" w:color="auto" w:fill="auto"/>
          </w:tcPr>
          <w:p w14:paraId="74C0DBEA" w14:textId="77777777" w:rsidR="00FB2863" w:rsidRPr="00B07599" w:rsidRDefault="00FB2863" w:rsidP="0039792F">
            <w:pPr>
              <w:rPr>
                <w:rFonts w:ascii="Arial" w:hAnsi="Arial" w:cs="Arial"/>
                <w:b/>
                <w:bCs/>
              </w:rPr>
            </w:pPr>
            <w:r>
              <w:rPr>
                <w:rFonts w:ascii="Arial" w:hAnsi="Arial" w:cs="Arial"/>
                <w:b/>
                <w:bCs/>
              </w:rPr>
              <w:t>SFMSA</w:t>
            </w:r>
          </w:p>
        </w:tc>
        <w:tc>
          <w:tcPr>
            <w:tcW w:w="3678" w:type="dxa"/>
            <w:gridSpan w:val="4"/>
            <w:shd w:val="clear" w:color="auto" w:fill="auto"/>
          </w:tcPr>
          <w:p w14:paraId="25C1A71B" w14:textId="77777777" w:rsidR="00FB2863" w:rsidRPr="0006394C" w:rsidRDefault="00FB2863" w:rsidP="0039792F">
            <w:pPr>
              <w:rPr>
                <w:rFonts w:ascii="Arial" w:hAnsi="Arial" w:cs="Arial"/>
                <w:b/>
                <w:bCs/>
              </w:rPr>
            </w:pPr>
            <w:r w:rsidRPr="0006394C">
              <w:rPr>
                <w:rFonts w:ascii="Arial" w:hAnsi="Arial" w:cs="Arial"/>
                <w:b/>
                <w:bCs/>
              </w:rPr>
              <w:t>Medical Subsidy Assistance</w:t>
            </w:r>
          </w:p>
        </w:tc>
        <w:tc>
          <w:tcPr>
            <w:tcW w:w="4546" w:type="dxa"/>
            <w:gridSpan w:val="3"/>
            <w:shd w:val="clear" w:color="auto" w:fill="auto"/>
          </w:tcPr>
          <w:p w14:paraId="11347D78" w14:textId="77777777" w:rsidR="00FB2863" w:rsidRPr="00B07599" w:rsidRDefault="00FB2863" w:rsidP="0039792F">
            <w:pPr>
              <w:rPr>
                <w:rFonts w:ascii="Arial" w:hAnsi="Arial" w:cs="Arial"/>
              </w:rPr>
            </w:pPr>
            <w:r w:rsidRPr="00B07599">
              <w:rPr>
                <w:rFonts w:ascii="Arial" w:hAnsi="Arial" w:cs="Arial"/>
                <w:highlight w:val="yellow"/>
              </w:rPr>
              <w:t>Completed by CBC</w:t>
            </w:r>
          </w:p>
        </w:tc>
      </w:tr>
      <w:tr w:rsidR="002B56E0" w:rsidRPr="00B07599" w14:paraId="71B78AEE" w14:textId="77777777" w:rsidTr="00B10978">
        <w:trPr>
          <w:gridAfter w:val="1"/>
          <w:wAfter w:w="17" w:type="dxa"/>
        </w:trPr>
        <w:tc>
          <w:tcPr>
            <w:tcW w:w="9153" w:type="dxa"/>
            <w:gridSpan w:val="10"/>
            <w:shd w:val="clear" w:color="auto" w:fill="auto"/>
          </w:tcPr>
          <w:p w14:paraId="0A54C934" w14:textId="77777777" w:rsidR="002B56E0" w:rsidRPr="00B07599" w:rsidRDefault="002B56E0" w:rsidP="0039792F">
            <w:pPr>
              <w:rPr>
                <w:rFonts w:ascii="Arial" w:hAnsi="Arial" w:cs="Arial"/>
                <w:b/>
                <w:bCs/>
              </w:rPr>
            </w:pPr>
            <w:r w:rsidRPr="00DD459B">
              <w:rPr>
                <w:rFonts w:ascii="Arial" w:hAnsi="Arial" w:cs="Arial"/>
                <w:b/>
                <w:bCs/>
                <w:color w:val="000000"/>
                <w:shd w:val="clear" w:color="auto" w:fill="FFFFFF"/>
              </w:rPr>
              <w:t>Purpose/Activity:</w:t>
            </w:r>
            <w:r>
              <w:rPr>
                <w:rFonts w:ascii="Arial" w:hAnsi="Arial" w:cs="Arial"/>
                <w:color w:val="000000"/>
                <w:sz w:val="18"/>
                <w:szCs w:val="18"/>
                <w:shd w:val="clear" w:color="auto" w:fill="FFFFFF"/>
              </w:rPr>
              <w:t xml:space="preserve"> </w:t>
            </w:r>
            <w:r w:rsidRPr="002B56E0">
              <w:rPr>
                <w:rFonts w:ascii="Arial" w:hAnsi="Arial" w:cs="Arial"/>
                <w:color w:val="000000"/>
                <w:shd w:val="clear" w:color="auto" w:fill="FFFFFF"/>
              </w:rPr>
              <w:t>This Budget Entity/Other Cost Accumulator (BE/OCA)</w:t>
            </w:r>
            <w:r>
              <w:rPr>
                <w:rFonts w:ascii="Arial" w:hAnsi="Arial" w:cs="Arial"/>
                <w:color w:val="000000"/>
                <w:shd w:val="clear" w:color="auto" w:fill="FFFFFF"/>
              </w:rPr>
              <w:t xml:space="preserve"> </w:t>
            </w:r>
            <w:r w:rsidRPr="002B56E0">
              <w:rPr>
                <w:rFonts w:ascii="Arial" w:hAnsi="Arial" w:cs="Arial"/>
                <w:color w:val="000000"/>
                <w:shd w:val="clear" w:color="auto" w:fill="FFFFFF"/>
              </w:rPr>
              <w:t>combination documents the use of Medical Subsidy (also known</w:t>
            </w:r>
            <w:r>
              <w:rPr>
                <w:rFonts w:ascii="Arial" w:hAnsi="Arial" w:cs="Arial"/>
                <w:color w:val="000000"/>
                <w:shd w:val="clear" w:color="auto" w:fill="FFFFFF"/>
              </w:rPr>
              <w:t xml:space="preserve"> </w:t>
            </w:r>
            <w:r w:rsidRPr="002B56E0">
              <w:rPr>
                <w:rFonts w:ascii="Arial" w:hAnsi="Arial" w:cs="Arial"/>
                <w:color w:val="000000"/>
                <w:shd w:val="clear" w:color="auto" w:fill="FFFFFF"/>
              </w:rPr>
              <w:t>as Medical Assistance), as prescribed in s. 409.166(4)(c),</w:t>
            </w:r>
            <w:r>
              <w:rPr>
                <w:rFonts w:ascii="Arial" w:hAnsi="Arial" w:cs="Arial"/>
                <w:color w:val="000000"/>
                <w:shd w:val="clear" w:color="auto" w:fill="FFFFFF"/>
              </w:rPr>
              <w:t xml:space="preserve"> </w:t>
            </w:r>
            <w:r w:rsidRPr="002B56E0">
              <w:rPr>
                <w:rFonts w:ascii="Arial" w:hAnsi="Arial" w:cs="Arial"/>
                <w:color w:val="000000"/>
                <w:shd w:val="clear" w:color="auto" w:fill="FFFFFF"/>
              </w:rPr>
              <w:t>F.S.</w:t>
            </w:r>
            <w:r w:rsidRPr="002B56E0">
              <w:rPr>
                <w:rFonts w:ascii="Arial" w:hAnsi="Arial" w:cs="Arial"/>
                <w:color w:val="000000"/>
              </w:rPr>
              <w:br/>
            </w:r>
            <w:r w:rsidRPr="002B56E0">
              <w:rPr>
                <w:rFonts w:ascii="Arial" w:hAnsi="Arial" w:cs="Arial"/>
                <w:color w:val="000000"/>
              </w:rPr>
              <w:br/>
            </w:r>
            <w:r w:rsidRPr="002B56E0">
              <w:rPr>
                <w:rFonts w:ascii="Arial" w:hAnsi="Arial" w:cs="Arial"/>
                <w:color w:val="000000"/>
                <w:shd w:val="clear" w:color="auto" w:fill="FFFFFF"/>
              </w:rPr>
              <w:t>Medical Subsidy must be established prior to adoption</w:t>
            </w:r>
            <w:r>
              <w:rPr>
                <w:rFonts w:ascii="Arial" w:hAnsi="Arial" w:cs="Arial"/>
                <w:color w:val="000000"/>
                <w:shd w:val="clear" w:color="auto" w:fill="FFFFFF"/>
              </w:rPr>
              <w:t xml:space="preserve"> </w:t>
            </w:r>
            <w:r w:rsidRPr="002B56E0">
              <w:rPr>
                <w:rFonts w:ascii="Arial" w:hAnsi="Arial" w:cs="Arial"/>
                <w:color w:val="000000"/>
                <w:shd w:val="clear" w:color="auto" w:fill="FFFFFF"/>
              </w:rPr>
              <w:t>finalization and documented on the Adoption Assistance</w:t>
            </w:r>
            <w:r>
              <w:rPr>
                <w:rFonts w:ascii="Arial" w:hAnsi="Arial" w:cs="Arial"/>
                <w:color w:val="000000"/>
                <w:shd w:val="clear" w:color="auto" w:fill="FFFFFF"/>
              </w:rPr>
              <w:t xml:space="preserve"> </w:t>
            </w:r>
            <w:r w:rsidRPr="002B56E0">
              <w:rPr>
                <w:rFonts w:ascii="Arial" w:hAnsi="Arial" w:cs="Arial"/>
                <w:color w:val="000000"/>
                <w:shd w:val="clear" w:color="auto" w:fill="FFFFFF"/>
              </w:rPr>
              <w:t>Agreement.</w:t>
            </w:r>
            <w:r w:rsidRPr="002B56E0">
              <w:rPr>
                <w:rFonts w:ascii="Arial" w:hAnsi="Arial" w:cs="Arial"/>
                <w:color w:val="000000"/>
              </w:rPr>
              <w:br/>
            </w:r>
            <w:r w:rsidRPr="002B56E0">
              <w:rPr>
                <w:rFonts w:ascii="Arial" w:hAnsi="Arial" w:cs="Arial"/>
                <w:color w:val="000000"/>
              </w:rPr>
              <w:br/>
            </w:r>
            <w:r w:rsidRPr="002B56E0">
              <w:rPr>
                <w:rFonts w:ascii="Arial" w:hAnsi="Arial" w:cs="Arial"/>
                <w:color w:val="000000"/>
                <w:shd w:val="clear" w:color="auto" w:fill="FFFFFF"/>
              </w:rPr>
              <w:t>Once established and approved within the Adoption Assistance</w:t>
            </w:r>
            <w:r>
              <w:rPr>
                <w:rFonts w:ascii="Arial" w:hAnsi="Arial" w:cs="Arial"/>
                <w:color w:val="000000"/>
                <w:shd w:val="clear" w:color="auto" w:fill="FFFFFF"/>
              </w:rPr>
              <w:t xml:space="preserve"> </w:t>
            </w:r>
            <w:r w:rsidRPr="002B56E0">
              <w:rPr>
                <w:rFonts w:ascii="Arial" w:hAnsi="Arial" w:cs="Arial"/>
                <w:color w:val="000000"/>
                <w:shd w:val="clear" w:color="auto" w:fill="FFFFFF"/>
              </w:rPr>
              <w:t>Agreement, the Medical Assistance becomes available for</w:t>
            </w:r>
            <w:r>
              <w:rPr>
                <w:rFonts w:ascii="Arial" w:hAnsi="Arial" w:cs="Arial"/>
                <w:color w:val="000000"/>
                <w:shd w:val="clear" w:color="auto" w:fill="FFFFFF"/>
              </w:rPr>
              <w:t xml:space="preserve"> </w:t>
            </w:r>
            <w:r w:rsidRPr="002B56E0">
              <w:rPr>
                <w:rFonts w:ascii="Arial" w:hAnsi="Arial" w:cs="Arial"/>
                <w:color w:val="000000"/>
                <w:shd w:val="clear" w:color="auto" w:fill="FFFFFF"/>
              </w:rPr>
              <w:t>medical, dental, or behavioral health care if the surgical,</w:t>
            </w:r>
            <w:r>
              <w:rPr>
                <w:rFonts w:ascii="Arial" w:hAnsi="Arial" w:cs="Arial"/>
                <w:color w:val="000000"/>
                <w:shd w:val="clear" w:color="auto" w:fill="FFFFFF"/>
              </w:rPr>
              <w:t xml:space="preserve"> </w:t>
            </w:r>
            <w:r w:rsidRPr="002B56E0">
              <w:rPr>
                <w:rFonts w:ascii="Arial" w:hAnsi="Arial" w:cs="Arial"/>
                <w:color w:val="000000"/>
                <w:shd w:val="clear" w:color="auto" w:fill="FFFFFF"/>
              </w:rPr>
              <w:t>hospital, or related services needed are a result of a</w:t>
            </w:r>
            <w:r>
              <w:rPr>
                <w:rFonts w:ascii="Arial" w:hAnsi="Arial" w:cs="Arial"/>
                <w:color w:val="000000"/>
                <w:shd w:val="clear" w:color="auto" w:fill="FFFFFF"/>
              </w:rPr>
              <w:t xml:space="preserve"> </w:t>
            </w:r>
            <w:r w:rsidRPr="002B56E0">
              <w:rPr>
                <w:rFonts w:ascii="Arial" w:hAnsi="Arial" w:cs="Arial"/>
                <w:color w:val="000000"/>
                <w:shd w:val="clear" w:color="auto" w:fill="FFFFFF"/>
              </w:rPr>
              <w:t>physical or mental condition of the child which existed</w:t>
            </w:r>
            <w:r>
              <w:rPr>
                <w:rFonts w:ascii="Arial" w:hAnsi="Arial" w:cs="Arial"/>
                <w:color w:val="000000"/>
                <w:shd w:val="clear" w:color="auto" w:fill="FFFFFF"/>
              </w:rPr>
              <w:t xml:space="preserve"> </w:t>
            </w:r>
            <w:r w:rsidRPr="002B56E0">
              <w:rPr>
                <w:rFonts w:ascii="Arial" w:hAnsi="Arial" w:cs="Arial"/>
                <w:color w:val="000000"/>
                <w:shd w:val="clear" w:color="auto" w:fill="FFFFFF"/>
              </w:rPr>
              <w:t>before the adoption and is not covered by Medicaid,</w:t>
            </w:r>
            <w:r>
              <w:rPr>
                <w:rFonts w:ascii="Arial" w:hAnsi="Arial" w:cs="Arial"/>
                <w:color w:val="000000"/>
                <w:shd w:val="clear" w:color="auto" w:fill="FFFFFF"/>
              </w:rPr>
              <w:t xml:space="preserve"> </w:t>
            </w:r>
            <w:r w:rsidRPr="002B56E0">
              <w:rPr>
                <w:rFonts w:ascii="Arial" w:hAnsi="Arial" w:cs="Arial"/>
                <w:color w:val="000000"/>
                <w:shd w:val="clear" w:color="auto" w:fill="FFFFFF"/>
              </w:rPr>
              <w:t>Children's Medical Services, or Children's Mental Health</w:t>
            </w:r>
            <w:r w:rsidRPr="002B56E0">
              <w:rPr>
                <w:rFonts w:ascii="Arial" w:hAnsi="Arial" w:cs="Arial"/>
                <w:color w:val="000000"/>
              </w:rPr>
              <w:br/>
            </w:r>
            <w:r w:rsidRPr="002B56E0">
              <w:rPr>
                <w:rFonts w:ascii="Arial" w:hAnsi="Arial" w:cs="Arial"/>
                <w:color w:val="000000"/>
                <w:shd w:val="clear" w:color="auto" w:fill="FFFFFF"/>
              </w:rPr>
              <w:t>Services.</w:t>
            </w:r>
            <w:r w:rsidRPr="002B56E0">
              <w:rPr>
                <w:rFonts w:ascii="Arial" w:hAnsi="Arial" w:cs="Arial"/>
                <w:color w:val="000000"/>
              </w:rPr>
              <w:br/>
            </w:r>
            <w:r w:rsidRPr="002B56E0">
              <w:rPr>
                <w:rFonts w:ascii="Arial" w:hAnsi="Arial" w:cs="Arial"/>
                <w:color w:val="000000"/>
              </w:rPr>
              <w:br/>
            </w:r>
            <w:r w:rsidRPr="002B56E0">
              <w:rPr>
                <w:rFonts w:ascii="Arial" w:hAnsi="Arial" w:cs="Arial"/>
                <w:color w:val="000000"/>
                <w:shd w:val="clear" w:color="auto" w:fill="FFFFFF"/>
              </w:rPr>
              <w:t>Such assistance may only be provided for services after</w:t>
            </w:r>
            <w:r>
              <w:rPr>
                <w:rFonts w:ascii="Arial" w:hAnsi="Arial" w:cs="Arial"/>
                <w:color w:val="000000"/>
                <w:shd w:val="clear" w:color="auto" w:fill="FFFFFF"/>
              </w:rPr>
              <w:t xml:space="preserve"> </w:t>
            </w:r>
            <w:r w:rsidRPr="002B56E0">
              <w:rPr>
                <w:rFonts w:ascii="Arial" w:hAnsi="Arial" w:cs="Arial"/>
                <w:color w:val="000000"/>
                <w:shd w:val="clear" w:color="auto" w:fill="FFFFFF"/>
              </w:rPr>
              <w:t>adoption finalization and shall terminate on or before the</w:t>
            </w:r>
            <w:r>
              <w:rPr>
                <w:rFonts w:ascii="Arial" w:hAnsi="Arial" w:cs="Arial"/>
                <w:color w:val="000000"/>
                <w:shd w:val="clear" w:color="auto" w:fill="FFFFFF"/>
              </w:rPr>
              <w:t xml:space="preserve"> </w:t>
            </w:r>
            <w:r w:rsidRPr="002B56E0">
              <w:rPr>
                <w:rFonts w:ascii="Arial" w:hAnsi="Arial" w:cs="Arial"/>
                <w:color w:val="000000"/>
                <w:shd w:val="clear" w:color="auto" w:fill="FFFFFF"/>
              </w:rPr>
              <w:t>child's 18th birthday.</w:t>
            </w:r>
            <w:r w:rsidRPr="002B56E0">
              <w:rPr>
                <w:rFonts w:ascii="Arial" w:hAnsi="Arial" w:cs="Arial"/>
                <w:color w:val="000000"/>
              </w:rPr>
              <w:br/>
            </w:r>
            <w:r w:rsidRPr="002B56E0">
              <w:rPr>
                <w:rFonts w:ascii="Arial" w:hAnsi="Arial" w:cs="Arial"/>
                <w:color w:val="000000"/>
              </w:rPr>
              <w:br/>
            </w:r>
            <w:r w:rsidRPr="002B56E0">
              <w:rPr>
                <w:rFonts w:ascii="Arial" w:hAnsi="Arial" w:cs="Arial"/>
                <w:color w:val="000000"/>
                <w:shd w:val="clear" w:color="auto" w:fill="FFFFFF"/>
              </w:rPr>
              <w:t>This OCA captures ONLY the costs of services provided</w:t>
            </w:r>
            <w:r>
              <w:rPr>
                <w:rFonts w:ascii="Arial" w:hAnsi="Arial" w:cs="Arial"/>
                <w:color w:val="000000"/>
                <w:shd w:val="clear" w:color="auto" w:fill="FFFFFF"/>
              </w:rPr>
              <w:t xml:space="preserve"> </w:t>
            </w:r>
            <w:r w:rsidRPr="002B56E0">
              <w:rPr>
                <w:rFonts w:ascii="Arial" w:hAnsi="Arial" w:cs="Arial"/>
                <w:color w:val="000000"/>
                <w:shd w:val="clear" w:color="auto" w:fill="FFFFFF"/>
              </w:rPr>
              <w:t>through Medical Assistance and should not be used for</w:t>
            </w:r>
            <w:r>
              <w:rPr>
                <w:rFonts w:ascii="Arial" w:hAnsi="Arial" w:cs="Arial"/>
                <w:color w:val="000000"/>
                <w:shd w:val="clear" w:color="auto" w:fill="FFFFFF"/>
              </w:rPr>
              <w:t xml:space="preserve"> </w:t>
            </w:r>
            <w:r w:rsidRPr="002B56E0">
              <w:rPr>
                <w:rFonts w:ascii="Arial" w:hAnsi="Arial" w:cs="Arial"/>
                <w:color w:val="000000"/>
                <w:shd w:val="clear" w:color="auto" w:fill="FFFFFF"/>
              </w:rPr>
              <w:t>enhanced maintenance adoption subsidies, which are based on</w:t>
            </w:r>
            <w:r>
              <w:rPr>
                <w:rFonts w:ascii="Arial" w:hAnsi="Arial" w:cs="Arial"/>
                <w:color w:val="000000"/>
                <w:shd w:val="clear" w:color="auto" w:fill="FFFFFF"/>
              </w:rPr>
              <w:t xml:space="preserve"> </w:t>
            </w:r>
            <w:r w:rsidRPr="002B56E0">
              <w:rPr>
                <w:rFonts w:ascii="Arial" w:hAnsi="Arial" w:cs="Arial"/>
                <w:color w:val="000000"/>
                <w:shd w:val="clear" w:color="auto" w:fill="FFFFFF"/>
              </w:rPr>
              <w:t>the board rate the child would receive if in out-of-home</w:t>
            </w:r>
            <w:r>
              <w:rPr>
                <w:rFonts w:ascii="Arial" w:hAnsi="Arial" w:cs="Arial"/>
                <w:color w:val="000000"/>
                <w:shd w:val="clear" w:color="auto" w:fill="FFFFFF"/>
              </w:rPr>
              <w:t xml:space="preserve"> </w:t>
            </w:r>
            <w:r w:rsidRPr="002B56E0">
              <w:rPr>
                <w:rFonts w:ascii="Arial" w:hAnsi="Arial" w:cs="Arial"/>
                <w:color w:val="000000"/>
                <w:shd w:val="clear" w:color="auto" w:fill="FFFFFF"/>
              </w:rPr>
              <w:t>care, typically due to placement in therapeutic or medical</w:t>
            </w:r>
            <w:r>
              <w:rPr>
                <w:rFonts w:ascii="Arial" w:hAnsi="Arial" w:cs="Arial"/>
                <w:color w:val="000000"/>
                <w:shd w:val="clear" w:color="auto" w:fill="FFFFFF"/>
              </w:rPr>
              <w:t xml:space="preserve"> </w:t>
            </w:r>
            <w:r w:rsidRPr="002B56E0">
              <w:rPr>
                <w:rFonts w:ascii="Arial" w:hAnsi="Arial" w:cs="Arial"/>
                <w:color w:val="000000"/>
                <w:shd w:val="clear" w:color="auto" w:fill="FFFFFF"/>
              </w:rPr>
              <w:t>foster care.</w:t>
            </w:r>
          </w:p>
        </w:tc>
      </w:tr>
      <w:tr w:rsidR="00FB2863" w:rsidRPr="00B07599" w14:paraId="437CC2C0" w14:textId="77777777" w:rsidTr="00B10978">
        <w:trPr>
          <w:gridAfter w:val="1"/>
          <w:wAfter w:w="17" w:type="dxa"/>
        </w:trPr>
        <w:tc>
          <w:tcPr>
            <w:tcW w:w="9153" w:type="dxa"/>
            <w:gridSpan w:val="10"/>
            <w:shd w:val="clear" w:color="auto" w:fill="auto"/>
          </w:tcPr>
          <w:p w14:paraId="2959D1C3" w14:textId="4AA1A7E7" w:rsidR="00FB2863" w:rsidRPr="00B07599" w:rsidRDefault="00A33D36" w:rsidP="0039792F">
            <w:pPr>
              <w:rPr>
                <w:rFonts w:ascii="Arial" w:hAnsi="Arial" w:cs="Arial"/>
              </w:rPr>
            </w:pPr>
            <w:r>
              <w:rPr>
                <w:rFonts w:ascii="Arial" w:hAnsi="Arial" w:cs="Arial"/>
                <w:b/>
                <w:bCs/>
              </w:rPr>
              <w:t xml:space="preserve">Description how the CBC ensures that only Allowable costs are captured and that specifically unallowable costs are excluded.  </w:t>
            </w:r>
            <w:r w:rsidR="00FB2863" w:rsidRPr="00B07599">
              <w:rPr>
                <w:rFonts w:ascii="Arial" w:hAnsi="Arial" w:cs="Arial"/>
                <w:highlight w:val="yellow"/>
              </w:rPr>
              <w:t>Completed by CBC</w:t>
            </w:r>
          </w:p>
          <w:p w14:paraId="68FCC0C9" w14:textId="77777777" w:rsidR="00FB2863" w:rsidRPr="00B07599" w:rsidRDefault="00FB2863" w:rsidP="0039792F">
            <w:pPr>
              <w:rPr>
                <w:rFonts w:ascii="Arial" w:hAnsi="Arial" w:cs="Arial"/>
                <w:b/>
                <w:bCs/>
              </w:rPr>
            </w:pPr>
          </w:p>
        </w:tc>
      </w:tr>
      <w:tr w:rsidR="00FB2863" w:rsidRPr="00BC3823" w14:paraId="78B612A9" w14:textId="77777777" w:rsidTr="00B10978">
        <w:trPr>
          <w:gridAfter w:val="1"/>
          <w:wAfter w:w="17" w:type="dxa"/>
          <w:trHeight w:val="242"/>
        </w:trPr>
        <w:tc>
          <w:tcPr>
            <w:tcW w:w="4607" w:type="dxa"/>
            <w:gridSpan w:val="7"/>
            <w:shd w:val="clear" w:color="auto" w:fill="auto"/>
          </w:tcPr>
          <w:p w14:paraId="24481086" w14:textId="77777777" w:rsidR="00FB2863" w:rsidRPr="00BC3823" w:rsidRDefault="00FB2863" w:rsidP="0039792F">
            <w:pPr>
              <w:jc w:val="center"/>
            </w:pPr>
            <w:r w:rsidRPr="00BC3823">
              <w:rPr>
                <w:rFonts w:ascii="Arial" w:hAnsi="Arial" w:cs="Arial"/>
                <w:b/>
                <w:bCs/>
              </w:rPr>
              <w:t>FSFN Standard Service Types</w:t>
            </w:r>
          </w:p>
        </w:tc>
        <w:tc>
          <w:tcPr>
            <w:tcW w:w="4546" w:type="dxa"/>
            <w:gridSpan w:val="3"/>
            <w:shd w:val="clear" w:color="auto" w:fill="auto"/>
          </w:tcPr>
          <w:p w14:paraId="7BAEB72C" w14:textId="77777777" w:rsidR="00FB2863" w:rsidRPr="00BC3823" w:rsidRDefault="00FB2863" w:rsidP="0039792F">
            <w:pPr>
              <w:jc w:val="center"/>
            </w:pPr>
            <w:r w:rsidRPr="00BC3823">
              <w:rPr>
                <w:rFonts w:ascii="Arial" w:hAnsi="Arial" w:cs="Arial"/>
                <w:b/>
                <w:bCs/>
              </w:rPr>
              <w:t>Additional Service Types</w:t>
            </w:r>
          </w:p>
        </w:tc>
      </w:tr>
      <w:tr w:rsidR="00FB2863" w:rsidRPr="00BC3823" w14:paraId="0569DE32" w14:textId="77777777" w:rsidTr="00B10978">
        <w:trPr>
          <w:gridAfter w:val="1"/>
          <w:wAfter w:w="17" w:type="dxa"/>
          <w:trHeight w:val="412"/>
        </w:trPr>
        <w:tc>
          <w:tcPr>
            <w:tcW w:w="4607" w:type="dxa"/>
            <w:gridSpan w:val="7"/>
            <w:shd w:val="clear" w:color="auto" w:fill="auto"/>
          </w:tcPr>
          <w:p w14:paraId="7BF6CB03" w14:textId="77777777" w:rsidR="00FB2863" w:rsidRPr="00AD52C7" w:rsidRDefault="00FB2863" w:rsidP="0039792F">
            <w:pPr>
              <w:ind w:left="180"/>
              <w:rPr>
                <w:rFonts w:ascii="Arial" w:hAnsi="Arial" w:cs="Arial"/>
              </w:rPr>
            </w:pPr>
          </w:p>
        </w:tc>
        <w:tc>
          <w:tcPr>
            <w:tcW w:w="4546" w:type="dxa"/>
            <w:gridSpan w:val="3"/>
            <w:shd w:val="clear" w:color="auto" w:fill="auto"/>
          </w:tcPr>
          <w:p w14:paraId="45D72867" w14:textId="77777777" w:rsidR="00FB2863" w:rsidRPr="00BC3823" w:rsidRDefault="00FB2863" w:rsidP="0039792F">
            <w:pPr>
              <w:rPr>
                <w:rFonts w:ascii="Arial" w:hAnsi="Arial" w:cs="Arial"/>
              </w:rPr>
            </w:pPr>
            <w:r w:rsidRPr="00BC3823">
              <w:rPr>
                <w:rFonts w:ascii="Arial" w:hAnsi="Arial" w:cs="Arial"/>
                <w:highlight w:val="yellow"/>
              </w:rPr>
              <w:t>Completed by CBC</w:t>
            </w:r>
          </w:p>
          <w:p w14:paraId="6A35CA10" w14:textId="77777777" w:rsidR="00FB2863" w:rsidRPr="00BC3823" w:rsidRDefault="00FB2863" w:rsidP="00FB2863">
            <w:pPr>
              <w:numPr>
                <w:ilvl w:val="0"/>
                <w:numId w:val="36"/>
              </w:numPr>
              <w:ind w:left="180" w:hanging="180"/>
              <w:rPr>
                <w:rFonts w:ascii="Arial" w:hAnsi="Arial" w:cs="Arial"/>
              </w:rPr>
            </w:pPr>
            <w:r w:rsidRPr="00BC3823">
              <w:rPr>
                <w:rFonts w:ascii="Arial" w:hAnsi="Arial" w:cs="Arial"/>
              </w:rPr>
              <w:t>XXXX</w:t>
            </w:r>
          </w:p>
          <w:p w14:paraId="2C95AF11" w14:textId="77777777" w:rsidR="00FB2863" w:rsidRPr="00BC3823" w:rsidRDefault="00FB2863" w:rsidP="0039792F"/>
        </w:tc>
      </w:tr>
      <w:bookmarkEnd w:id="34"/>
      <w:tr w:rsidR="00FB2863" w:rsidRPr="00B07599" w14:paraId="7A64F027" w14:textId="77777777" w:rsidTr="00B10978">
        <w:trPr>
          <w:gridAfter w:val="1"/>
          <w:wAfter w:w="17" w:type="dxa"/>
        </w:trPr>
        <w:tc>
          <w:tcPr>
            <w:tcW w:w="9153" w:type="dxa"/>
            <w:gridSpan w:val="10"/>
            <w:shd w:val="clear" w:color="auto" w:fill="A6A6A6"/>
          </w:tcPr>
          <w:p w14:paraId="497DCE6C" w14:textId="77777777" w:rsidR="00FB2863" w:rsidRPr="00B07599" w:rsidRDefault="00FB2863" w:rsidP="0039792F">
            <w:pPr>
              <w:jc w:val="center"/>
              <w:rPr>
                <w:rFonts w:ascii="Arial" w:hAnsi="Arial" w:cs="Arial"/>
                <w:b/>
                <w:bCs/>
              </w:rPr>
            </w:pPr>
            <w:r>
              <w:rPr>
                <w:rFonts w:ascii="Arial" w:hAnsi="Arial" w:cs="Arial"/>
                <w:b/>
                <w:bCs/>
              </w:rPr>
              <w:lastRenderedPageBreak/>
              <w:t>Guardianship Assistance Payments</w:t>
            </w:r>
            <w:r w:rsidR="00B36C47">
              <w:rPr>
                <w:rFonts w:ascii="Arial" w:hAnsi="Arial" w:cs="Arial"/>
                <w:b/>
                <w:bCs/>
              </w:rPr>
              <w:t xml:space="preserve"> (GAP and EGAP)</w:t>
            </w:r>
          </w:p>
        </w:tc>
      </w:tr>
      <w:tr w:rsidR="00FB2863" w:rsidRPr="00B07599" w14:paraId="1A1BB646" w14:textId="77777777" w:rsidTr="00B10978">
        <w:trPr>
          <w:gridAfter w:val="1"/>
          <w:wAfter w:w="17" w:type="dxa"/>
        </w:trPr>
        <w:tc>
          <w:tcPr>
            <w:tcW w:w="929" w:type="dxa"/>
            <w:gridSpan w:val="3"/>
            <w:shd w:val="clear" w:color="auto" w:fill="D9D9D9"/>
          </w:tcPr>
          <w:p w14:paraId="0D5E1017" w14:textId="77777777" w:rsidR="00FB2863" w:rsidRPr="00B07599" w:rsidRDefault="00FB2863" w:rsidP="0039792F">
            <w:pPr>
              <w:rPr>
                <w:rFonts w:ascii="Arial" w:hAnsi="Arial" w:cs="Arial"/>
                <w:b/>
                <w:bCs/>
              </w:rPr>
            </w:pPr>
            <w:r w:rsidRPr="00B07599">
              <w:rPr>
                <w:rFonts w:ascii="Arial" w:hAnsi="Arial" w:cs="Arial"/>
                <w:b/>
                <w:bCs/>
              </w:rPr>
              <w:t>OCA</w:t>
            </w:r>
          </w:p>
        </w:tc>
        <w:tc>
          <w:tcPr>
            <w:tcW w:w="3678" w:type="dxa"/>
            <w:gridSpan w:val="4"/>
            <w:shd w:val="clear" w:color="auto" w:fill="D9D9D9"/>
          </w:tcPr>
          <w:p w14:paraId="6C9C0903" w14:textId="77777777" w:rsidR="00FB2863" w:rsidRPr="00B07599" w:rsidRDefault="00FB2863" w:rsidP="0039792F">
            <w:pPr>
              <w:rPr>
                <w:rFonts w:ascii="Arial" w:hAnsi="Arial" w:cs="Arial"/>
                <w:b/>
                <w:bCs/>
              </w:rPr>
            </w:pPr>
            <w:r w:rsidRPr="00B07599">
              <w:rPr>
                <w:rFonts w:ascii="Arial" w:hAnsi="Arial" w:cs="Arial"/>
                <w:b/>
                <w:bCs/>
              </w:rPr>
              <w:t>OCA Title</w:t>
            </w:r>
          </w:p>
        </w:tc>
        <w:tc>
          <w:tcPr>
            <w:tcW w:w="4546" w:type="dxa"/>
            <w:gridSpan w:val="3"/>
            <w:shd w:val="clear" w:color="auto" w:fill="D9D9D9"/>
          </w:tcPr>
          <w:p w14:paraId="39129CF2" w14:textId="77777777" w:rsidR="00FB2863" w:rsidRPr="00B07599" w:rsidRDefault="00FB2863" w:rsidP="0039792F">
            <w:pPr>
              <w:rPr>
                <w:rFonts w:ascii="Arial" w:hAnsi="Arial" w:cs="Arial"/>
                <w:b/>
                <w:bCs/>
              </w:rPr>
            </w:pPr>
            <w:r w:rsidRPr="00B07599">
              <w:rPr>
                <w:rFonts w:ascii="Arial" w:hAnsi="Arial" w:cs="Arial"/>
                <w:b/>
                <w:bCs/>
              </w:rPr>
              <w:t xml:space="preserve">Identifying </w:t>
            </w:r>
            <w:r w:rsidR="00A6024C">
              <w:rPr>
                <w:rFonts w:ascii="Arial" w:hAnsi="Arial" w:cs="Arial"/>
                <w:b/>
                <w:bCs/>
              </w:rPr>
              <w:t xml:space="preserve">GL </w:t>
            </w:r>
            <w:r w:rsidRPr="00B07599">
              <w:rPr>
                <w:rFonts w:ascii="Arial" w:hAnsi="Arial" w:cs="Arial"/>
                <w:b/>
                <w:bCs/>
              </w:rPr>
              <w:t>Account Codes</w:t>
            </w:r>
          </w:p>
        </w:tc>
      </w:tr>
      <w:tr w:rsidR="00FB2863" w:rsidRPr="00B07599" w14:paraId="1475F054" w14:textId="77777777" w:rsidTr="00B10978">
        <w:trPr>
          <w:gridAfter w:val="1"/>
          <w:wAfter w:w="17" w:type="dxa"/>
        </w:trPr>
        <w:tc>
          <w:tcPr>
            <w:tcW w:w="929" w:type="dxa"/>
            <w:gridSpan w:val="3"/>
            <w:shd w:val="clear" w:color="auto" w:fill="auto"/>
          </w:tcPr>
          <w:p w14:paraId="342C6469" w14:textId="77777777" w:rsidR="00FB2863" w:rsidRPr="00B07599" w:rsidRDefault="00FB2863" w:rsidP="0039792F">
            <w:pPr>
              <w:rPr>
                <w:rFonts w:ascii="Arial" w:hAnsi="Arial" w:cs="Arial"/>
                <w:b/>
                <w:bCs/>
              </w:rPr>
            </w:pPr>
            <w:r>
              <w:rPr>
                <w:rFonts w:ascii="Arial" w:hAnsi="Arial" w:cs="Arial"/>
                <w:b/>
                <w:bCs/>
              </w:rPr>
              <w:t>GAP4E</w:t>
            </w:r>
          </w:p>
        </w:tc>
        <w:tc>
          <w:tcPr>
            <w:tcW w:w="3678" w:type="dxa"/>
            <w:gridSpan w:val="4"/>
            <w:shd w:val="clear" w:color="auto" w:fill="auto"/>
          </w:tcPr>
          <w:p w14:paraId="2614E6D7" w14:textId="77777777" w:rsidR="00FB2863" w:rsidRPr="0006394C" w:rsidRDefault="00FB2863" w:rsidP="0039792F">
            <w:pPr>
              <w:rPr>
                <w:rFonts w:ascii="Arial" w:hAnsi="Arial" w:cs="Arial"/>
                <w:b/>
                <w:bCs/>
              </w:rPr>
            </w:pPr>
            <w:r w:rsidRPr="0006394C">
              <w:rPr>
                <w:rFonts w:ascii="Arial" w:hAnsi="Arial" w:cs="Arial"/>
                <w:b/>
                <w:bCs/>
              </w:rPr>
              <w:t>Guardianship Assistance Payments – IV-E</w:t>
            </w:r>
          </w:p>
        </w:tc>
        <w:tc>
          <w:tcPr>
            <w:tcW w:w="4546" w:type="dxa"/>
            <w:gridSpan w:val="3"/>
            <w:shd w:val="clear" w:color="auto" w:fill="auto"/>
          </w:tcPr>
          <w:p w14:paraId="0AE87FA7" w14:textId="77777777" w:rsidR="00FB2863" w:rsidRPr="00B07599" w:rsidRDefault="00FB2863" w:rsidP="0039792F">
            <w:pPr>
              <w:rPr>
                <w:rFonts w:ascii="Arial" w:hAnsi="Arial" w:cs="Arial"/>
              </w:rPr>
            </w:pPr>
            <w:r w:rsidRPr="00B07599">
              <w:rPr>
                <w:rFonts w:ascii="Arial" w:hAnsi="Arial" w:cs="Arial"/>
                <w:highlight w:val="yellow"/>
              </w:rPr>
              <w:t>Completed by CBC</w:t>
            </w:r>
          </w:p>
        </w:tc>
      </w:tr>
      <w:tr w:rsidR="007640E2" w:rsidRPr="00B07599" w14:paraId="68A863EF" w14:textId="77777777" w:rsidTr="00B10978">
        <w:trPr>
          <w:gridAfter w:val="1"/>
          <w:wAfter w:w="17" w:type="dxa"/>
        </w:trPr>
        <w:tc>
          <w:tcPr>
            <w:tcW w:w="9153" w:type="dxa"/>
            <w:gridSpan w:val="10"/>
            <w:shd w:val="clear" w:color="auto" w:fill="auto"/>
          </w:tcPr>
          <w:p w14:paraId="0B918502" w14:textId="77777777" w:rsidR="007640E2" w:rsidRPr="007640E2" w:rsidRDefault="007640E2" w:rsidP="0039792F">
            <w:pPr>
              <w:rPr>
                <w:rFonts w:ascii="Arial" w:hAnsi="Arial" w:cs="Arial"/>
                <w:b/>
                <w:bCs/>
              </w:rPr>
            </w:pPr>
            <w:r w:rsidRPr="007640E2">
              <w:rPr>
                <w:rFonts w:ascii="Arial" w:hAnsi="Arial" w:cs="Arial"/>
                <w:b/>
                <w:bCs/>
                <w:color w:val="000000"/>
                <w:shd w:val="clear" w:color="auto" w:fill="FFFFFF"/>
              </w:rPr>
              <w:t>Purpose/Activity:</w:t>
            </w:r>
            <w:r>
              <w:rPr>
                <w:rFonts w:ascii="Arial" w:hAnsi="Arial" w:cs="Arial"/>
                <w:b/>
                <w:bCs/>
                <w:color w:val="000000"/>
                <w:shd w:val="clear" w:color="auto" w:fill="FFFFFF"/>
              </w:rPr>
              <w:t xml:space="preserve"> </w:t>
            </w:r>
            <w:r w:rsidRPr="007640E2">
              <w:rPr>
                <w:rFonts w:ascii="Arial" w:hAnsi="Arial" w:cs="Arial"/>
                <w:color w:val="000000"/>
                <w:shd w:val="clear" w:color="auto" w:fill="FFFFFF"/>
              </w:rPr>
              <w:t>This Budget Entity/Other Cost Accumulator (BE/OCA)</w:t>
            </w:r>
            <w:r>
              <w:rPr>
                <w:rFonts w:ascii="Arial" w:hAnsi="Arial" w:cs="Arial"/>
                <w:color w:val="000000"/>
                <w:shd w:val="clear" w:color="auto" w:fill="FFFFFF"/>
              </w:rPr>
              <w:t xml:space="preserve"> </w:t>
            </w:r>
            <w:r w:rsidRPr="007640E2">
              <w:rPr>
                <w:rFonts w:ascii="Arial" w:hAnsi="Arial" w:cs="Arial"/>
                <w:color w:val="000000"/>
                <w:shd w:val="clear" w:color="auto" w:fill="FFFFFF"/>
              </w:rPr>
              <w:t>combination captures the costs of guardianship assistance</w:t>
            </w:r>
            <w:r>
              <w:rPr>
                <w:rFonts w:ascii="Arial" w:hAnsi="Arial" w:cs="Arial"/>
                <w:color w:val="000000"/>
                <w:shd w:val="clear" w:color="auto" w:fill="FFFFFF"/>
              </w:rPr>
              <w:t xml:space="preserve"> </w:t>
            </w:r>
            <w:r w:rsidRPr="007640E2">
              <w:rPr>
                <w:rFonts w:ascii="Arial" w:hAnsi="Arial" w:cs="Arial"/>
                <w:color w:val="000000"/>
                <w:shd w:val="clear" w:color="auto" w:fill="FFFFFF"/>
              </w:rPr>
              <w:t>monthly payments, as recorded in the Florida Safe Families</w:t>
            </w:r>
            <w:r w:rsidRPr="007640E2">
              <w:rPr>
                <w:rFonts w:ascii="Arial" w:hAnsi="Arial" w:cs="Arial"/>
                <w:color w:val="000000"/>
              </w:rPr>
              <w:br/>
            </w:r>
            <w:r w:rsidRPr="007640E2">
              <w:rPr>
                <w:rFonts w:ascii="Arial" w:hAnsi="Arial" w:cs="Arial"/>
                <w:color w:val="000000"/>
                <w:shd w:val="clear" w:color="auto" w:fill="FFFFFF"/>
              </w:rPr>
              <w:t>Network (FSFN) system for those clients, under age 18,</w:t>
            </w:r>
            <w:r>
              <w:rPr>
                <w:rFonts w:ascii="Arial" w:hAnsi="Arial" w:cs="Arial"/>
                <w:color w:val="000000"/>
                <w:shd w:val="clear" w:color="auto" w:fill="FFFFFF"/>
              </w:rPr>
              <w:t xml:space="preserve"> </w:t>
            </w:r>
            <w:r w:rsidRPr="007640E2">
              <w:rPr>
                <w:rFonts w:ascii="Arial" w:hAnsi="Arial" w:cs="Arial"/>
                <w:color w:val="000000"/>
                <w:shd w:val="clear" w:color="auto" w:fill="FFFFFF"/>
              </w:rPr>
              <w:t>determined to be Title IV-E eligible.</w:t>
            </w:r>
            <w:r w:rsidRPr="007640E2">
              <w:rPr>
                <w:rFonts w:ascii="Arial" w:hAnsi="Arial" w:cs="Arial"/>
                <w:color w:val="000000"/>
              </w:rPr>
              <w:br/>
            </w:r>
            <w:r w:rsidRPr="007640E2">
              <w:rPr>
                <w:rFonts w:ascii="Arial" w:hAnsi="Arial" w:cs="Arial"/>
                <w:color w:val="000000"/>
              </w:rPr>
              <w:br/>
            </w:r>
            <w:r w:rsidRPr="007640E2">
              <w:rPr>
                <w:rFonts w:ascii="Arial" w:hAnsi="Arial" w:cs="Arial"/>
                <w:b/>
                <w:bCs/>
                <w:color w:val="000000"/>
                <w:shd w:val="clear" w:color="auto" w:fill="FFFFFF"/>
              </w:rPr>
              <w:t>Types of Costs:</w:t>
            </w:r>
            <w:r>
              <w:rPr>
                <w:rFonts w:ascii="Arial" w:hAnsi="Arial" w:cs="Arial"/>
                <w:color w:val="000000"/>
                <w:shd w:val="clear" w:color="auto" w:fill="FFFFFF"/>
              </w:rPr>
              <w:t xml:space="preserve"> </w:t>
            </w:r>
            <w:r w:rsidRPr="007640E2">
              <w:rPr>
                <w:rFonts w:ascii="Arial" w:hAnsi="Arial" w:cs="Arial"/>
                <w:color w:val="000000"/>
                <w:shd w:val="clear" w:color="auto" w:fill="FFFFFF"/>
              </w:rPr>
              <w:t>This BE/OCA combination contains costs incurred for</w:t>
            </w:r>
            <w:r>
              <w:rPr>
                <w:rFonts w:ascii="Arial" w:hAnsi="Arial" w:cs="Arial"/>
                <w:color w:val="000000"/>
                <w:shd w:val="clear" w:color="auto" w:fill="FFFFFF"/>
              </w:rPr>
              <w:t xml:space="preserve"> </w:t>
            </w:r>
            <w:r w:rsidRPr="007640E2">
              <w:rPr>
                <w:rFonts w:ascii="Arial" w:hAnsi="Arial" w:cs="Arial"/>
                <w:color w:val="000000"/>
                <w:shd w:val="clear" w:color="auto" w:fill="FFFFFF"/>
              </w:rPr>
              <w:t>guardianship assistance monthly payments for Title IV-E</w:t>
            </w:r>
            <w:r>
              <w:rPr>
                <w:rFonts w:ascii="Arial" w:hAnsi="Arial" w:cs="Arial"/>
                <w:color w:val="000000"/>
                <w:shd w:val="clear" w:color="auto" w:fill="FFFFFF"/>
              </w:rPr>
              <w:t xml:space="preserve"> </w:t>
            </w:r>
            <w:r w:rsidRPr="007640E2">
              <w:rPr>
                <w:rFonts w:ascii="Arial" w:hAnsi="Arial" w:cs="Arial"/>
                <w:color w:val="000000"/>
                <w:shd w:val="clear" w:color="auto" w:fill="FFFFFF"/>
              </w:rPr>
              <w:t>eligible clients under 18, where the out-of-home case has</w:t>
            </w:r>
            <w:r>
              <w:rPr>
                <w:rFonts w:ascii="Arial" w:hAnsi="Arial" w:cs="Arial"/>
                <w:color w:val="000000"/>
                <w:shd w:val="clear" w:color="auto" w:fill="FFFFFF"/>
              </w:rPr>
              <w:t xml:space="preserve"> </w:t>
            </w:r>
            <w:r w:rsidRPr="007640E2">
              <w:rPr>
                <w:rFonts w:ascii="Arial" w:hAnsi="Arial" w:cs="Arial"/>
                <w:color w:val="000000"/>
                <w:shd w:val="clear" w:color="auto" w:fill="FFFFFF"/>
              </w:rPr>
              <w:t>been closed to permanent guardianship and the permanent</w:t>
            </w:r>
            <w:r>
              <w:rPr>
                <w:rFonts w:ascii="Arial" w:hAnsi="Arial" w:cs="Arial"/>
                <w:color w:val="000000"/>
                <w:shd w:val="clear" w:color="auto" w:fill="FFFFFF"/>
              </w:rPr>
              <w:t xml:space="preserve"> </w:t>
            </w:r>
            <w:r w:rsidRPr="007640E2">
              <w:rPr>
                <w:rFonts w:ascii="Arial" w:hAnsi="Arial" w:cs="Arial"/>
                <w:color w:val="000000"/>
                <w:shd w:val="clear" w:color="auto" w:fill="FFFFFF"/>
              </w:rPr>
              <w:t>guardian caregiver has been determined eligible to receive a</w:t>
            </w:r>
            <w:r>
              <w:rPr>
                <w:rFonts w:ascii="Arial" w:hAnsi="Arial" w:cs="Arial"/>
                <w:color w:val="000000"/>
                <w:shd w:val="clear" w:color="auto" w:fill="FFFFFF"/>
              </w:rPr>
              <w:t xml:space="preserve"> </w:t>
            </w:r>
            <w:r w:rsidRPr="007640E2">
              <w:rPr>
                <w:rFonts w:ascii="Arial" w:hAnsi="Arial" w:cs="Arial"/>
                <w:color w:val="000000"/>
                <w:shd w:val="clear" w:color="auto" w:fill="FFFFFF"/>
              </w:rPr>
              <w:t>monthly payment through the Guardianship Assistance</w:t>
            </w:r>
            <w:r>
              <w:rPr>
                <w:rFonts w:ascii="Arial" w:hAnsi="Arial" w:cs="Arial"/>
                <w:color w:val="000000"/>
                <w:shd w:val="clear" w:color="auto" w:fill="FFFFFF"/>
              </w:rPr>
              <w:t xml:space="preserve"> </w:t>
            </w:r>
            <w:r w:rsidRPr="007640E2">
              <w:rPr>
                <w:rFonts w:ascii="Arial" w:hAnsi="Arial" w:cs="Arial"/>
                <w:color w:val="000000"/>
                <w:shd w:val="clear" w:color="auto" w:fill="FFFFFF"/>
              </w:rPr>
              <w:t>Program, where:</w:t>
            </w:r>
            <w:r w:rsidRPr="007640E2">
              <w:rPr>
                <w:rFonts w:ascii="Arial" w:hAnsi="Arial" w:cs="Arial"/>
                <w:color w:val="000000"/>
              </w:rPr>
              <w:br/>
            </w:r>
            <w:r w:rsidRPr="007640E2">
              <w:rPr>
                <w:rFonts w:ascii="Arial" w:hAnsi="Arial" w:cs="Arial"/>
                <w:color w:val="000000"/>
                <w:shd w:val="clear" w:color="auto" w:fill="FFFFFF"/>
              </w:rPr>
              <w:t>o The child has been placed with the guardian by the</w:t>
            </w:r>
            <w:r>
              <w:rPr>
                <w:rFonts w:ascii="Arial" w:hAnsi="Arial" w:cs="Arial"/>
                <w:color w:val="000000"/>
                <w:shd w:val="clear" w:color="auto" w:fill="FFFFFF"/>
              </w:rPr>
              <w:t xml:space="preserve"> </w:t>
            </w:r>
            <w:r w:rsidRPr="007640E2">
              <w:rPr>
                <w:rFonts w:ascii="Arial" w:hAnsi="Arial" w:cs="Arial"/>
                <w:color w:val="000000"/>
                <w:shd w:val="clear" w:color="auto" w:fill="FFFFFF"/>
              </w:rPr>
              <w:t>court,</w:t>
            </w:r>
            <w:r w:rsidRPr="007640E2">
              <w:rPr>
                <w:rFonts w:ascii="Arial" w:hAnsi="Arial" w:cs="Arial"/>
                <w:color w:val="000000"/>
              </w:rPr>
              <w:br/>
            </w:r>
            <w:r w:rsidRPr="007640E2">
              <w:rPr>
                <w:rFonts w:ascii="Arial" w:hAnsi="Arial" w:cs="Arial"/>
                <w:color w:val="000000"/>
                <w:shd w:val="clear" w:color="auto" w:fill="FFFFFF"/>
              </w:rPr>
              <w:t>o The court has granted legal custody to the guardian</w:t>
            </w:r>
            <w:r>
              <w:rPr>
                <w:rFonts w:ascii="Arial" w:hAnsi="Arial" w:cs="Arial"/>
                <w:color w:val="000000"/>
                <w:shd w:val="clear" w:color="auto" w:fill="FFFFFF"/>
              </w:rPr>
              <w:t xml:space="preserve"> </w:t>
            </w:r>
            <w:r w:rsidRPr="007640E2">
              <w:rPr>
                <w:rFonts w:ascii="Arial" w:hAnsi="Arial" w:cs="Arial"/>
                <w:color w:val="000000"/>
                <w:shd w:val="clear" w:color="auto" w:fill="FFFFFF"/>
              </w:rPr>
              <w:t>pursuant to s. 39.521 or s. 39.522, F.S.;</w:t>
            </w:r>
            <w:r w:rsidRPr="007640E2">
              <w:rPr>
                <w:rFonts w:ascii="Arial" w:hAnsi="Arial" w:cs="Arial"/>
                <w:color w:val="000000"/>
              </w:rPr>
              <w:br/>
            </w:r>
            <w:r w:rsidRPr="007640E2">
              <w:rPr>
                <w:rFonts w:ascii="Arial" w:hAnsi="Arial" w:cs="Arial"/>
                <w:color w:val="000000"/>
                <w:shd w:val="clear" w:color="auto" w:fill="FFFFFF"/>
              </w:rPr>
              <w:t>o The guardian has been licensed to care for the child,</w:t>
            </w:r>
            <w:r>
              <w:rPr>
                <w:rFonts w:ascii="Arial" w:hAnsi="Arial" w:cs="Arial"/>
                <w:color w:val="000000"/>
                <w:shd w:val="clear" w:color="auto" w:fill="FFFFFF"/>
              </w:rPr>
              <w:t xml:space="preserve"> </w:t>
            </w:r>
            <w:r w:rsidRPr="007640E2">
              <w:rPr>
                <w:rFonts w:ascii="Arial" w:hAnsi="Arial" w:cs="Arial"/>
                <w:color w:val="000000"/>
                <w:shd w:val="clear" w:color="auto" w:fill="FFFFFF"/>
              </w:rPr>
              <w:t>as provided in s. 409.175, F.S.;</w:t>
            </w:r>
            <w:r w:rsidRPr="007640E2">
              <w:rPr>
                <w:rFonts w:ascii="Arial" w:hAnsi="Arial" w:cs="Arial"/>
                <w:color w:val="000000"/>
              </w:rPr>
              <w:br/>
            </w:r>
            <w:r w:rsidRPr="007640E2">
              <w:rPr>
                <w:rFonts w:ascii="Arial" w:hAnsi="Arial" w:cs="Arial"/>
                <w:color w:val="000000"/>
                <w:shd w:val="clear" w:color="auto" w:fill="FFFFFF"/>
              </w:rPr>
              <w:t>o The child was eligible for foster care room and board</w:t>
            </w:r>
            <w:r>
              <w:rPr>
                <w:rFonts w:ascii="Arial" w:hAnsi="Arial" w:cs="Arial"/>
                <w:color w:val="000000"/>
                <w:shd w:val="clear" w:color="auto" w:fill="FFFFFF"/>
              </w:rPr>
              <w:t xml:space="preserve"> </w:t>
            </w:r>
            <w:r w:rsidRPr="007640E2">
              <w:rPr>
                <w:rFonts w:ascii="Arial" w:hAnsi="Arial" w:cs="Arial"/>
                <w:color w:val="000000"/>
                <w:shd w:val="clear" w:color="auto" w:fill="FFFFFF"/>
              </w:rPr>
              <w:t>payments for at least 6 consecutive months with the</w:t>
            </w:r>
            <w:r>
              <w:rPr>
                <w:rFonts w:ascii="Arial" w:hAnsi="Arial" w:cs="Arial"/>
                <w:color w:val="000000"/>
                <w:shd w:val="clear" w:color="auto" w:fill="FFFFFF"/>
              </w:rPr>
              <w:t xml:space="preserve"> </w:t>
            </w:r>
            <w:r w:rsidRPr="007640E2">
              <w:rPr>
                <w:rFonts w:ascii="Arial" w:hAnsi="Arial" w:cs="Arial"/>
                <w:color w:val="000000"/>
                <w:shd w:val="clear" w:color="auto" w:fill="FFFFFF"/>
              </w:rPr>
              <w:t>current guardian; and</w:t>
            </w:r>
            <w:r w:rsidRPr="007640E2">
              <w:rPr>
                <w:rFonts w:ascii="Arial" w:hAnsi="Arial" w:cs="Arial"/>
                <w:color w:val="000000"/>
              </w:rPr>
              <w:br/>
            </w:r>
            <w:r w:rsidRPr="007640E2">
              <w:rPr>
                <w:rFonts w:ascii="Arial" w:hAnsi="Arial" w:cs="Arial"/>
                <w:color w:val="000000"/>
                <w:shd w:val="clear" w:color="auto" w:fill="FFFFFF"/>
              </w:rPr>
              <w:t>o The guardian enters a guardianship assistance agreement</w:t>
            </w:r>
            <w:r>
              <w:rPr>
                <w:rFonts w:ascii="Arial" w:hAnsi="Arial" w:cs="Arial"/>
                <w:color w:val="000000"/>
                <w:shd w:val="clear" w:color="auto" w:fill="FFFFFF"/>
              </w:rPr>
              <w:t xml:space="preserve"> </w:t>
            </w:r>
            <w:r w:rsidRPr="007640E2">
              <w:rPr>
                <w:rFonts w:ascii="Arial" w:hAnsi="Arial" w:cs="Arial"/>
                <w:color w:val="000000"/>
                <w:shd w:val="clear" w:color="auto" w:fill="FFFFFF"/>
              </w:rPr>
              <w:t>for the child prior to the closing of the case in</w:t>
            </w:r>
            <w:r>
              <w:rPr>
                <w:rFonts w:ascii="Arial" w:hAnsi="Arial" w:cs="Arial"/>
                <w:color w:val="000000"/>
                <w:shd w:val="clear" w:color="auto" w:fill="FFFFFF"/>
              </w:rPr>
              <w:t xml:space="preserve"> </w:t>
            </w:r>
            <w:r w:rsidRPr="007640E2">
              <w:rPr>
                <w:rFonts w:ascii="Arial" w:hAnsi="Arial" w:cs="Arial"/>
                <w:color w:val="000000"/>
                <w:shd w:val="clear" w:color="auto" w:fill="FFFFFF"/>
              </w:rPr>
              <w:t>permanent guardianship.</w:t>
            </w:r>
          </w:p>
        </w:tc>
      </w:tr>
      <w:tr w:rsidR="00FB2863" w:rsidRPr="00B07599" w14:paraId="63FCD866" w14:textId="77777777" w:rsidTr="00B10978">
        <w:trPr>
          <w:gridAfter w:val="1"/>
          <w:wAfter w:w="17" w:type="dxa"/>
        </w:trPr>
        <w:tc>
          <w:tcPr>
            <w:tcW w:w="9153" w:type="dxa"/>
            <w:gridSpan w:val="10"/>
            <w:shd w:val="clear" w:color="auto" w:fill="auto"/>
          </w:tcPr>
          <w:p w14:paraId="1F0EA93C" w14:textId="36B327DA" w:rsidR="00FB2863" w:rsidRPr="00B07599" w:rsidRDefault="00A33D36" w:rsidP="0039792F">
            <w:pPr>
              <w:rPr>
                <w:rFonts w:ascii="Arial" w:hAnsi="Arial" w:cs="Arial"/>
              </w:rPr>
            </w:pPr>
            <w:r>
              <w:rPr>
                <w:rFonts w:ascii="Arial" w:hAnsi="Arial" w:cs="Arial"/>
                <w:b/>
                <w:bCs/>
              </w:rPr>
              <w:t xml:space="preserve">Description how the CBC ensures that only Allowable costs are captured and that specifically unallowable costs are excluded.  </w:t>
            </w:r>
            <w:r w:rsidR="00FB2863" w:rsidRPr="00B07599">
              <w:rPr>
                <w:rFonts w:ascii="Arial" w:hAnsi="Arial" w:cs="Arial"/>
                <w:highlight w:val="yellow"/>
              </w:rPr>
              <w:t>Completed by CBC</w:t>
            </w:r>
          </w:p>
          <w:p w14:paraId="7749C44E" w14:textId="77777777" w:rsidR="00FB2863" w:rsidRPr="00B07599" w:rsidRDefault="00FB2863" w:rsidP="0039792F">
            <w:pPr>
              <w:rPr>
                <w:rFonts w:ascii="Arial" w:hAnsi="Arial" w:cs="Arial"/>
                <w:b/>
                <w:bCs/>
              </w:rPr>
            </w:pPr>
          </w:p>
        </w:tc>
      </w:tr>
      <w:tr w:rsidR="00FB2863" w:rsidRPr="00BC3823" w14:paraId="0A632B57" w14:textId="77777777" w:rsidTr="00B10978">
        <w:trPr>
          <w:gridAfter w:val="1"/>
          <w:wAfter w:w="17" w:type="dxa"/>
          <w:trHeight w:val="242"/>
        </w:trPr>
        <w:tc>
          <w:tcPr>
            <w:tcW w:w="4607" w:type="dxa"/>
            <w:gridSpan w:val="7"/>
            <w:shd w:val="clear" w:color="auto" w:fill="auto"/>
          </w:tcPr>
          <w:p w14:paraId="7606A8D4" w14:textId="77777777" w:rsidR="00FB2863" w:rsidRPr="00BC3823" w:rsidRDefault="00FB2863" w:rsidP="0039792F">
            <w:pPr>
              <w:jc w:val="center"/>
            </w:pPr>
            <w:r w:rsidRPr="00BC3823">
              <w:rPr>
                <w:rFonts w:ascii="Arial" w:hAnsi="Arial" w:cs="Arial"/>
                <w:b/>
                <w:bCs/>
              </w:rPr>
              <w:t>FSFN Standard Service Types</w:t>
            </w:r>
          </w:p>
        </w:tc>
        <w:tc>
          <w:tcPr>
            <w:tcW w:w="4546" w:type="dxa"/>
            <w:gridSpan w:val="3"/>
            <w:shd w:val="clear" w:color="auto" w:fill="auto"/>
          </w:tcPr>
          <w:p w14:paraId="7887BCCE" w14:textId="77777777" w:rsidR="00FB2863" w:rsidRPr="00BC3823" w:rsidRDefault="00FB2863" w:rsidP="0039792F">
            <w:pPr>
              <w:jc w:val="center"/>
            </w:pPr>
            <w:r w:rsidRPr="00BC3823">
              <w:rPr>
                <w:rFonts w:ascii="Arial" w:hAnsi="Arial" w:cs="Arial"/>
                <w:b/>
                <w:bCs/>
              </w:rPr>
              <w:t>Additional Service Types</w:t>
            </w:r>
          </w:p>
        </w:tc>
      </w:tr>
      <w:tr w:rsidR="00FB2863" w:rsidRPr="00BC3823" w14:paraId="4B659FD2" w14:textId="77777777" w:rsidTr="00B10978">
        <w:trPr>
          <w:gridAfter w:val="1"/>
          <w:wAfter w:w="17" w:type="dxa"/>
          <w:trHeight w:val="412"/>
        </w:trPr>
        <w:tc>
          <w:tcPr>
            <w:tcW w:w="4607" w:type="dxa"/>
            <w:gridSpan w:val="7"/>
            <w:shd w:val="clear" w:color="auto" w:fill="auto"/>
          </w:tcPr>
          <w:p w14:paraId="19826FDD" w14:textId="77777777" w:rsidR="00FB2863" w:rsidRPr="001C02EA" w:rsidRDefault="00FB2863" w:rsidP="00FB2863">
            <w:pPr>
              <w:numPr>
                <w:ilvl w:val="0"/>
                <w:numId w:val="36"/>
              </w:numPr>
              <w:ind w:left="180" w:hanging="180"/>
              <w:rPr>
                <w:rFonts w:ascii="Arial" w:hAnsi="Arial" w:cs="Arial"/>
              </w:rPr>
            </w:pPr>
            <w:r>
              <w:rPr>
                <w:rFonts w:ascii="Arial" w:hAnsi="Arial" w:cs="Arial"/>
              </w:rPr>
              <w:t>Guardianship Assistance</w:t>
            </w:r>
          </w:p>
          <w:p w14:paraId="3C0A4129" w14:textId="77777777" w:rsidR="00FB2863" w:rsidRPr="00AD52C7" w:rsidRDefault="00FB2863" w:rsidP="0039792F">
            <w:pPr>
              <w:ind w:left="180"/>
              <w:rPr>
                <w:rFonts w:ascii="Arial" w:hAnsi="Arial" w:cs="Arial"/>
              </w:rPr>
            </w:pPr>
          </w:p>
        </w:tc>
        <w:tc>
          <w:tcPr>
            <w:tcW w:w="4546" w:type="dxa"/>
            <w:gridSpan w:val="3"/>
            <w:shd w:val="clear" w:color="auto" w:fill="auto"/>
          </w:tcPr>
          <w:p w14:paraId="70728D7F" w14:textId="77777777" w:rsidR="00FB2863" w:rsidRPr="00BC3823" w:rsidRDefault="00FB2863" w:rsidP="0039792F">
            <w:pPr>
              <w:rPr>
                <w:rFonts w:ascii="Arial" w:hAnsi="Arial" w:cs="Arial"/>
              </w:rPr>
            </w:pPr>
            <w:r w:rsidRPr="00BC3823">
              <w:rPr>
                <w:rFonts w:ascii="Arial" w:hAnsi="Arial" w:cs="Arial"/>
                <w:highlight w:val="yellow"/>
              </w:rPr>
              <w:t>Completed by CBC</w:t>
            </w:r>
          </w:p>
          <w:p w14:paraId="75AB258A" w14:textId="77777777" w:rsidR="00FB2863" w:rsidRPr="00BC3823" w:rsidRDefault="00FB2863" w:rsidP="00FB2863">
            <w:pPr>
              <w:numPr>
                <w:ilvl w:val="0"/>
                <w:numId w:val="36"/>
              </w:numPr>
              <w:ind w:left="180" w:hanging="180"/>
              <w:rPr>
                <w:rFonts w:ascii="Arial" w:hAnsi="Arial" w:cs="Arial"/>
              </w:rPr>
            </w:pPr>
            <w:r w:rsidRPr="00BC3823">
              <w:rPr>
                <w:rFonts w:ascii="Arial" w:hAnsi="Arial" w:cs="Arial"/>
              </w:rPr>
              <w:t>XXXX</w:t>
            </w:r>
          </w:p>
          <w:p w14:paraId="41CC0842" w14:textId="77777777" w:rsidR="00FB2863" w:rsidRPr="00BC3823" w:rsidRDefault="00FB2863" w:rsidP="0039792F"/>
        </w:tc>
      </w:tr>
      <w:tr w:rsidR="00FB2863" w:rsidRPr="00B07599" w14:paraId="3C6477CF" w14:textId="77777777" w:rsidTr="00B10978">
        <w:trPr>
          <w:gridAfter w:val="1"/>
          <w:wAfter w:w="17" w:type="dxa"/>
        </w:trPr>
        <w:tc>
          <w:tcPr>
            <w:tcW w:w="929" w:type="dxa"/>
            <w:gridSpan w:val="3"/>
            <w:shd w:val="clear" w:color="auto" w:fill="D9D9D9"/>
          </w:tcPr>
          <w:p w14:paraId="14B11EF2" w14:textId="77777777" w:rsidR="00FB2863" w:rsidRPr="00B07599" w:rsidRDefault="00FB2863" w:rsidP="0039792F">
            <w:pPr>
              <w:rPr>
                <w:rFonts w:ascii="Arial" w:hAnsi="Arial" w:cs="Arial"/>
                <w:b/>
                <w:bCs/>
              </w:rPr>
            </w:pPr>
            <w:r w:rsidRPr="00B07599">
              <w:rPr>
                <w:rFonts w:ascii="Arial" w:hAnsi="Arial" w:cs="Arial"/>
                <w:b/>
                <w:bCs/>
              </w:rPr>
              <w:t>OCA</w:t>
            </w:r>
          </w:p>
        </w:tc>
        <w:tc>
          <w:tcPr>
            <w:tcW w:w="3678" w:type="dxa"/>
            <w:gridSpan w:val="4"/>
            <w:shd w:val="clear" w:color="auto" w:fill="D9D9D9"/>
          </w:tcPr>
          <w:p w14:paraId="69FCF3B7" w14:textId="77777777" w:rsidR="00FB2863" w:rsidRPr="00B07599" w:rsidRDefault="00FB2863" w:rsidP="0039792F">
            <w:pPr>
              <w:rPr>
                <w:rFonts w:ascii="Arial" w:hAnsi="Arial" w:cs="Arial"/>
                <w:b/>
                <w:bCs/>
              </w:rPr>
            </w:pPr>
            <w:r w:rsidRPr="00B07599">
              <w:rPr>
                <w:rFonts w:ascii="Arial" w:hAnsi="Arial" w:cs="Arial"/>
                <w:b/>
                <w:bCs/>
              </w:rPr>
              <w:t>OCA Title</w:t>
            </w:r>
          </w:p>
        </w:tc>
        <w:tc>
          <w:tcPr>
            <w:tcW w:w="4546" w:type="dxa"/>
            <w:gridSpan w:val="3"/>
            <w:shd w:val="clear" w:color="auto" w:fill="D9D9D9"/>
          </w:tcPr>
          <w:p w14:paraId="281EB076" w14:textId="77777777" w:rsidR="00FB2863" w:rsidRPr="00B07599" w:rsidRDefault="00FB2863" w:rsidP="0039792F">
            <w:pPr>
              <w:rPr>
                <w:rFonts w:ascii="Arial" w:hAnsi="Arial" w:cs="Arial"/>
                <w:b/>
                <w:bCs/>
              </w:rPr>
            </w:pPr>
            <w:r w:rsidRPr="00B07599">
              <w:rPr>
                <w:rFonts w:ascii="Arial" w:hAnsi="Arial" w:cs="Arial"/>
                <w:b/>
                <w:bCs/>
              </w:rPr>
              <w:t xml:space="preserve">Identifying </w:t>
            </w:r>
            <w:r w:rsidR="00A6024C">
              <w:rPr>
                <w:rFonts w:ascii="Arial" w:hAnsi="Arial" w:cs="Arial"/>
                <w:b/>
                <w:bCs/>
              </w:rPr>
              <w:t xml:space="preserve">GL </w:t>
            </w:r>
            <w:r w:rsidRPr="00B07599">
              <w:rPr>
                <w:rFonts w:ascii="Arial" w:hAnsi="Arial" w:cs="Arial"/>
                <w:b/>
                <w:bCs/>
              </w:rPr>
              <w:t>Account Codes</w:t>
            </w:r>
          </w:p>
        </w:tc>
      </w:tr>
      <w:tr w:rsidR="00FB2863" w:rsidRPr="00B07599" w14:paraId="748474E8" w14:textId="77777777" w:rsidTr="00B10978">
        <w:trPr>
          <w:gridAfter w:val="1"/>
          <w:wAfter w:w="17" w:type="dxa"/>
        </w:trPr>
        <w:tc>
          <w:tcPr>
            <w:tcW w:w="929" w:type="dxa"/>
            <w:gridSpan w:val="3"/>
            <w:shd w:val="clear" w:color="auto" w:fill="auto"/>
          </w:tcPr>
          <w:p w14:paraId="75550AFA" w14:textId="77777777" w:rsidR="00FB2863" w:rsidRPr="00B07599" w:rsidRDefault="00FB2863" w:rsidP="0039792F">
            <w:pPr>
              <w:rPr>
                <w:rFonts w:ascii="Arial" w:hAnsi="Arial" w:cs="Arial"/>
                <w:b/>
                <w:bCs/>
              </w:rPr>
            </w:pPr>
            <w:r>
              <w:rPr>
                <w:rFonts w:ascii="Arial" w:hAnsi="Arial" w:cs="Arial"/>
                <w:b/>
                <w:bCs/>
              </w:rPr>
              <w:t>GAPTA</w:t>
            </w:r>
          </w:p>
        </w:tc>
        <w:tc>
          <w:tcPr>
            <w:tcW w:w="3678" w:type="dxa"/>
            <w:gridSpan w:val="4"/>
            <w:shd w:val="clear" w:color="auto" w:fill="auto"/>
          </w:tcPr>
          <w:p w14:paraId="5A92FD4C" w14:textId="77777777" w:rsidR="00FB2863" w:rsidRPr="0006394C" w:rsidRDefault="00FB2863" w:rsidP="0039792F">
            <w:pPr>
              <w:rPr>
                <w:rFonts w:ascii="Arial" w:hAnsi="Arial" w:cs="Arial"/>
                <w:b/>
                <w:bCs/>
              </w:rPr>
            </w:pPr>
            <w:r w:rsidRPr="0006394C">
              <w:rPr>
                <w:rFonts w:ascii="Arial" w:hAnsi="Arial" w:cs="Arial"/>
                <w:b/>
                <w:bCs/>
              </w:rPr>
              <w:t>Guardianship Assistance Payments - TANF</w:t>
            </w:r>
          </w:p>
        </w:tc>
        <w:tc>
          <w:tcPr>
            <w:tcW w:w="4546" w:type="dxa"/>
            <w:gridSpan w:val="3"/>
            <w:shd w:val="clear" w:color="auto" w:fill="auto"/>
          </w:tcPr>
          <w:p w14:paraId="540C3CC7" w14:textId="77777777" w:rsidR="00FB2863" w:rsidRPr="00B07599" w:rsidRDefault="00FB2863" w:rsidP="0039792F">
            <w:pPr>
              <w:rPr>
                <w:rFonts w:ascii="Arial" w:hAnsi="Arial" w:cs="Arial"/>
              </w:rPr>
            </w:pPr>
            <w:r w:rsidRPr="00B07599">
              <w:rPr>
                <w:rFonts w:ascii="Arial" w:hAnsi="Arial" w:cs="Arial"/>
                <w:highlight w:val="yellow"/>
              </w:rPr>
              <w:t>Completed by CBC</w:t>
            </w:r>
          </w:p>
        </w:tc>
      </w:tr>
      <w:tr w:rsidR="00AA7F5B" w:rsidRPr="00B07599" w14:paraId="64123058" w14:textId="77777777" w:rsidTr="00B10978">
        <w:trPr>
          <w:gridAfter w:val="1"/>
          <w:wAfter w:w="17" w:type="dxa"/>
        </w:trPr>
        <w:tc>
          <w:tcPr>
            <w:tcW w:w="9153" w:type="dxa"/>
            <w:gridSpan w:val="10"/>
            <w:shd w:val="clear" w:color="auto" w:fill="auto"/>
          </w:tcPr>
          <w:p w14:paraId="1885E796" w14:textId="77777777" w:rsidR="00AA7F5B" w:rsidRPr="00B07599" w:rsidRDefault="00AA7F5B" w:rsidP="0039792F">
            <w:pPr>
              <w:rPr>
                <w:rFonts w:ascii="Arial" w:hAnsi="Arial" w:cs="Arial"/>
                <w:b/>
                <w:bCs/>
              </w:rPr>
            </w:pPr>
            <w:r w:rsidRPr="007640E2">
              <w:rPr>
                <w:rFonts w:ascii="Arial" w:hAnsi="Arial" w:cs="Arial"/>
                <w:b/>
                <w:bCs/>
                <w:color w:val="000000"/>
                <w:shd w:val="clear" w:color="auto" w:fill="FFFFFF"/>
              </w:rPr>
              <w:t>Purpose/Activity:</w:t>
            </w:r>
            <w:r>
              <w:rPr>
                <w:rFonts w:ascii="Arial" w:hAnsi="Arial" w:cs="Arial"/>
                <w:b/>
                <w:bCs/>
                <w:color w:val="000000"/>
                <w:shd w:val="clear" w:color="auto" w:fill="FFFFFF"/>
              </w:rPr>
              <w:t xml:space="preserve"> </w:t>
            </w:r>
            <w:r w:rsidRPr="007640E2">
              <w:rPr>
                <w:rFonts w:ascii="Arial" w:hAnsi="Arial" w:cs="Arial"/>
                <w:color w:val="000000"/>
                <w:shd w:val="clear" w:color="auto" w:fill="FFFFFF"/>
              </w:rPr>
              <w:t>This Budget Entity/Other Cost Accumulator (BE/OCA)</w:t>
            </w:r>
            <w:r>
              <w:rPr>
                <w:rFonts w:ascii="Arial" w:hAnsi="Arial" w:cs="Arial"/>
                <w:color w:val="000000"/>
                <w:shd w:val="clear" w:color="auto" w:fill="FFFFFF"/>
              </w:rPr>
              <w:t xml:space="preserve"> </w:t>
            </w:r>
            <w:r w:rsidRPr="007640E2">
              <w:rPr>
                <w:rFonts w:ascii="Arial" w:hAnsi="Arial" w:cs="Arial"/>
                <w:color w:val="000000"/>
                <w:shd w:val="clear" w:color="auto" w:fill="FFFFFF"/>
              </w:rPr>
              <w:t>combination captures the costs of guardianship assistance</w:t>
            </w:r>
            <w:r>
              <w:rPr>
                <w:rFonts w:ascii="Arial" w:hAnsi="Arial" w:cs="Arial"/>
                <w:color w:val="000000"/>
                <w:shd w:val="clear" w:color="auto" w:fill="FFFFFF"/>
              </w:rPr>
              <w:t xml:space="preserve"> </w:t>
            </w:r>
            <w:r w:rsidRPr="007640E2">
              <w:rPr>
                <w:rFonts w:ascii="Arial" w:hAnsi="Arial" w:cs="Arial"/>
                <w:color w:val="000000"/>
                <w:shd w:val="clear" w:color="auto" w:fill="FFFFFF"/>
              </w:rPr>
              <w:t>monthly payments, as recorded in the Florida Safe Families</w:t>
            </w:r>
            <w:r w:rsidRPr="007640E2">
              <w:rPr>
                <w:rFonts w:ascii="Arial" w:hAnsi="Arial" w:cs="Arial"/>
                <w:color w:val="000000"/>
              </w:rPr>
              <w:br/>
            </w:r>
            <w:r w:rsidRPr="007640E2">
              <w:rPr>
                <w:rFonts w:ascii="Arial" w:hAnsi="Arial" w:cs="Arial"/>
                <w:color w:val="000000"/>
                <w:shd w:val="clear" w:color="auto" w:fill="FFFFFF"/>
              </w:rPr>
              <w:t>Network (FSFN) system for those clients, under age 18,</w:t>
            </w:r>
            <w:r>
              <w:rPr>
                <w:rFonts w:ascii="Arial" w:hAnsi="Arial" w:cs="Arial"/>
                <w:color w:val="000000"/>
                <w:shd w:val="clear" w:color="auto" w:fill="FFFFFF"/>
              </w:rPr>
              <w:t xml:space="preserve"> </w:t>
            </w:r>
            <w:r w:rsidRPr="007640E2">
              <w:rPr>
                <w:rFonts w:ascii="Arial" w:hAnsi="Arial" w:cs="Arial"/>
                <w:color w:val="000000"/>
                <w:shd w:val="clear" w:color="auto" w:fill="FFFFFF"/>
              </w:rPr>
              <w:t xml:space="preserve">determined to be </w:t>
            </w:r>
            <w:r>
              <w:rPr>
                <w:rFonts w:ascii="Arial" w:hAnsi="Arial" w:cs="Arial"/>
                <w:color w:val="000000"/>
                <w:shd w:val="clear" w:color="auto" w:fill="FFFFFF"/>
              </w:rPr>
              <w:t>Temporary Assistance for Needy Families (TANF)</w:t>
            </w:r>
            <w:r w:rsidRPr="007640E2">
              <w:rPr>
                <w:rFonts w:ascii="Arial" w:hAnsi="Arial" w:cs="Arial"/>
                <w:color w:val="000000"/>
                <w:shd w:val="clear" w:color="auto" w:fill="FFFFFF"/>
              </w:rPr>
              <w:t xml:space="preserve"> eligible.</w:t>
            </w:r>
            <w:r w:rsidRPr="007640E2">
              <w:rPr>
                <w:rFonts w:ascii="Arial" w:hAnsi="Arial" w:cs="Arial"/>
                <w:color w:val="000000"/>
              </w:rPr>
              <w:br/>
            </w:r>
            <w:r w:rsidRPr="007640E2">
              <w:rPr>
                <w:rFonts w:ascii="Arial" w:hAnsi="Arial" w:cs="Arial"/>
                <w:color w:val="000000"/>
              </w:rPr>
              <w:br/>
            </w:r>
            <w:r w:rsidRPr="007640E2">
              <w:rPr>
                <w:rFonts w:ascii="Arial" w:hAnsi="Arial" w:cs="Arial"/>
                <w:b/>
                <w:bCs/>
                <w:color w:val="000000"/>
                <w:shd w:val="clear" w:color="auto" w:fill="FFFFFF"/>
              </w:rPr>
              <w:t>Types of Costs:</w:t>
            </w:r>
            <w:r>
              <w:rPr>
                <w:rFonts w:ascii="Arial" w:hAnsi="Arial" w:cs="Arial"/>
                <w:color w:val="000000"/>
                <w:shd w:val="clear" w:color="auto" w:fill="FFFFFF"/>
              </w:rPr>
              <w:t xml:space="preserve"> </w:t>
            </w:r>
            <w:r w:rsidRPr="007640E2">
              <w:rPr>
                <w:rFonts w:ascii="Arial" w:hAnsi="Arial" w:cs="Arial"/>
                <w:color w:val="000000"/>
                <w:shd w:val="clear" w:color="auto" w:fill="FFFFFF"/>
              </w:rPr>
              <w:t>This BE/OCA combination contains costs incurred for</w:t>
            </w:r>
            <w:r>
              <w:rPr>
                <w:rFonts w:ascii="Arial" w:hAnsi="Arial" w:cs="Arial"/>
                <w:color w:val="000000"/>
                <w:shd w:val="clear" w:color="auto" w:fill="FFFFFF"/>
              </w:rPr>
              <w:t xml:space="preserve"> </w:t>
            </w:r>
            <w:r w:rsidRPr="007640E2">
              <w:rPr>
                <w:rFonts w:ascii="Arial" w:hAnsi="Arial" w:cs="Arial"/>
                <w:color w:val="000000"/>
                <w:shd w:val="clear" w:color="auto" w:fill="FFFFFF"/>
              </w:rPr>
              <w:t xml:space="preserve">guardianship assistance monthly payments for </w:t>
            </w:r>
            <w:r>
              <w:rPr>
                <w:rFonts w:ascii="Arial" w:hAnsi="Arial" w:cs="Arial"/>
                <w:color w:val="000000"/>
                <w:shd w:val="clear" w:color="auto" w:fill="FFFFFF"/>
              </w:rPr>
              <w:t xml:space="preserve">TANF </w:t>
            </w:r>
            <w:r w:rsidRPr="007640E2">
              <w:rPr>
                <w:rFonts w:ascii="Arial" w:hAnsi="Arial" w:cs="Arial"/>
                <w:color w:val="000000"/>
                <w:shd w:val="clear" w:color="auto" w:fill="FFFFFF"/>
              </w:rPr>
              <w:t>eligible clients under 18, where the out-of-home case has</w:t>
            </w:r>
            <w:r>
              <w:rPr>
                <w:rFonts w:ascii="Arial" w:hAnsi="Arial" w:cs="Arial"/>
                <w:color w:val="000000"/>
                <w:shd w:val="clear" w:color="auto" w:fill="FFFFFF"/>
              </w:rPr>
              <w:t xml:space="preserve"> </w:t>
            </w:r>
            <w:r w:rsidRPr="007640E2">
              <w:rPr>
                <w:rFonts w:ascii="Arial" w:hAnsi="Arial" w:cs="Arial"/>
                <w:color w:val="000000"/>
                <w:shd w:val="clear" w:color="auto" w:fill="FFFFFF"/>
              </w:rPr>
              <w:t>been closed to permanent guardianship and the permanent</w:t>
            </w:r>
            <w:r>
              <w:rPr>
                <w:rFonts w:ascii="Arial" w:hAnsi="Arial" w:cs="Arial"/>
                <w:color w:val="000000"/>
                <w:shd w:val="clear" w:color="auto" w:fill="FFFFFF"/>
              </w:rPr>
              <w:t xml:space="preserve"> </w:t>
            </w:r>
            <w:r w:rsidRPr="007640E2">
              <w:rPr>
                <w:rFonts w:ascii="Arial" w:hAnsi="Arial" w:cs="Arial"/>
                <w:color w:val="000000"/>
                <w:shd w:val="clear" w:color="auto" w:fill="FFFFFF"/>
              </w:rPr>
              <w:t>guardian caregiver has been determined eligible to receive a</w:t>
            </w:r>
            <w:r>
              <w:rPr>
                <w:rFonts w:ascii="Arial" w:hAnsi="Arial" w:cs="Arial"/>
                <w:color w:val="000000"/>
                <w:shd w:val="clear" w:color="auto" w:fill="FFFFFF"/>
              </w:rPr>
              <w:t xml:space="preserve"> </w:t>
            </w:r>
            <w:r w:rsidRPr="007640E2">
              <w:rPr>
                <w:rFonts w:ascii="Arial" w:hAnsi="Arial" w:cs="Arial"/>
                <w:color w:val="000000"/>
                <w:shd w:val="clear" w:color="auto" w:fill="FFFFFF"/>
              </w:rPr>
              <w:t>monthly payment through the Guardianship Assistance</w:t>
            </w:r>
            <w:r>
              <w:rPr>
                <w:rFonts w:ascii="Arial" w:hAnsi="Arial" w:cs="Arial"/>
                <w:color w:val="000000"/>
                <w:shd w:val="clear" w:color="auto" w:fill="FFFFFF"/>
              </w:rPr>
              <w:t xml:space="preserve"> </w:t>
            </w:r>
            <w:r w:rsidRPr="007640E2">
              <w:rPr>
                <w:rFonts w:ascii="Arial" w:hAnsi="Arial" w:cs="Arial"/>
                <w:color w:val="000000"/>
                <w:shd w:val="clear" w:color="auto" w:fill="FFFFFF"/>
              </w:rPr>
              <w:t>Program, where:</w:t>
            </w:r>
            <w:r w:rsidRPr="007640E2">
              <w:rPr>
                <w:rFonts w:ascii="Arial" w:hAnsi="Arial" w:cs="Arial"/>
                <w:color w:val="000000"/>
              </w:rPr>
              <w:br/>
            </w:r>
            <w:r w:rsidRPr="007640E2">
              <w:rPr>
                <w:rFonts w:ascii="Arial" w:hAnsi="Arial" w:cs="Arial"/>
                <w:color w:val="000000"/>
                <w:shd w:val="clear" w:color="auto" w:fill="FFFFFF"/>
              </w:rPr>
              <w:t>o The child has been placed with the guardian by the</w:t>
            </w:r>
            <w:r>
              <w:rPr>
                <w:rFonts w:ascii="Arial" w:hAnsi="Arial" w:cs="Arial"/>
                <w:color w:val="000000"/>
                <w:shd w:val="clear" w:color="auto" w:fill="FFFFFF"/>
              </w:rPr>
              <w:t xml:space="preserve"> </w:t>
            </w:r>
            <w:r w:rsidRPr="007640E2">
              <w:rPr>
                <w:rFonts w:ascii="Arial" w:hAnsi="Arial" w:cs="Arial"/>
                <w:color w:val="000000"/>
                <w:shd w:val="clear" w:color="auto" w:fill="FFFFFF"/>
              </w:rPr>
              <w:t>court,</w:t>
            </w:r>
            <w:r w:rsidRPr="007640E2">
              <w:rPr>
                <w:rFonts w:ascii="Arial" w:hAnsi="Arial" w:cs="Arial"/>
                <w:color w:val="000000"/>
              </w:rPr>
              <w:br/>
            </w:r>
            <w:r w:rsidRPr="007640E2">
              <w:rPr>
                <w:rFonts w:ascii="Arial" w:hAnsi="Arial" w:cs="Arial"/>
                <w:color w:val="000000"/>
                <w:shd w:val="clear" w:color="auto" w:fill="FFFFFF"/>
              </w:rPr>
              <w:t>o The court has granted legal custody to the guardian</w:t>
            </w:r>
            <w:r>
              <w:rPr>
                <w:rFonts w:ascii="Arial" w:hAnsi="Arial" w:cs="Arial"/>
                <w:color w:val="000000"/>
                <w:shd w:val="clear" w:color="auto" w:fill="FFFFFF"/>
              </w:rPr>
              <w:t xml:space="preserve"> </w:t>
            </w:r>
            <w:r w:rsidRPr="007640E2">
              <w:rPr>
                <w:rFonts w:ascii="Arial" w:hAnsi="Arial" w:cs="Arial"/>
                <w:color w:val="000000"/>
                <w:shd w:val="clear" w:color="auto" w:fill="FFFFFF"/>
              </w:rPr>
              <w:t>pursuant to s. 39.521 or s. 39.522, F.S.;</w:t>
            </w:r>
            <w:r w:rsidRPr="007640E2">
              <w:rPr>
                <w:rFonts w:ascii="Arial" w:hAnsi="Arial" w:cs="Arial"/>
                <w:color w:val="000000"/>
              </w:rPr>
              <w:br/>
            </w:r>
            <w:r w:rsidRPr="007640E2">
              <w:rPr>
                <w:rFonts w:ascii="Arial" w:hAnsi="Arial" w:cs="Arial"/>
                <w:color w:val="000000"/>
                <w:shd w:val="clear" w:color="auto" w:fill="FFFFFF"/>
              </w:rPr>
              <w:t>o The guardian has been licensed to care for the child,</w:t>
            </w:r>
            <w:r>
              <w:rPr>
                <w:rFonts w:ascii="Arial" w:hAnsi="Arial" w:cs="Arial"/>
                <w:color w:val="000000"/>
                <w:shd w:val="clear" w:color="auto" w:fill="FFFFFF"/>
              </w:rPr>
              <w:t xml:space="preserve"> </w:t>
            </w:r>
            <w:r w:rsidRPr="007640E2">
              <w:rPr>
                <w:rFonts w:ascii="Arial" w:hAnsi="Arial" w:cs="Arial"/>
                <w:color w:val="000000"/>
                <w:shd w:val="clear" w:color="auto" w:fill="FFFFFF"/>
              </w:rPr>
              <w:t>as provided in s. 409.175, F.S.;</w:t>
            </w:r>
            <w:r w:rsidRPr="007640E2">
              <w:rPr>
                <w:rFonts w:ascii="Arial" w:hAnsi="Arial" w:cs="Arial"/>
                <w:color w:val="000000"/>
              </w:rPr>
              <w:br/>
            </w:r>
            <w:r w:rsidRPr="007640E2">
              <w:rPr>
                <w:rFonts w:ascii="Arial" w:hAnsi="Arial" w:cs="Arial"/>
                <w:color w:val="000000"/>
                <w:shd w:val="clear" w:color="auto" w:fill="FFFFFF"/>
              </w:rPr>
              <w:t>o The child was eligible for foster care room and board</w:t>
            </w:r>
            <w:r>
              <w:rPr>
                <w:rFonts w:ascii="Arial" w:hAnsi="Arial" w:cs="Arial"/>
                <w:color w:val="000000"/>
                <w:shd w:val="clear" w:color="auto" w:fill="FFFFFF"/>
              </w:rPr>
              <w:t xml:space="preserve"> </w:t>
            </w:r>
            <w:r w:rsidRPr="007640E2">
              <w:rPr>
                <w:rFonts w:ascii="Arial" w:hAnsi="Arial" w:cs="Arial"/>
                <w:color w:val="000000"/>
                <w:shd w:val="clear" w:color="auto" w:fill="FFFFFF"/>
              </w:rPr>
              <w:t>payments for at least 6 consecutive months with the</w:t>
            </w:r>
            <w:r>
              <w:rPr>
                <w:rFonts w:ascii="Arial" w:hAnsi="Arial" w:cs="Arial"/>
                <w:color w:val="000000"/>
                <w:shd w:val="clear" w:color="auto" w:fill="FFFFFF"/>
              </w:rPr>
              <w:t xml:space="preserve"> </w:t>
            </w:r>
            <w:r w:rsidRPr="007640E2">
              <w:rPr>
                <w:rFonts w:ascii="Arial" w:hAnsi="Arial" w:cs="Arial"/>
                <w:color w:val="000000"/>
                <w:shd w:val="clear" w:color="auto" w:fill="FFFFFF"/>
              </w:rPr>
              <w:t>current guardian; and</w:t>
            </w:r>
            <w:r w:rsidRPr="007640E2">
              <w:rPr>
                <w:rFonts w:ascii="Arial" w:hAnsi="Arial" w:cs="Arial"/>
                <w:color w:val="000000"/>
              </w:rPr>
              <w:br/>
            </w:r>
            <w:r w:rsidRPr="007640E2">
              <w:rPr>
                <w:rFonts w:ascii="Arial" w:hAnsi="Arial" w:cs="Arial"/>
                <w:color w:val="000000"/>
                <w:shd w:val="clear" w:color="auto" w:fill="FFFFFF"/>
              </w:rPr>
              <w:t>o The guardian enters a guardianship assistance agreement</w:t>
            </w:r>
            <w:r>
              <w:rPr>
                <w:rFonts w:ascii="Arial" w:hAnsi="Arial" w:cs="Arial"/>
                <w:color w:val="000000"/>
                <w:shd w:val="clear" w:color="auto" w:fill="FFFFFF"/>
              </w:rPr>
              <w:t xml:space="preserve"> </w:t>
            </w:r>
            <w:r w:rsidRPr="007640E2">
              <w:rPr>
                <w:rFonts w:ascii="Arial" w:hAnsi="Arial" w:cs="Arial"/>
                <w:color w:val="000000"/>
                <w:shd w:val="clear" w:color="auto" w:fill="FFFFFF"/>
              </w:rPr>
              <w:t>for the child prior to the closing of the case in</w:t>
            </w:r>
            <w:r>
              <w:rPr>
                <w:rFonts w:ascii="Arial" w:hAnsi="Arial" w:cs="Arial"/>
                <w:color w:val="000000"/>
                <w:shd w:val="clear" w:color="auto" w:fill="FFFFFF"/>
              </w:rPr>
              <w:t xml:space="preserve"> </w:t>
            </w:r>
            <w:r w:rsidRPr="007640E2">
              <w:rPr>
                <w:rFonts w:ascii="Arial" w:hAnsi="Arial" w:cs="Arial"/>
                <w:color w:val="000000"/>
                <w:shd w:val="clear" w:color="auto" w:fill="FFFFFF"/>
              </w:rPr>
              <w:t>permanent guardianship.</w:t>
            </w:r>
          </w:p>
        </w:tc>
      </w:tr>
      <w:tr w:rsidR="00FB2863" w:rsidRPr="00B07599" w14:paraId="0A2CF44C" w14:textId="77777777" w:rsidTr="00B10978">
        <w:trPr>
          <w:gridAfter w:val="1"/>
          <w:wAfter w:w="17" w:type="dxa"/>
        </w:trPr>
        <w:tc>
          <w:tcPr>
            <w:tcW w:w="9153" w:type="dxa"/>
            <w:gridSpan w:val="10"/>
            <w:shd w:val="clear" w:color="auto" w:fill="auto"/>
          </w:tcPr>
          <w:p w14:paraId="28D58B6B" w14:textId="120CB55B" w:rsidR="00FB2863" w:rsidRPr="00B07599" w:rsidRDefault="00A33D36" w:rsidP="0039792F">
            <w:pPr>
              <w:rPr>
                <w:rFonts w:ascii="Arial" w:hAnsi="Arial" w:cs="Arial"/>
              </w:rPr>
            </w:pPr>
            <w:r>
              <w:rPr>
                <w:rFonts w:ascii="Arial" w:hAnsi="Arial" w:cs="Arial"/>
                <w:b/>
                <w:bCs/>
              </w:rPr>
              <w:t xml:space="preserve">Description how the CBC ensures that only Allowable costs are captured and that specifically unallowable costs are excluded.  </w:t>
            </w:r>
            <w:r w:rsidR="00FB2863" w:rsidRPr="00B07599">
              <w:rPr>
                <w:rFonts w:ascii="Arial" w:hAnsi="Arial" w:cs="Arial"/>
                <w:highlight w:val="yellow"/>
              </w:rPr>
              <w:t>Completed by CBC</w:t>
            </w:r>
          </w:p>
          <w:p w14:paraId="23524D7B" w14:textId="77777777" w:rsidR="00FB2863" w:rsidRPr="00B07599" w:rsidRDefault="00FB2863" w:rsidP="0039792F">
            <w:pPr>
              <w:rPr>
                <w:rFonts w:ascii="Arial" w:hAnsi="Arial" w:cs="Arial"/>
                <w:b/>
                <w:bCs/>
              </w:rPr>
            </w:pPr>
          </w:p>
          <w:p w14:paraId="277337B5" w14:textId="77777777" w:rsidR="00FB2863" w:rsidRPr="00B07599" w:rsidRDefault="00FB2863" w:rsidP="0039792F">
            <w:pPr>
              <w:rPr>
                <w:rFonts w:ascii="Arial" w:hAnsi="Arial" w:cs="Arial"/>
                <w:b/>
                <w:bCs/>
              </w:rPr>
            </w:pPr>
          </w:p>
        </w:tc>
      </w:tr>
      <w:tr w:rsidR="00FB2863" w:rsidRPr="00BC3823" w14:paraId="543B81D5" w14:textId="77777777" w:rsidTr="00B10978">
        <w:trPr>
          <w:gridAfter w:val="1"/>
          <w:wAfter w:w="17" w:type="dxa"/>
          <w:trHeight w:val="242"/>
        </w:trPr>
        <w:tc>
          <w:tcPr>
            <w:tcW w:w="4607" w:type="dxa"/>
            <w:gridSpan w:val="7"/>
            <w:shd w:val="clear" w:color="auto" w:fill="auto"/>
          </w:tcPr>
          <w:p w14:paraId="79A4BD68" w14:textId="77777777" w:rsidR="00FB2863" w:rsidRPr="00BC3823" w:rsidRDefault="00FB2863" w:rsidP="0039792F">
            <w:pPr>
              <w:jc w:val="center"/>
            </w:pPr>
            <w:r w:rsidRPr="00BC3823">
              <w:rPr>
                <w:rFonts w:ascii="Arial" w:hAnsi="Arial" w:cs="Arial"/>
                <w:b/>
                <w:bCs/>
              </w:rPr>
              <w:t>FSFN Standard Service Types</w:t>
            </w:r>
          </w:p>
        </w:tc>
        <w:tc>
          <w:tcPr>
            <w:tcW w:w="4546" w:type="dxa"/>
            <w:gridSpan w:val="3"/>
            <w:shd w:val="clear" w:color="auto" w:fill="auto"/>
          </w:tcPr>
          <w:p w14:paraId="400328A8" w14:textId="77777777" w:rsidR="00FB2863" w:rsidRPr="00BC3823" w:rsidRDefault="00FB2863" w:rsidP="0039792F">
            <w:pPr>
              <w:jc w:val="center"/>
            </w:pPr>
            <w:r w:rsidRPr="00BC3823">
              <w:rPr>
                <w:rFonts w:ascii="Arial" w:hAnsi="Arial" w:cs="Arial"/>
                <w:b/>
                <w:bCs/>
              </w:rPr>
              <w:t>Additional Service Types</w:t>
            </w:r>
          </w:p>
        </w:tc>
      </w:tr>
      <w:tr w:rsidR="00FB2863" w:rsidRPr="00BC3823" w14:paraId="6C0944CC" w14:textId="77777777" w:rsidTr="00B10978">
        <w:trPr>
          <w:gridAfter w:val="1"/>
          <w:wAfter w:w="17" w:type="dxa"/>
          <w:trHeight w:val="412"/>
        </w:trPr>
        <w:tc>
          <w:tcPr>
            <w:tcW w:w="4607" w:type="dxa"/>
            <w:gridSpan w:val="7"/>
            <w:shd w:val="clear" w:color="auto" w:fill="auto"/>
          </w:tcPr>
          <w:p w14:paraId="09F0A931" w14:textId="77777777" w:rsidR="00FB2863" w:rsidRPr="001C02EA" w:rsidRDefault="00FB2863" w:rsidP="00FB2863">
            <w:pPr>
              <w:numPr>
                <w:ilvl w:val="0"/>
                <w:numId w:val="36"/>
              </w:numPr>
              <w:ind w:left="180" w:hanging="180"/>
              <w:rPr>
                <w:rFonts w:ascii="Arial" w:hAnsi="Arial" w:cs="Arial"/>
              </w:rPr>
            </w:pPr>
            <w:r>
              <w:rPr>
                <w:rFonts w:ascii="Arial" w:hAnsi="Arial" w:cs="Arial"/>
              </w:rPr>
              <w:t>Guardianship Assistance</w:t>
            </w:r>
          </w:p>
          <w:p w14:paraId="709763FC" w14:textId="77777777" w:rsidR="00FB2863" w:rsidRPr="00AD52C7" w:rsidRDefault="00FB2863" w:rsidP="0039792F">
            <w:pPr>
              <w:ind w:left="180"/>
              <w:rPr>
                <w:rFonts w:ascii="Arial" w:hAnsi="Arial" w:cs="Arial"/>
              </w:rPr>
            </w:pPr>
          </w:p>
        </w:tc>
        <w:tc>
          <w:tcPr>
            <w:tcW w:w="4546" w:type="dxa"/>
            <w:gridSpan w:val="3"/>
            <w:shd w:val="clear" w:color="auto" w:fill="auto"/>
          </w:tcPr>
          <w:p w14:paraId="7AE3BAAC" w14:textId="77777777" w:rsidR="00FB2863" w:rsidRPr="00BC3823" w:rsidRDefault="00FB2863" w:rsidP="0039792F">
            <w:pPr>
              <w:rPr>
                <w:rFonts w:ascii="Arial" w:hAnsi="Arial" w:cs="Arial"/>
              </w:rPr>
            </w:pPr>
            <w:r w:rsidRPr="00BC3823">
              <w:rPr>
                <w:rFonts w:ascii="Arial" w:hAnsi="Arial" w:cs="Arial"/>
                <w:highlight w:val="yellow"/>
              </w:rPr>
              <w:t>Completed by CBC</w:t>
            </w:r>
          </w:p>
          <w:p w14:paraId="0D7D49B4" w14:textId="77777777" w:rsidR="00FB2863" w:rsidRPr="00BC3823" w:rsidRDefault="00FB2863" w:rsidP="00FB2863">
            <w:pPr>
              <w:numPr>
                <w:ilvl w:val="0"/>
                <w:numId w:val="36"/>
              </w:numPr>
              <w:ind w:left="180" w:hanging="180"/>
              <w:rPr>
                <w:rFonts w:ascii="Arial" w:hAnsi="Arial" w:cs="Arial"/>
              </w:rPr>
            </w:pPr>
            <w:r w:rsidRPr="00BC3823">
              <w:rPr>
                <w:rFonts w:ascii="Arial" w:hAnsi="Arial" w:cs="Arial"/>
              </w:rPr>
              <w:t>XXXX</w:t>
            </w:r>
          </w:p>
          <w:p w14:paraId="1A81438D" w14:textId="77777777" w:rsidR="00FB2863" w:rsidRPr="00BC3823" w:rsidRDefault="00FB2863" w:rsidP="0039792F"/>
        </w:tc>
      </w:tr>
      <w:tr w:rsidR="00FB2863" w:rsidRPr="00B07599" w14:paraId="37063F57" w14:textId="77777777" w:rsidTr="00B10978">
        <w:tc>
          <w:tcPr>
            <w:tcW w:w="940" w:type="dxa"/>
            <w:gridSpan w:val="4"/>
            <w:shd w:val="clear" w:color="auto" w:fill="D9D9D9"/>
          </w:tcPr>
          <w:p w14:paraId="3AA13860" w14:textId="77777777" w:rsidR="00FB2863" w:rsidRPr="00B07599" w:rsidRDefault="00FB2863" w:rsidP="0039792F">
            <w:pPr>
              <w:rPr>
                <w:rFonts w:ascii="Arial" w:hAnsi="Arial" w:cs="Arial"/>
                <w:b/>
                <w:bCs/>
              </w:rPr>
            </w:pPr>
            <w:r w:rsidRPr="00B07599">
              <w:rPr>
                <w:rFonts w:ascii="Arial" w:hAnsi="Arial" w:cs="Arial"/>
                <w:b/>
                <w:bCs/>
              </w:rPr>
              <w:t>OCA</w:t>
            </w:r>
          </w:p>
        </w:tc>
        <w:tc>
          <w:tcPr>
            <w:tcW w:w="3679" w:type="dxa"/>
            <w:gridSpan w:val="4"/>
            <w:shd w:val="clear" w:color="auto" w:fill="D9D9D9"/>
          </w:tcPr>
          <w:p w14:paraId="55FC94DD" w14:textId="77777777" w:rsidR="00FB2863" w:rsidRPr="00B07599" w:rsidRDefault="00FB2863" w:rsidP="0039792F">
            <w:pPr>
              <w:rPr>
                <w:rFonts w:ascii="Arial" w:hAnsi="Arial" w:cs="Arial"/>
                <w:b/>
                <w:bCs/>
              </w:rPr>
            </w:pPr>
            <w:r w:rsidRPr="00B07599">
              <w:rPr>
                <w:rFonts w:ascii="Arial" w:hAnsi="Arial" w:cs="Arial"/>
                <w:b/>
                <w:bCs/>
              </w:rPr>
              <w:t>OCA Title</w:t>
            </w:r>
          </w:p>
        </w:tc>
        <w:tc>
          <w:tcPr>
            <w:tcW w:w="4551" w:type="dxa"/>
            <w:gridSpan w:val="3"/>
            <w:shd w:val="clear" w:color="auto" w:fill="D9D9D9"/>
          </w:tcPr>
          <w:p w14:paraId="55E7C1E5" w14:textId="77777777" w:rsidR="00FB2863" w:rsidRPr="00B07599" w:rsidRDefault="00FB2863" w:rsidP="0039792F">
            <w:pPr>
              <w:rPr>
                <w:rFonts w:ascii="Arial" w:hAnsi="Arial" w:cs="Arial"/>
                <w:b/>
                <w:bCs/>
              </w:rPr>
            </w:pPr>
            <w:r w:rsidRPr="00B07599">
              <w:rPr>
                <w:rFonts w:ascii="Arial" w:hAnsi="Arial" w:cs="Arial"/>
                <w:b/>
                <w:bCs/>
              </w:rPr>
              <w:t>Identifying</w:t>
            </w:r>
            <w:r w:rsidR="00A6024C">
              <w:rPr>
                <w:rFonts w:ascii="Arial" w:hAnsi="Arial" w:cs="Arial"/>
                <w:b/>
                <w:bCs/>
              </w:rPr>
              <w:t xml:space="preserve"> GL</w:t>
            </w:r>
            <w:r w:rsidRPr="00B07599">
              <w:rPr>
                <w:rFonts w:ascii="Arial" w:hAnsi="Arial" w:cs="Arial"/>
                <w:b/>
                <w:bCs/>
              </w:rPr>
              <w:t xml:space="preserve"> Account Codes</w:t>
            </w:r>
          </w:p>
        </w:tc>
      </w:tr>
      <w:tr w:rsidR="00FB2863" w:rsidRPr="00B07599" w14:paraId="578EBE6D" w14:textId="77777777" w:rsidTr="00B10978">
        <w:tc>
          <w:tcPr>
            <w:tcW w:w="940" w:type="dxa"/>
            <w:gridSpan w:val="4"/>
            <w:shd w:val="clear" w:color="auto" w:fill="auto"/>
          </w:tcPr>
          <w:p w14:paraId="05B8BB95" w14:textId="77777777" w:rsidR="00FB2863" w:rsidRPr="00B07599" w:rsidRDefault="00FB2863" w:rsidP="0039792F">
            <w:pPr>
              <w:rPr>
                <w:rFonts w:ascii="Arial" w:hAnsi="Arial" w:cs="Arial"/>
                <w:b/>
                <w:bCs/>
              </w:rPr>
            </w:pPr>
            <w:r>
              <w:rPr>
                <w:rFonts w:ascii="Arial" w:hAnsi="Arial" w:cs="Arial"/>
                <w:b/>
                <w:bCs/>
              </w:rPr>
              <w:lastRenderedPageBreak/>
              <w:t>GAPSF</w:t>
            </w:r>
          </w:p>
        </w:tc>
        <w:tc>
          <w:tcPr>
            <w:tcW w:w="3679" w:type="dxa"/>
            <w:gridSpan w:val="4"/>
            <w:shd w:val="clear" w:color="auto" w:fill="auto"/>
          </w:tcPr>
          <w:p w14:paraId="1B0107D7" w14:textId="77777777" w:rsidR="00FB2863" w:rsidRPr="0006394C" w:rsidRDefault="00FB2863" w:rsidP="0039792F">
            <w:pPr>
              <w:rPr>
                <w:rFonts w:ascii="Arial" w:hAnsi="Arial" w:cs="Arial"/>
                <w:b/>
                <w:bCs/>
              </w:rPr>
            </w:pPr>
            <w:r w:rsidRPr="0006394C">
              <w:rPr>
                <w:rFonts w:ascii="Arial" w:hAnsi="Arial" w:cs="Arial"/>
                <w:b/>
                <w:bCs/>
              </w:rPr>
              <w:t>Guardianship Assistance Payments - State</w:t>
            </w:r>
          </w:p>
        </w:tc>
        <w:tc>
          <w:tcPr>
            <w:tcW w:w="4551" w:type="dxa"/>
            <w:gridSpan w:val="3"/>
            <w:shd w:val="clear" w:color="auto" w:fill="auto"/>
          </w:tcPr>
          <w:p w14:paraId="11968C3D" w14:textId="77777777" w:rsidR="00FB2863" w:rsidRPr="00B07599" w:rsidRDefault="00FB2863" w:rsidP="0039792F">
            <w:pPr>
              <w:rPr>
                <w:rFonts w:ascii="Arial" w:hAnsi="Arial" w:cs="Arial"/>
              </w:rPr>
            </w:pPr>
            <w:r w:rsidRPr="00B07599">
              <w:rPr>
                <w:rFonts w:ascii="Arial" w:hAnsi="Arial" w:cs="Arial"/>
                <w:highlight w:val="yellow"/>
              </w:rPr>
              <w:t>Completed by CBC</w:t>
            </w:r>
          </w:p>
        </w:tc>
      </w:tr>
      <w:tr w:rsidR="002236E5" w:rsidRPr="00B07599" w14:paraId="2CB77F1C" w14:textId="77777777" w:rsidTr="00B10978">
        <w:tc>
          <w:tcPr>
            <w:tcW w:w="9170" w:type="dxa"/>
            <w:gridSpan w:val="11"/>
            <w:shd w:val="clear" w:color="auto" w:fill="auto"/>
          </w:tcPr>
          <w:p w14:paraId="1A2C3344" w14:textId="77777777" w:rsidR="002236E5" w:rsidRPr="00B07599" w:rsidRDefault="002236E5" w:rsidP="0039792F">
            <w:pPr>
              <w:rPr>
                <w:rFonts w:ascii="Arial" w:hAnsi="Arial" w:cs="Arial"/>
                <w:b/>
                <w:bCs/>
              </w:rPr>
            </w:pPr>
            <w:r w:rsidRPr="007640E2">
              <w:rPr>
                <w:rFonts w:ascii="Arial" w:hAnsi="Arial" w:cs="Arial"/>
                <w:b/>
                <w:bCs/>
                <w:color w:val="000000"/>
                <w:shd w:val="clear" w:color="auto" w:fill="FFFFFF"/>
              </w:rPr>
              <w:t>Purpose/Activity:</w:t>
            </w:r>
            <w:r>
              <w:rPr>
                <w:rFonts w:ascii="Arial" w:hAnsi="Arial" w:cs="Arial"/>
                <w:b/>
                <w:bCs/>
                <w:color w:val="000000"/>
                <w:shd w:val="clear" w:color="auto" w:fill="FFFFFF"/>
              </w:rPr>
              <w:t xml:space="preserve"> </w:t>
            </w:r>
            <w:r w:rsidRPr="007640E2">
              <w:rPr>
                <w:rFonts w:ascii="Arial" w:hAnsi="Arial" w:cs="Arial"/>
                <w:color w:val="000000"/>
                <w:shd w:val="clear" w:color="auto" w:fill="FFFFFF"/>
              </w:rPr>
              <w:t>This Budget Entity/Other Cost Accumulator (BE/OCA)</w:t>
            </w:r>
            <w:r>
              <w:rPr>
                <w:rFonts w:ascii="Arial" w:hAnsi="Arial" w:cs="Arial"/>
                <w:color w:val="000000"/>
                <w:shd w:val="clear" w:color="auto" w:fill="FFFFFF"/>
              </w:rPr>
              <w:t xml:space="preserve"> </w:t>
            </w:r>
            <w:r w:rsidRPr="007640E2">
              <w:rPr>
                <w:rFonts w:ascii="Arial" w:hAnsi="Arial" w:cs="Arial"/>
                <w:color w:val="000000"/>
                <w:shd w:val="clear" w:color="auto" w:fill="FFFFFF"/>
              </w:rPr>
              <w:t>combination captures the costs of guardianship assistance</w:t>
            </w:r>
            <w:r>
              <w:rPr>
                <w:rFonts w:ascii="Arial" w:hAnsi="Arial" w:cs="Arial"/>
                <w:color w:val="000000"/>
                <w:shd w:val="clear" w:color="auto" w:fill="FFFFFF"/>
              </w:rPr>
              <w:t xml:space="preserve"> </w:t>
            </w:r>
            <w:r w:rsidRPr="007640E2">
              <w:rPr>
                <w:rFonts w:ascii="Arial" w:hAnsi="Arial" w:cs="Arial"/>
                <w:color w:val="000000"/>
                <w:shd w:val="clear" w:color="auto" w:fill="FFFFFF"/>
              </w:rPr>
              <w:t>monthly payments, as recorded in the Florida Safe Families</w:t>
            </w:r>
            <w:r w:rsidRPr="007640E2">
              <w:rPr>
                <w:rFonts w:ascii="Arial" w:hAnsi="Arial" w:cs="Arial"/>
                <w:color w:val="000000"/>
              </w:rPr>
              <w:br/>
            </w:r>
            <w:r w:rsidRPr="007640E2">
              <w:rPr>
                <w:rFonts w:ascii="Arial" w:hAnsi="Arial" w:cs="Arial"/>
                <w:color w:val="000000"/>
                <w:shd w:val="clear" w:color="auto" w:fill="FFFFFF"/>
              </w:rPr>
              <w:t>Network (FSFN) system for those clients, under age 18,</w:t>
            </w:r>
            <w:r>
              <w:rPr>
                <w:rFonts w:ascii="Arial" w:hAnsi="Arial" w:cs="Arial"/>
                <w:color w:val="000000"/>
                <w:shd w:val="clear" w:color="auto" w:fill="FFFFFF"/>
              </w:rPr>
              <w:t xml:space="preserve"> </w:t>
            </w:r>
            <w:r w:rsidRPr="007640E2">
              <w:rPr>
                <w:rFonts w:ascii="Arial" w:hAnsi="Arial" w:cs="Arial"/>
                <w:color w:val="000000"/>
                <w:shd w:val="clear" w:color="auto" w:fill="FFFFFF"/>
              </w:rPr>
              <w:t xml:space="preserve">determined to be Title IV-E </w:t>
            </w:r>
            <w:r>
              <w:rPr>
                <w:rFonts w:ascii="Arial" w:hAnsi="Arial" w:cs="Arial"/>
                <w:color w:val="000000"/>
                <w:shd w:val="clear" w:color="auto" w:fill="FFFFFF"/>
              </w:rPr>
              <w:t>and Temporary Assistance for Needy Families (TANF)</w:t>
            </w:r>
            <w:r w:rsidRPr="007640E2">
              <w:rPr>
                <w:rFonts w:ascii="Arial" w:hAnsi="Arial" w:cs="Arial"/>
                <w:color w:val="000000"/>
                <w:shd w:val="clear" w:color="auto" w:fill="FFFFFF"/>
              </w:rPr>
              <w:t xml:space="preserve"> </w:t>
            </w:r>
            <w:r>
              <w:rPr>
                <w:rFonts w:ascii="Arial" w:hAnsi="Arial" w:cs="Arial"/>
                <w:color w:val="000000"/>
                <w:shd w:val="clear" w:color="auto" w:fill="FFFFFF"/>
              </w:rPr>
              <w:t>in</w:t>
            </w:r>
            <w:r w:rsidRPr="007640E2">
              <w:rPr>
                <w:rFonts w:ascii="Arial" w:hAnsi="Arial" w:cs="Arial"/>
                <w:color w:val="000000"/>
                <w:shd w:val="clear" w:color="auto" w:fill="FFFFFF"/>
              </w:rPr>
              <w:t>eligible.</w:t>
            </w:r>
            <w:r w:rsidRPr="007640E2">
              <w:rPr>
                <w:rFonts w:ascii="Arial" w:hAnsi="Arial" w:cs="Arial"/>
                <w:color w:val="000000"/>
              </w:rPr>
              <w:br/>
            </w:r>
            <w:r w:rsidRPr="007640E2">
              <w:rPr>
                <w:rFonts w:ascii="Arial" w:hAnsi="Arial" w:cs="Arial"/>
                <w:color w:val="000000"/>
              </w:rPr>
              <w:br/>
            </w:r>
            <w:r w:rsidRPr="007640E2">
              <w:rPr>
                <w:rFonts w:ascii="Arial" w:hAnsi="Arial" w:cs="Arial"/>
                <w:b/>
                <w:bCs/>
                <w:color w:val="000000"/>
                <w:shd w:val="clear" w:color="auto" w:fill="FFFFFF"/>
              </w:rPr>
              <w:t>Types of Costs:</w:t>
            </w:r>
            <w:r>
              <w:rPr>
                <w:rFonts w:ascii="Arial" w:hAnsi="Arial" w:cs="Arial"/>
                <w:color w:val="000000"/>
                <w:shd w:val="clear" w:color="auto" w:fill="FFFFFF"/>
              </w:rPr>
              <w:t xml:space="preserve"> </w:t>
            </w:r>
            <w:r w:rsidRPr="007640E2">
              <w:rPr>
                <w:rFonts w:ascii="Arial" w:hAnsi="Arial" w:cs="Arial"/>
                <w:color w:val="000000"/>
                <w:shd w:val="clear" w:color="auto" w:fill="FFFFFF"/>
              </w:rPr>
              <w:t>This BE/OCA combination contains costs incurred for</w:t>
            </w:r>
            <w:r>
              <w:rPr>
                <w:rFonts w:ascii="Arial" w:hAnsi="Arial" w:cs="Arial"/>
                <w:color w:val="000000"/>
                <w:shd w:val="clear" w:color="auto" w:fill="FFFFFF"/>
              </w:rPr>
              <w:t xml:space="preserve"> </w:t>
            </w:r>
            <w:r w:rsidRPr="007640E2">
              <w:rPr>
                <w:rFonts w:ascii="Arial" w:hAnsi="Arial" w:cs="Arial"/>
                <w:color w:val="000000"/>
                <w:shd w:val="clear" w:color="auto" w:fill="FFFFFF"/>
              </w:rPr>
              <w:t>guardianship assistance monthly payments for Title IV-E</w:t>
            </w:r>
            <w:r>
              <w:rPr>
                <w:rFonts w:ascii="Arial" w:hAnsi="Arial" w:cs="Arial"/>
                <w:color w:val="000000"/>
                <w:shd w:val="clear" w:color="auto" w:fill="FFFFFF"/>
              </w:rPr>
              <w:t xml:space="preserve"> </w:t>
            </w:r>
            <w:r w:rsidRPr="007640E2">
              <w:rPr>
                <w:rFonts w:ascii="Arial" w:hAnsi="Arial" w:cs="Arial"/>
                <w:color w:val="000000"/>
                <w:shd w:val="clear" w:color="auto" w:fill="FFFFFF"/>
              </w:rPr>
              <w:t>eligible clients under 18, where the out-of-home case has</w:t>
            </w:r>
            <w:r>
              <w:rPr>
                <w:rFonts w:ascii="Arial" w:hAnsi="Arial" w:cs="Arial"/>
                <w:color w:val="000000"/>
                <w:shd w:val="clear" w:color="auto" w:fill="FFFFFF"/>
              </w:rPr>
              <w:t xml:space="preserve"> </w:t>
            </w:r>
            <w:r w:rsidRPr="007640E2">
              <w:rPr>
                <w:rFonts w:ascii="Arial" w:hAnsi="Arial" w:cs="Arial"/>
                <w:color w:val="000000"/>
                <w:shd w:val="clear" w:color="auto" w:fill="FFFFFF"/>
              </w:rPr>
              <w:t>been closed to permanent guardianship and the permanent</w:t>
            </w:r>
            <w:r>
              <w:rPr>
                <w:rFonts w:ascii="Arial" w:hAnsi="Arial" w:cs="Arial"/>
                <w:color w:val="000000"/>
                <w:shd w:val="clear" w:color="auto" w:fill="FFFFFF"/>
              </w:rPr>
              <w:t xml:space="preserve"> </w:t>
            </w:r>
            <w:r w:rsidRPr="007640E2">
              <w:rPr>
                <w:rFonts w:ascii="Arial" w:hAnsi="Arial" w:cs="Arial"/>
                <w:color w:val="000000"/>
                <w:shd w:val="clear" w:color="auto" w:fill="FFFFFF"/>
              </w:rPr>
              <w:t>guardian caregiver has been determined eligible to receive a</w:t>
            </w:r>
            <w:r>
              <w:rPr>
                <w:rFonts w:ascii="Arial" w:hAnsi="Arial" w:cs="Arial"/>
                <w:color w:val="000000"/>
                <w:shd w:val="clear" w:color="auto" w:fill="FFFFFF"/>
              </w:rPr>
              <w:t xml:space="preserve"> </w:t>
            </w:r>
            <w:r w:rsidRPr="007640E2">
              <w:rPr>
                <w:rFonts w:ascii="Arial" w:hAnsi="Arial" w:cs="Arial"/>
                <w:color w:val="000000"/>
                <w:shd w:val="clear" w:color="auto" w:fill="FFFFFF"/>
              </w:rPr>
              <w:t>monthly payment through the Guardianship Assistance</w:t>
            </w:r>
            <w:r>
              <w:rPr>
                <w:rFonts w:ascii="Arial" w:hAnsi="Arial" w:cs="Arial"/>
                <w:color w:val="000000"/>
                <w:shd w:val="clear" w:color="auto" w:fill="FFFFFF"/>
              </w:rPr>
              <w:t xml:space="preserve"> </w:t>
            </w:r>
            <w:r w:rsidRPr="007640E2">
              <w:rPr>
                <w:rFonts w:ascii="Arial" w:hAnsi="Arial" w:cs="Arial"/>
                <w:color w:val="000000"/>
                <w:shd w:val="clear" w:color="auto" w:fill="FFFFFF"/>
              </w:rPr>
              <w:t>Program, where:</w:t>
            </w:r>
            <w:r w:rsidRPr="007640E2">
              <w:rPr>
                <w:rFonts w:ascii="Arial" w:hAnsi="Arial" w:cs="Arial"/>
                <w:color w:val="000000"/>
              </w:rPr>
              <w:br/>
            </w:r>
            <w:r w:rsidRPr="007640E2">
              <w:rPr>
                <w:rFonts w:ascii="Arial" w:hAnsi="Arial" w:cs="Arial"/>
                <w:color w:val="000000"/>
                <w:shd w:val="clear" w:color="auto" w:fill="FFFFFF"/>
              </w:rPr>
              <w:t>o The child has been placed with the guardian by the</w:t>
            </w:r>
            <w:r>
              <w:rPr>
                <w:rFonts w:ascii="Arial" w:hAnsi="Arial" w:cs="Arial"/>
                <w:color w:val="000000"/>
                <w:shd w:val="clear" w:color="auto" w:fill="FFFFFF"/>
              </w:rPr>
              <w:t xml:space="preserve"> </w:t>
            </w:r>
            <w:r w:rsidRPr="007640E2">
              <w:rPr>
                <w:rFonts w:ascii="Arial" w:hAnsi="Arial" w:cs="Arial"/>
                <w:color w:val="000000"/>
                <w:shd w:val="clear" w:color="auto" w:fill="FFFFFF"/>
              </w:rPr>
              <w:t>court,</w:t>
            </w:r>
            <w:r w:rsidRPr="007640E2">
              <w:rPr>
                <w:rFonts w:ascii="Arial" w:hAnsi="Arial" w:cs="Arial"/>
                <w:color w:val="000000"/>
              </w:rPr>
              <w:br/>
            </w:r>
            <w:r w:rsidRPr="007640E2">
              <w:rPr>
                <w:rFonts w:ascii="Arial" w:hAnsi="Arial" w:cs="Arial"/>
                <w:color w:val="000000"/>
                <w:shd w:val="clear" w:color="auto" w:fill="FFFFFF"/>
              </w:rPr>
              <w:t>o The court has granted legal custody to the guardian</w:t>
            </w:r>
            <w:r>
              <w:rPr>
                <w:rFonts w:ascii="Arial" w:hAnsi="Arial" w:cs="Arial"/>
                <w:color w:val="000000"/>
                <w:shd w:val="clear" w:color="auto" w:fill="FFFFFF"/>
              </w:rPr>
              <w:t xml:space="preserve"> </w:t>
            </w:r>
            <w:r w:rsidRPr="007640E2">
              <w:rPr>
                <w:rFonts w:ascii="Arial" w:hAnsi="Arial" w:cs="Arial"/>
                <w:color w:val="000000"/>
                <w:shd w:val="clear" w:color="auto" w:fill="FFFFFF"/>
              </w:rPr>
              <w:t>pursuant to s. 39.521 or s. 39.522, F.S.;</w:t>
            </w:r>
            <w:r w:rsidRPr="007640E2">
              <w:rPr>
                <w:rFonts w:ascii="Arial" w:hAnsi="Arial" w:cs="Arial"/>
                <w:color w:val="000000"/>
              </w:rPr>
              <w:br/>
            </w:r>
            <w:r w:rsidRPr="007640E2">
              <w:rPr>
                <w:rFonts w:ascii="Arial" w:hAnsi="Arial" w:cs="Arial"/>
                <w:color w:val="000000"/>
                <w:shd w:val="clear" w:color="auto" w:fill="FFFFFF"/>
              </w:rPr>
              <w:t>o The guardian has been licensed to care for the child,</w:t>
            </w:r>
            <w:r>
              <w:rPr>
                <w:rFonts w:ascii="Arial" w:hAnsi="Arial" w:cs="Arial"/>
                <w:color w:val="000000"/>
                <w:shd w:val="clear" w:color="auto" w:fill="FFFFFF"/>
              </w:rPr>
              <w:t xml:space="preserve"> </w:t>
            </w:r>
            <w:r w:rsidRPr="007640E2">
              <w:rPr>
                <w:rFonts w:ascii="Arial" w:hAnsi="Arial" w:cs="Arial"/>
                <w:color w:val="000000"/>
                <w:shd w:val="clear" w:color="auto" w:fill="FFFFFF"/>
              </w:rPr>
              <w:t>as provided in s. 409.175, F.S.;</w:t>
            </w:r>
            <w:r w:rsidRPr="007640E2">
              <w:rPr>
                <w:rFonts w:ascii="Arial" w:hAnsi="Arial" w:cs="Arial"/>
                <w:color w:val="000000"/>
              </w:rPr>
              <w:br/>
            </w:r>
            <w:r w:rsidRPr="007640E2">
              <w:rPr>
                <w:rFonts w:ascii="Arial" w:hAnsi="Arial" w:cs="Arial"/>
                <w:color w:val="000000"/>
                <w:shd w:val="clear" w:color="auto" w:fill="FFFFFF"/>
              </w:rPr>
              <w:t>o The child was eligible for foster care room and board</w:t>
            </w:r>
            <w:r>
              <w:rPr>
                <w:rFonts w:ascii="Arial" w:hAnsi="Arial" w:cs="Arial"/>
                <w:color w:val="000000"/>
                <w:shd w:val="clear" w:color="auto" w:fill="FFFFFF"/>
              </w:rPr>
              <w:t xml:space="preserve"> </w:t>
            </w:r>
            <w:r w:rsidRPr="007640E2">
              <w:rPr>
                <w:rFonts w:ascii="Arial" w:hAnsi="Arial" w:cs="Arial"/>
                <w:color w:val="000000"/>
                <w:shd w:val="clear" w:color="auto" w:fill="FFFFFF"/>
              </w:rPr>
              <w:t>payments for at least 6 consecutive months with the</w:t>
            </w:r>
            <w:r>
              <w:rPr>
                <w:rFonts w:ascii="Arial" w:hAnsi="Arial" w:cs="Arial"/>
                <w:color w:val="000000"/>
                <w:shd w:val="clear" w:color="auto" w:fill="FFFFFF"/>
              </w:rPr>
              <w:t xml:space="preserve"> </w:t>
            </w:r>
            <w:r w:rsidRPr="007640E2">
              <w:rPr>
                <w:rFonts w:ascii="Arial" w:hAnsi="Arial" w:cs="Arial"/>
                <w:color w:val="000000"/>
                <w:shd w:val="clear" w:color="auto" w:fill="FFFFFF"/>
              </w:rPr>
              <w:t>current guardian; and</w:t>
            </w:r>
            <w:r w:rsidRPr="007640E2">
              <w:rPr>
                <w:rFonts w:ascii="Arial" w:hAnsi="Arial" w:cs="Arial"/>
                <w:color w:val="000000"/>
              </w:rPr>
              <w:br/>
            </w:r>
            <w:r w:rsidRPr="007640E2">
              <w:rPr>
                <w:rFonts w:ascii="Arial" w:hAnsi="Arial" w:cs="Arial"/>
                <w:color w:val="000000"/>
                <w:shd w:val="clear" w:color="auto" w:fill="FFFFFF"/>
              </w:rPr>
              <w:t>o The guardian enters a guardianship assistance agreement</w:t>
            </w:r>
            <w:r>
              <w:rPr>
                <w:rFonts w:ascii="Arial" w:hAnsi="Arial" w:cs="Arial"/>
                <w:color w:val="000000"/>
                <w:shd w:val="clear" w:color="auto" w:fill="FFFFFF"/>
              </w:rPr>
              <w:t xml:space="preserve"> </w:t>
            </w:r>
            <w:r w:rsidRPr="007640E2">
              <w:rPr>
                <w:rFonts w:ascii="Arial" w:hAnsi="Arial" w:cs="Arial"/>
                <w:color w:val="000000"/>
                <w:shd w:val="clear" w:color="auto" w:fill="FFFFFF"/>
              </w:rPr>
              <w:t>for the child prior to the closing of the case in</w:t>
            </w:r>
            <w:r>
              <w:rPr>
                <w:rFonts w:ascii="Arial" w:hAnsi="Arial" w:cs="Arial"/>
                <w:color w:val="000000"/>
                <w:shd w:val="clear" w:color="auto" w:fill="FFFFFF"/>
              </w:rPr>
              <w:t xml:space="preserve"> </w:t>
            </w:r>
            <w:r w:rsidRPr="007640E2">
              <w:rPr>
                <w:rFonts w:ascii="Arial" w:hAnsi="Arial" w:cs="Arial"/>
                <w:color w:val="000000"/>
                <w:shd w:val="clear" w:color="auto" w:fill="FFFFFF"/>
              </w:rPr>
              <w:t>permanent guardianship.</w:t>
            </w:r>
          </w:p>
        </w:tc>
      </w:tr>
      <w:tr w:rsidR="00FB2863" w:rsidRPr="00B07599" w14:paraId="1E121968" w14:textId="77777777" w:rsidTr="00B10978">
        <w:tc>
          <w:tcPr>
            <w:tcW w:w="9170" w:type="dxa"/>
            <w:gridSpan w:val="11"/>
            <w:shd w:val="clear" w:color="auto" w:fill="auto"/>
          </w:tcPr>
          <w:p w14:paraId="169432FC" w14:textId="0C9631C3" w:rsidR="00FB2863" w:rsidRDefault="00A33D36" w:rsidP="0039792F">
            <w:pPr>
              <w:rPr>
                <w:rFonts w:ascii="Arial" w:hAnsi="Arial" w:cs="Arial"/>
              </w:rPr>
            </w:pPr>
            <w:r>
              <w:rPr>
                <w:rFonts w:ascii="Arial" w:hAnsi="Arial" w:cs="Arial"/>
                <w:b/>
                <w:bCs/>
              </w:rPr>
              <w:t xml:space="preserve">Description how the CBC ensures that only Allowable costs are captured and that specifically unallowable costs are excluded.  </w:t>
            </w:r>
            <w:r w:rsidR="00FB2863" w:rsidRPr="00B07599">
              <w:rPr>
                <w:rFonts w:ascii="Arial" w:hAnsi="Arial" w:cs="Arial"/>
                <w:highlight w:val="yellow"/>
              </w:rPr>
              <w:t>Completed by CBC</w:t>
            </w:r>
          </w:p>
          <w:p w14:paraId="6DB3996F" w14:textId="77777777" w:rsidR="00FB2863" w:rsidRPr="00B07599" w:rsidRDefault="00FB2863" w:rsidP="0039792F">
            <w:pPr>
              <w:rPr>
                <w:rFonts w:ascii="Arial" w:hAnsi="Arial" w:cs="Arial"/>
                <w:b/>
                <w:bCs/>
              </w:rPr>
            </w:pPr>
          </w:p>
        </w:tc>
      </w:tr>
      <w:tr w:rsidR="00FB2863" w:rsidRPr="00B07599" w14:paraId="009F419F" w14:textId="77777777" w:rsidTr="00B10978">
        <w:trPr>
          <w:trHeight w:val="242"/>
        </w:trPr>
        <w:tc>
          <w:tcPr>
            <w:tcW w:w="4619" w:type="dxa"/>
            <w:gridSpan w:val="8"/>
            <w:shd w:val="clear" w:color="auto" w:fill="auto"/>
          </w:tcPr>
          <w:p w14:paraId="37657BC8" w14:textId="77777777" w:rsidR="00FB2863" w:rsidRPr="00BC3823" w:rsidRDefault="00FB2863" w:rsidP="0039792F">
            <w:pPr>
              <w:jc w:val="center"/>
            </w:pPr>
            <w:r w:rsidRPr="00BC3823">
              <w:rPr>
                <w:rFonts w:ascii="Arial" w:hAnsi="Arial" w:cs="Arial"/>
                <w:b/>
                <w:bCs/>
              </w:rPr>
              <w:t>FSFN Standard Service Types</w:t>
            </w:r>
          </w:p>
        </w:tc>
        <w:tc>
          <w:tcPr>
            <w:tcW w:w="4551" w:type="dxa"/>
            <w:gridSpan w:val="3"/>
            <w:shd w:val="clear" w:color="auto" w:fill="auto"/>
          </w:tcPr>
          <w:p w14:paraId="4B4A68B2" w14:textId="77777777" w:rsidR="00FB2863" w:rsidRPr="00BC3823" w:rsidRDefault="00FB2863" w:rsidP="0039792F">
            <w:pPr>
              <w:jc w:val="center"/>
            </w:pPr>
            <w:r w:rsidRPr="00BC3823">
              <w:rPr>
                <w:rFonts w:ascii="Arial" w:hAnsi="Arial" w:cs="Arial"/>
                <w:b/>
                <w:bCs/>
              </w:rPr>
              <w:t>Additional Service Types</w:t>
            </w:r>
          </w:p>
        </w:tc>
      </w:tr>
      <w:tr w:rsidR="00FB2863" w:rsidRPr="00B07599" w14:paraId="7BB961BE" w14:textId="77777777" w:rsidTr="00B10978">
        <w:trPr>
          <w:trHeight w:val="412"/>
        </w:trPr>
        <w:tc>
          <w:tcPr>
            <w:tcW w:w="4619" w:type="dxa"/>
            <w:gridSpan w:val="8"/>
            <w:shd w:val="clear" w:color="auto" w:fill="auto"/>
          </w:tcPr>
          <w:p w14:paraId="78A512C7" w14:textId="77777777" w:rsidR="00FB2863" w:rsidRPr="001C02EA" w:rsidRDefault="00FB2863" w:rsidP="00FB2863">
            <w:pPr>
              <w:numPr>
                <w:ilvl w:val="0"/>
                <w:numId w:val="36"/>
              </w:numPr>
              <w:ind w:left="180" w:hanging="180"/>
              <w:rPr>
                <w:rFonts w:ascii="Arial" w:hAnsi="Arial" w:cs="Arial"/>
              </w:rPr>
            </w:pPr>
            <w:r>
              <w:rPr>
                <w:rFonts w:ascii="Arial" w:hAnsi="Arial" w:cs="Arial"/>
              </w:rPr>
              <w:t>Guardianship Assistance</w:t>
            </w:r>
          </w:p>
          <w:p w14:paraId="6FCE47F7" w14:textId="77777777" w:rsidR="00FB2863" w:rsidRPr="00AD52C7" w:rsidRDefault="00FB2863" w:rsidP="0039792F">
            <w:pPr>
              <w:ind w:left="180"/>
              <w:rPr>
                <w:rFonts w:ascii="Arial" w:hAnsi="Arial" w:cs="Arial"/>
              </w:rPr>
            </w:pPr>
          </w:p>
        </w:tc>
        <w:tc>
          <w:tcPr>
            <w:tcW w:w="4551" w:type="dxa"/>
            <w:gridSpan w:val="3"/>
            <w:shd w:val="clear" w:color="auto" w:fill="auto"/>
          </w:tcPr>
          <w:p w14:paraId="57ABB4DB" w14:textId="77777777" w:rsidR="00FB2863" w:rsidRPr="00BC3823" w:rsidRDefault="00FB2863" w:rsidP="0039792F">
            <w:pPr>
              <w:rPr>
                <w:rFonts w:ascii="Arial" w:hAnsi="Arial" w:cs="Arial"/>
              </w:rPr>
            </w:pPr>
            <w:r w:rsidRPr="00BC3823">
              <w:rPr>
                <w:rFonts w:ascii="Arial" w:hAnsi="Arial" w:cs="Arial"/>
                <w:highlight w:val="yellow"/>
              </w:rPr>
              <w:t>Completed by CBC</w:t>
            </w:r>
          </w:p>
          <w:p w14:paraId="71462593" w14:textId="77777777" w:rsidR="00FB2863" w:rsidRPr="00BC3823" w:rsidRDefault="00FB2863" w:rsidP="00FB2863">
            <w:pPr>
              <w:numPr>
                <w:ilvl w:val="0"/>
                <w:numId w:val="36"/>
              </w:numPr>
              <w:ind w:left="180" w:hanging="180"/>
              <w:rPr>
                <w:rFonts w:ascii="Arial" w:hAnsi="Arial" w:cs="Arial"/>
              </w:rPr>
            </w:pPr>
            <w:r w:rsidRPr="00BC3823">
              <w:rPr>
                <w:rFonts w:ascii="Arial" w:hAnsi="Arial" w:cs="Arial"/>
              </w:rPr>
              <w:t>XXXX</w:t>
            </w:r>
          </w:p>
          <w:p w14:paraId="2B1C6773" w14:textId="77777777" w:rsidR="00FB2863" w:rsidRPr="00BC3823" w:rsidRDefault="00FB2863" w:rsidP="0039792F"/>
        </w:tc>
      </w:tr>
      <w:tr w:rsidR="00FB2863" w:rsidRPr="00B07599" w14:paraId="29F81973" w14:textId="77777777" w:rsidTr="00B10978">
        <w:tc>
          <w:tcPr>
            <w:tcW w:w="940" w:type="dxa"/>
            <w:gridSpan w:val="4"/>
            <w:shd w:val="clear" w:color="auto" w:fill="D9D9D9"/>
          </w:tcPr>
          <w:p w14:paraId="11E7B45B" w14:textId="77777777" w:rsidR="00FB2863" w:rsidRPr="00B07599" w:rsidRDefault="00FB2863" w:rsidP="0039792F">
            <w:pPr>
              <w:rPr>
                <w:rFonts w:ascii="Arial" w:hAnsi="Arial" w:cs="Arial"/>
                <w:b/>
                <w:bCs/>
              </w:rPr>
            </w:pPr>
            <w:r w:rsidRPr="00B07599">
              <w:rPr>
                <w:rFonts w:ascii="Arial" w:hAnsi="Arial" w:cs="Arial"/>
                <w:b/>
                <w:bCs/>
              </w:rPr>
              <w:t>OCA</w:t>
            </w:r>
          </w:p>
        </w:tc>
        <w:tc>
          <w:tcPr>
            <w:tcW w:w="3679" w:type="dxa"/>
            <w:gridSpan w:val="4"/>
            <w:shd w:val="clear" w:color="auto" w:fill="D9D9D9"/>
          </w:tcPr>
          <w:p w14:paraId="00FEC421" w14:textId="77777777" w:rsidR="00FB2863" w:rsidRPr="00B07599" w:rsidRDefault="00FB2863" w:rsidP="0039792F">
            <w:pPr>
              <w:rPr>
                <w:rFonts w:ascii="Arial" w:hAnsi="Arial" w:cs="Arial"/>
                <w:b/>
                <w:bCs/>
              </w:rPr>
            </w:pPr>
            <w:r w:rsidRPr="00B07599">
              <w:rPr>
                <w:rFonts w:ascii="Arial" w:hAnsi="Arial" w:cs="Arial"/>
                <w:b/>
                <w:bCs/>
              </w:rPr>
              <w:t>OCA Title</w:t>
            </w:r>
          </w:p>
        </w:tc>
        <w:tc>
          <w:tcPr>
            <w:tcW w:w="4551" w:type="dxa"/>
            <w:gridSpan w:val="3"/>
            <w:shd w:val="clear" w:color="auto" w:fill="D9D9D9"/>
          </w:tcPr>
          <w:p w14:paraId="48B6DAE3" w14:textId="77777777" w:rsidR="00FB2863" w:rsidRPr="00B07599" w:rsidRDefault="00FB2863" w:rsidP="0039792F">
            <w:pPr>
              <w:rPr>
                <w:rFonts w:ascii="Arial" w:hAnsi="Arial" w:cs="Arial"/>
                <w:b/>
                <w:bCs/>
              </w:rPr>
            </w:pPr>
            <w:r w:rsidRPr="00B07599">
              <w:rPr>
                <w:rFonts w:ascii="Arial" w:hAnsi="Arial" w:cs="Arial"/>
                <w:b/>
                <w:bCs/>
              </w:rPr>
              <w:t xml:space="preserve">Identifying </w:t>
            </w:r>
            <w:r w:rsidR="00A6024C">
              <w:rPr>
                <w:rFonts w:ascii="Arial" w:hAnsi="Arial" w:cs="Arial"/>
                <w:b/>
                <w:bCs/>
              </w:rPr>
              <w:t xml:space="preserve">GL </w:t>
            </w:r>
            <w:r w:rsidRPr="00B07599">
              <w:rPr>
                <w:rFonts w:ascii="Arial" w:hAnsi="Arial" w:cs="Arial"/>
                <w:b/>
                <w:bCs/>
              </w:rPr>
              <w:t>Account Codes</w:t>
            </w:r>
          </w:p>
        </w:tc>
      </w:tr>
      <w:tr w:rsidR="00FB2863" w:rsidRPr="00B07599" w14:paraId="546B926B" w14:textId="77777777" w:rsidTr="00B10978">
        <w:tc>
          <w:tcPr>
            <w:tcW w:w="940" w:type="dxa"/>
            <w:gridSpan w:val="4"/>
            <w:shd w:val="clear" w:color="auto" w:fill="auto"/>
          </w:tcPr>
          <w:p w14:paraId="2DF50DB2" w14:textId="77777777" w:rsidR="00FB2863" w:rsidRPr="00B07599" w:rsidRDefault="00FB2863" w:rsidP="0039792F">
            <w:pPr>
              <w:rPr>
                <w:rFonts w:ascii="Arial" w:hAnsi="Arial" w:cs="Arial"/>
                <w:b/>
                <w:bCs/>
              </w:rPr>
            </w:pPr>
            <w:r>
              <w:rPr>
                <w:rFonts w:ascii="Arial" w:hAnsi="Arial" w:cs="Arial"/>
                <w:b/>
                <w:bCs/>
              </w:rPr>
              <w:t>GAPNR</w:t>
            </w:r>
          </w:p>
        </w:tc>
        <w:tc>
          <w:tcPr>
            <w:tcW w:w="3679" w:type="dxa"/>
            <w:gridSpan w:val="4"/>
            <w:shd w:val="clear" w:color="auto" w:fill="auto"/>
          </w:tcPr>
          <w:p w14:paraId="2D1B32FE" w14:textId="77777777" w:rsidR="00FB2863" w:rsidRPr="0006394C" w:rsidRDefault="00FB2863" w:rsidP="0039792F">
            <w:pPr>
              <w:rPr>
                <w:rFonts w:ascii="Arial" w:hAnsi="Arial" w:cs="Arial"/>
                <w:b/>
                <w:bCs/>
              </w:rPr>
            </w:pPr>
            <w:r w:rsidRPr="0006394C">
              <w:rPr>
                <w:rFonts w:ascii="Arial" w:hAnsi="Arial" w:cs="Arial"/>
                <w:b/>
                <w:bCs/>
              </w:rPr>
              <w:t>Guardianship Assistance Payments – Non-Recurring</w:t>
            </w:r>
          </w:p>
        </w:tc>
        <w:tc>
          <w:tcPr>
            <w:tcW w:w="4551" w:type="dxa"/>
            <w:gridSpan w:val="3"/>
            <w:shd w:val="clear" w:color="auto" w:fill="auto"/>
          </w:tcPr>
          <w:p w14:paraId="077FFF23" w14:textId="77777777" w:rsidR="00FB2863" w:rsidRPr="00B07599" w:rsidRDefault="00FB2863" w:rsidP="0039792F">
            <w:pPr>
              <w:rPr>
                <w:rFonts w:ascii="Arial" w:hAnsi="Arial" w:cs="Arial"/>
              </w:rPr>
            </w:pPr>
            <w:r w:rsidRPr="00B07599">
              <w:rPr>
                <w:rFonts w:ascii="Arial" w:hAnsi="Arial" w:cs="Arial"/>
                <w:highlight w:val="yellow"/>
              </w:rPr>
              <w:t>Completed by CBC</w:t>
            </w:r>
          </w:p>
        </w:tc>
      </w:tr>
      <w:tr w:rsidR="00704C3B" w:rsidRPr="00B07599" w14:paraId="5FD38F64" w14:textId="77777777" w:rsidTr="00B10978">
        <w:tc>
          <w:tcPr>
            <w:tcW w:w="9170" w:type="dxa"/>
            <w:gridSpan w:val="11"/>
            <w:shd w:val="clear" w:color="auto" w:fill="auto"/>
          </w:tcPr>
          <w:p w14:paraId="3DDCEF42" w14:textId="17ECE411" w:rsidR="00704C3B" w:rsidRPr="00B07599" w:rsidRDefault="00704C3B" w:rsidP="0039792F">
            <w:pPr>
              <w:rPr>
                <w:rFonts w:ascii="Arial" w:hAnsi="Arial" w:cs="Arial"/>
                <w:b/>
                <w:bCs/>
              </w:rPr>
            </w:pPr>
            <w:r w:rsidRPr="007640E2">
              <w:rPr>
                <w:rFonts w:ascii="Arial" w:hAnsi="Arial" w:cs="Arial"/>
                <w:b/>
                <w:bCs/>
                <w:color w:val="000000"/>
                <w:shd w:val="clear" w:color="auto" w:fill="FFFFFF"/>
              </w:rPr>
              <w:t>Purpose/Activity:</w:t>
            </w:r>
            <w:r>
              <w:rPr>
                <w:rFonts w:ascii="Arial" w:hAnsi="Arial" w:cs="Arial"/>
                <w:b/>
                <w:bCs/>
                <w:color w:val="000000"/>
                <w:shd w:val="clear" w:color="auto" w:fill="FFFFFF"/>
              </w:rPr>
              <w:t xml:space="preserve"> </w:t>
            </w:r>
            <w:r w:rsidRPr="00704C3B">
              <w:rPr>
                <w:rFonts w:ascii="Arial" w:hAnsi="Arial" w:cs="Arial"/>
                <w:color w:val="000000"/>
                <w:shd w:val="clear" w:color="auto" w:fill="FFFFFF"/>
              </w:rPr>
              <w:t>This Budget Entity/Other Cost Accumulator (BE/OCA)</w:t>
            </w:r>
            <w:r>
              <w:rPr>
                <w:rFonts w:ascii="Arial" w:hAnsi="Arial" w:cs="Arial"/>
                <w:color w:val="000000"/>
                <w:shd w:val="clear" w:color="auto" w:fill="FFFFFF"/>
              </w:rPr>
              <w:t xml:space="preserve"> </w:t>
            </w:r>
            <w:r w:rsidRPr="00704C3B">
              <w:rPr>
                <w:rFonts w:ascii="Arial" w:hAnsi="Arial" w:cs="Arial"/>
                <w:color w:val="000000"/>
                <w:shd w:val="clear" w:color="auto" w:fill="FFFFFF"/>
              </w:rPr>
              <w:t>combination captures the cost of the non-recurring,</w:t>
            </w:r>
            <w:r>
              <w:rPr>
                <w:rFonts w:ascii="Arial" w:hAnsi="Arial" w:cs="Arial"/>
                <w:color w:val="000000"/>
                <w:shd w:val="clear" w:color="auto" w:fill="FFFFFF"/>
              </w:rPr>
              <w:t xml:space="preserve"> </w:t>
            </w:r>
            <w:r w:rsidRPr="00704C3B">
              <w:rPr>
                <w:rFonts w:ascii="Arial" w:hAnsi="Arial" w:cs="Arial"/>
                <w:color w:val="000000"/>
                <w:shd w:val="clear" w:color="auto" w:fill="FFFFFF"/>
              </w:rPr>
              <w:t>one-time payment amount of $2,000 to assist with the</w:t>
            </w:r>
            <w:r>
              <w:rPr>
                <w:rFonts w:ascii="Arial" w:hAnsi="Arial" w:cs="Arial"/>
                <w:color w:val="000000"/>
                <w:shd w:val="clear" w:color="auto" w:fill="FFFFFF"/>
              </w:rPr>
              <w:t xml:space="preserve"> </w:t>
            </w:r>
            <w:r w:rsidRPr="00704C3B">
              <w:rPr>
                <w:rFonts w:ascii="Arial" w:hAnsi="Arial" w:cs="Arial"/>
                <w:color w:val="000000"/>
                <w:shd w:val="clear" w:color="auto" w:fill="FFFFFF"/>
              </w:rPr>
              <w:t>costs of establishing permanent guardianship and the</w:t>
            </w:r>
            <w:r>
              <w:rPr>
                <w:rFonts w:ascii="Arial" w:hAnsi="Arial" w:cs="Arial"/>
                <w:color w:val="000000"/>
                <w:shd w:val="clear" w:color="auto" w:fill="FFFFFF"/>
              </w:rPr>
              <w:t xml:space="preserve"> </w:t>
            </w:r>
            <w:r w:rsidRPr="00704C3B">
              <w:rPr>
                <w:rFonts w:ascii="Arial" w:hAnsi="Arial" w:cs="Arial"/>
                <w:color w:val="000000"/>
                <w:shd w:val="clear" w:color="auto" w:fill="FFFFFF"/>
              </w:rPr>
              <w:t>permanent guardian caregiver has been determined eligible</w:t>
            </w:r>
            <w:r>
              <w:rPr>
                <w:rFonts w:ascii="Arial" w:hAnsi="Arial" w:cs="Arial"/>
                <w:color w:val="000000"/>
                <w:shd w:val="clear" w:color="auto" w:fill="FFFFFF"/>
              </w:rPr>
              <w:t xml:space="preserve"> </w:t>
            </w:r>
            <w:r w:rsidRPr="00704C3B">
              <w:rPr>
                <w:rFonts w:ascii="Arial" w:hAnsi="Arial" w:cs="Arial"/>
                <w:color w:val="000000"/>
                <w:shd w:val="clear" w:color="auto" w:fill="FFFFFF"/>
              </w:rPr>
              <w:t>to receive a monthly payment through the Guardianship</w:t>
            </w:r>
            <w:r>
              <w:rPr>
                <w:rFonts w:ascii="Arial" w:hAnsi="Arial" w:cs="Arial"/>
                <w:color w:val="000000"/>
                <w:shd w:val="clear" w:color="auto" w:fill="FFFFFF"/>
              </w:rPr>
              <w:t xml:space="preserve"> </w:t>
            </w:r>
            <w:r w:rsidRPr="00704C3B">
              <w:rPr>
                <w:rFonts w:ascii="Arial" w:hAnsi="Arial" w:cs="Arial"/>
                <w:color w:val="000000"/>
                <w:shd w:val="clear" w:color="auto" w:fill="FFFFFF"/>
              </w:rPr>
              <w:t>Assistance Program.</w:t>
            </w:r>
            <w:r w:rsidRPr="00704C3B">
              <w:rPr>
                <w:rFonts w:ascii="Arial" w:hAnsi="Arial" w:cs="Arial"/>
                <w:color w:val="000000"/>
              </w:rPr>
              <w:br/>
            </w:r>
            <w:r w:rsidRPr="00704C3B">
              <w:rPr>
                <w:rFonts w:ascii="Arial" w:hAnsi="Arial" w:cs="Arial"/>
                <w:color w:val="000000"/>
              </w:rPr>
              <w:br/>
            </w:r>
            <w:r w:rsidRPr="007640E2">
              <w:rPr>
                <w:rFonts w:ascii="Arial" w:hAnsi="Arial" w:cs="Arial"/>
                <w:b/>
                <w:bCs/>
                <w:color w:val="000000"/>
                <w:shd w:val="clear" w:color="auto" w:fill="FFFFFF"/>
              </w:rPr>
              <w:t>Types of Costs:</w:t>
            </w:r>
            <w:r w:rsidR="00C0643B" w:rsidRPr="00C0643B">
              <w:rPr>
                <w:rFonts w:ascii="Arial" w:hAnsi="Arial" w:cs="Arial"/>
                <w:color w:val="000000"/>
                <w:sz w:val="18"/>
                <w:szCs w:val="18"/>
                <w:shd w:val="clear" w:color="auto" w:fill="FFFFFF"/>
              </w:rPr>
              <w:t xml:space="preserve"> </w:t>
            </w:r>
            <w:r w:rsidR="00C0643B" w:rsidRPr="00C0643B">
              <w:rPr>
                <w:rFonts w:ascii="Arial" w:hAnsi="Arial" w:cs="Arial"/>
                <w:color w:val="000000"/>
                <w:shd w:val="clear" w:color="auto" w:fill="FFFFFF"/>
              </w:rPr>
              <w:t>This BE/OCA combination captures costs incurred to assist</w:t>
            </w:r>
            <w:r w:rsidR="00C0643B">
              <w:rPr>
                <w:rFonts w:ascii="Arial" w:hAnsi="Arial" w:cs="Arial"/>
                <w:color w:val="000000"/>
                <w:shd w:val="clear" w:color="auto" w:fill="FFFFFF"/>
              </w:rPr>
              <w:t xml:space="preserve"> </w:t>
            </w:r>
            <w:r w:rsidR="00C0643B" w:rsidRPr="00C0643B">
              <w:rPr>
                <w:rFonts w:ascii="Arial" w:hAnsi="Arial" w:cs="Arial"/>
                <w:color w:val="000000"/>
                <w:shd w:val="clear" w:color="auto" w:fill="FFFFFF"/>
              </w:rPr>
              <w:t>with the costs of establishing permanent guardianship where</w:t>
            </w:r>
            <w:r w:rsidRPr="007640E2">
              <w:rPr>
                <w:rFonts w:ascii="Arial" w:hAnsi="Arial" w:cs="Arial"/>
                <w:color w:val="000000"/>
                <w:shd w:val="clear" w:color="auto" w:fill="FFFFFF"/>
              </w:rPr>
              <w:t>:</w:t>
            </w:r>
            <w:r w:rsidRPr="007640E2">
              <w:rPr>
                <w:rFonts w:ascii="Arial" w:hAnsi="Arial" w:cs="Arial"/>
                <w:color w:val="000000"/>
              </w:rPr>
              <w:br/>
            </w:r>
            <w:r w:rsidRPr="007640E2">
              <w:rPr>
                <w:rFonts w:ascii="Arial" w:hAnsi="Arial" w:cs="Arial"/>
                <w:color w:val="000000"/>
                <w:shd w:val="clear" w:color="auto" w:fill="FFFFFF"/>
              </w:rPr>
              <w:t>o The child has been placed with the guardian by the</w:t>
            </w:r>
            <w:r>
              <w:rPr>
                <w:rFonts w:ascii="Arial" w:hAnsi="Arial" w:cs="Arial"/>
                <w:color w:val="000000"/>
                <w:shd w:val="clear" w:color="auto" w:fill="FFFFFF"/>
              </w:rPr>
              <w:t xml:space="preserve"> </w:t>
            </w:r>
            <w:r w:rsidRPr="007640E2">
              <w:rPr>
                <w:rFonts w:ascii="Arial" w:hAnsi="Arial" w:cs="Arial"/>
                <w:color w:val="000000"/>
                <w:shd w:val="clear" w:color="auto" w:fill="FFFFFF"/>
              </w:rPr>
              <w:t>court,</w:t>
            </w:r>
            <w:r w:rsidRPr="007640E2">
              <w:rPr>
                <w:rFonts w:ascii="Arial" w:hAnsi="Arial" w:cs="Arial"/>
                <w:color w:val="000000"/>
              </w:rPr>
              <w:br/>
            </w:r>
            <w:r w:rsidRPr="007640E2">
              <w:rPr>
                <w:rFonts w:ascii="Arial" w:hAnsi="Arial" w:cs="Arial"/>
                <w:color w:val="000000"/>
                <w:shd w:val="clear" w:color="auto" w:fill="FFFFFF"/>
              </w:rPr>
              <w:t>o The court has granted legal custody to the guardian</w:t>
            </w:r>
            <w:r>
              <w:rPr>
                <w:rFonts w:ascii="Arial" w:hAnsi="Arial" w:cs="Arial"/>
                <w:color w:val="000000"/>
                <w:shd w:val="clear" w:color="auto" w:fill="FFFFFF"/>
              </w:rPr>
              <w:t xml:space="preserve"> </w:t>
            </w:r>
            <w:r w:rsidRPr="007640E2">
              <w:rPr>
                <w:rFonts w:ascii="Arial" w:hAnsi="Arial" w:cs="Arial"/>
                <w:color w:val="000000"/>
                <w:shd w:val="clear" w:color="auto" w:fill="FFFFFF"/>
              </w:rPr>
              <w:t>pursuant to s. 39.521 or s. 39.522, F.S.;</w:t>
            </w:r>
            <w:r w:rsidRPr="007640E2">
              <w:rPr>
                <w:rFonts w:ascii="Arial" w:hAnsi="Arial" w:cs="Arial"/>
                <w:color w:val="000000"/>
              </w:rPr>
              <w:br/>
            </w:r>
            <w:r w:rsidRPr="007640E2">
              <w:rPr>
                <w:rFonts w:ascii="Arial" w:hAnsi="Arial" w:cs="Arial"/>
                <w:color w:val="000000"/>
                <w:shd w:val="clear" w:color="auto" w:fill="FFFFFF"/>
              </w:rPr>
              <w:t>o The guardian has been licensed to care for the child,</w:t>
            </w:r>
            <w:r>
              <w:rPr>
                <w:rFonts w:ascii="Arial" w:hAnsi="Arial" w:cs="Arial"/>
                <w:color w:val="000000"/>
                <w:shd w:val="clear" w:color="auto" w:fill="FFFFFF"/>
              </w:rPr>
              <w:t xml:space="preserve"> </w:t>
            </w:r>
            <w:r w:rsidRPr="007640E2">
              <w:rPr>
                <w:rFonts w:ascii="Arial" w:hAnsi="Arial" w:cs="Arial"/>
                <w:color w:val="000000"/>
                <w:shd w:val="clear" w:color="auto" w:fill="FFFFFF"/>
              </w:rPr>
              <w:t>as provided in s. 409.175, F.S.;</w:t>
            </w:r>
            <w:r w:rsidRPr="007640E2">
              <w:rPr>
                <w:rFonts w:ascii="Arial" w:hAnsi="Arial" w:cs="Arial"/>
                <w:color w:val="000000"/>
              </w:rPr>
              <w:br/>
            </w:r>
            <w:r w:rsidRPr="007640E2">
              <w:rPr>
                <w:rFonts w:ascii="Arial" w:hAnsi="Arial" w:cs="Arial"/>
                <w:color w:val="000000"/>
                <w:shd w:val="clear" w:color="auto" w:fill="FFFFFF"/>
              </w:rPr>
              <w:t>o The child was eligible for foster care room and board</w:t>
            </w:r>
            <w:r>
              <w:rPr>
                <w:rFonts w:ascii="Arial" w:hAnsi="Arial" w:cs="Arial"/>
                <w:color w:val="000000"/>
                <w:shd w:val="clear" w:color="auto" w:fill="FFFFFF"/>
              </w:rPr>
              <w:t xml:space="preserve"> </w:t>
            </w:r>
            <w:r w:rsidRPr="007640E2">
              <w:rPr>
                <w:rFonts w:ascii="Arial" w:hAnsi="Arial" w:cs="Arial"/>
                <w:color w:val="000000"/>
                <w:shd w:val="clear" w:color="auto" w:fill="FFFFFF"/>
              </w:rPr>
              <w:t>payments for at least 6 consecutive months with the</w:t>
            </w:r>
            <w:r>
              <w:rPr>
                <w:rFonts w:ascii="Arial" w:hAnsi="Arial" w:cs="Arial"/>
                <w:color w:val="000000"/>
                <w:shd w:val="clear" w:color="auto" w:fill="FFFFFF"/>
              </w:rPr>
              <w:t xml:space="preserve"> </w:t>
            </w:r>
            <w:r w:rsidRPr="007640E2">
              <w:rPr>
                <w:rFonts w:ascii="Arial" w:hAnsi="Arial" w:cs="Arial"/>
                <w:color w:val="000000"/>
                <w:shd w:val="clear" w:color="auto" w:fill="FFFFFF"/>
              </w:rPr>
              <w:t>current guardian; and</w:t>
            </w:r>
            <w:r w:rsidRPr="007640E2">
              <w:rPr>
                <w:rFonts w:ascii="Arial" w:hAnsi="Arial" w:cs="Arial"/>
                <w:color w:val="000000"/>
              </w:rPr>
              <w:br/>
            </w:r>
            <w:r w:rsidRPr="007640E2">
              <w:rPr>
                <w:rFonts w:ascii="Arial" w:hAnsi="Arial" w:cs="Arial"/>
                <w:color w:val="000000"/>
                <w:shd w:val="clear" w:color="auto" w:fill="FFFFFF"/>
              </w:rPr>
              <w:t>o The guardian enters a guardianship assistance agreement</w:t>
            </w:r>
            <w:r>
              <w:rPr>
                <w:rFonts w:ascii="Arial" w:hAnsi="Arial" w:cs="Arial"/>
                <w:color w:val="000000"/>
                <w:shd w:val="clear" w:color="auto" w:fill="FFFFFF"/>
              </w:rPr>
              <w:t xml:space="preserve"> </w:t>
            </w:r>
            <w:r w:rsidRPr="007640E2">
              <w:rPr>
                <w:rFonts w:ascii="Arial" w:hAnsi="Arial" w:cs="Arial"/>
                <w:color w:val="000000"/>
                <w:shd w:val="clear" w:color="auto" w:fill="FFFFFF"/>
              </w:rPr>
              <w:t>for the child prior to the closing of the case in</w:t>
            </w:r>
            <w:r>
              <w:rPr>
                <w:rFonts w:ascii="Arial" w:hAnsi="Arial" w:cs="Arial"/>
                <w:color w:val="000000"/>
                <w:shd w:val="clear" w:color="auto" w:fill="FFFFFF"/>
              </w:rPr>
              <w:t xml:space="preserve"> </w:t>
            </w:r>
            <w:r w:rsidRPr="007640E2">
              <w:rPr>
                <w:rFonts w:ascii="Arial" w:hAnsi="Arial" w:cs="Arial"/>
                <w:color w:val="000000"/>
                <w:shd w:val="clear" w:color="auto" w:fill="FFFFFF"/>
              </w:rPr>
              <w:t>permanent guardianship.</w:t>
            </w:r>
          </w:p>
        </w:tc>
      </w:tr>
      <w:tr w:rsidR="00FB2863" w:rsidRPr="00B07599" w14:paraId="1801A452" w14:textId="77777777" w:rsidTr="00B10978">
        <w:tc>
          <w:tcPr>
            <w:tcW w:w="9170" w:type="dxa"/>
            <w:gridSpan w:val="11"/>
            <w:shd w:val="clear" w:color="auto" w:fill="auto"/>
          </w:tcPr>
          <w:p w14:paraId="5230D60E" w14:textId="595499BB" w:rsidR="00FB2863" w:rsidRPr="00B07599" w:rsidRDefault="00A33D36" w:rsidP="0039792F">
            <w:pPr>
              <w:rPr>
                <w:rFonts w:ascii="Arial" w:hAnsi="Arial" w:cs="Arial"/>
              </w:rPr>
            </w:pPr>
            <w:r>
              <w:rPr>
                <w:rFonts w:ascii="Arial" w:hAnsi="Arial" w:cs="Arial"/>
                <w:b/>
                <w:bCs/>
              </w:rPr>
              <w:t xml:space="preserve">Description how the CBC ensures that only Allowable costs are captured and that specifically unallowable costs are excluded.  </w:t>
            </w:r>
            <w:r w:rsidR="00FB2863" w:rsidRPr="00B07599">
              <w:rPr>
                <w:rFonts w:ascii="Arial" w:hAnsi="Arial" w:cs="Arial"/>
                <w:highlight w:val="yellow"/>
              </w:rPr>
              <w:t>Completed by CBC</w:t>
            </w:r>
          </w:p>
          <w:p w14:paraId="680B63D4" w14:textId="77777777" w:rsidR="00FB2863" w:rsidRPr="00B07599" w:rsidRDefault="00FB2863" w:rsidP="0039792F">
            <w:pPr>
              <w:rPr>
                <w:rFonts w:ascii="Arial" w:hAnsi="Arial" w:cs="Arial"/>
                <w:b/>
                <w:bCs/>
              </w:rPr>
            </w:pPr>
          </w:p>
        </w:tc>
      </w:tr>
      <w:tr w:rsidR="00FB2863" w:rsidRPr="00BC3823" w14:paraId="4F51B803" w14:textId="77777777" w:rsidTr="00B10978">
        <w:trPr>
          <w:trHeight w:val="242"/>
        </w:trPr>
        <w:tc>
          <w:tcPr>
            <w:tcW w:w="4619" w:type="dxa"/>
            <w:gridSpan w:val="8"/>
            <w:shd w:val="clear" w:color="auto" w:fill="auto"/>
          </w:tcPr>
          <w:p w14:paraId="12098B46" w14:textId="77777777" w:rsidR="00FB2863" w:rsidRPr="00BC3823" w:rsidRDefault="00FB2863" w:rsidP="0039792F">
            <w:pPr>
              <w:jc w:val="center"/>
            </w:pPr>
            <w:r w:rsidRPr="00BC3823">
              <w:rPr>
                <w:rFonts w:ascii="Arial" w:hAnsi="Arial" w:cs="Arial"/>
                <w:b/>
                <w:bCs/>
              </w:rPr>
              <w:t>FSFN Standard Service Types</w:t>
            </w:r>
          </w:p>
        </w:tc>
        <w:tc>
          <w:tcPr>
            <w:tcW w:w="4551" w:type="dxa"/>
            <w:gridSpan w:val="3"/>
            <w:shd w:val="clear" w:color="auto" w:fill="auto"/>
          </w:tcPr>
          <w:p w14:paraId="1330B9B9" w14:textId="77777777" w:rsidR="00FB2863" w:rsidRPr="00BC3823" w:rsidRDefault="00FB2863" w:rsidP="0039792F">
            <w:pPr>
              <w:jc w:val="center"/>
            </w:pPr>
            <w:r w:rsidRPr="00BC3823">
              <w:rPr>
                <w:rFonts w:ascii="Arial" w:hAnsi="Arial" w:cs="Arial"/>
                <w:b/>
                <w:bCs/>
              </w:rPr>
              <w:t>Additional Service Types</w:t>
            </w:r>
          </w:p>
        </w:tc>
      </w:tr>
      <w:tr w:rsidR="00FB2863" w:rsidRPr="00BC3823" w14:paraId="783F903B" w14:textId="77777777" w:rsidTr="00B10978">
        <w:trPr>
          <w:trHeight w:val="412"/>
        </w:trPr>
        <w:tc>
          <w:tcPr>
            <w:tcW w:w="4619" w:type="dxa"/>
            <w:gridSpan w:val="8"/>
            <w:shd w:val="clear" w:color="auto" w:fill="auto"/>
          </w:tcPr>
          <w:p w14:paraId="0D0D21B6" w14:textId="77777777" w:rsidR="00FB2863" w:rsidRPr="001C02EA" w:rsidRDefault="00FB2863" w:rsidP="00FB2863">
            <w:pPr>
              <w:numPr>
                <w:ilvl w:val="0"/>
                <w:numId w:val="36"/>
              </w:numPr>
              <w:ind w:left="180" w:hanging="180"/>
              <w:rPr>
                <w:rFonts w:ascii="Arial" w:hAnsi="Arial" w:cs="Arial"/>
              </w:rPr>
            </w:pPr>
            <w:r>
              <w:rPr>
                <w:rFonts w:ascii="Arial" w:hAnsi="Arial" w:cs="Arial"/>
              </w:rPr>
              <w:t>Guardianship Assistance</w:t>
            </w:r>
          </w:p>
          <w:p w14:paraId="4BD2F5B2" w14:textId="77777777" w:rsidR="00FB2863" w:rsidRPr="00AD52C7" w:rsidRDefault="00FB2863" w:rsidP="0039792F">
            <w:pPr>
              <w:ind w:left="180"/>
              <w:rPr>
                <w:rFonts w:ascii="Arial" w:hAnsi="Arial" w:cs="Arial"/>
              </w:rPr>
            </w:pPr>
          </w:p>
        </w:tc>
        <w:tc>
          <w:tcPr>
            <w:tcW w:w="4551" w:type="dxa"/>
            <w:gridSpan w:val="3"/>
            <w:shd w:val="clear" w:color="auto" w:fill="auto"/>
          </w:tcPr>
          <w:p w14:paraId="77287871" w14:textId="77777777" w:rsidR="00FB2863" w:rsidRPr="00BC3823" w:rsidRDefault="00FB2863" w:rsidP="0039792F">
            <w:pPr>
              <w:rPr>
                <w:rFonts w:ascii="Arial" w:hAnsi="Arial" w:cs="Arial"/>
              </w:rPr>
            </w:pPr>
            <w:r w:rsidRPr="00BC3823">
              <w:rPr>
                <w:rFonts w:ascii="Arial" w:hAnsi="Arial" w:cs="Arial"/>
                <w:highlight w:val="yellow"/>
              </w:rPr>
              <w:t>Completed by CBC</w:t>
            </w:r>
          </w:p>
          <w:p w14:paraId="66A16B87" w14:textId="77777777" w:rsidR="00FB2863" w:rsidRPr="00BC3823" w:rsidRDefault="00FB2863" w:rsidP="00FB2863">
            <w:pPr>
              <w:numPr>
                <w:ilvl w:val="0"/>
                <w:numId w:val="36"/>
              </w:numPr>
              <w:ind w:left="180" w:hanging="180"/>
              <w:rPr>
                <w:rFonts w:ascii="Arial" w:hAnsi="Arial" w:cs="Arial"/>
              </w:rPr>
            </w:pPr>
            <w:r w:rsidRPr="00BC3823">
              <w:rPr>
                <w:rFonts w:ascii="Arial" w:hAnsi="Arial" w:cs="Arial"/>
              </w:rPr>
              <w:t>XXXX</w:t>
            </w:r>
          </w:p>
          <w:p w14:paraId="59A70A36" w14:textId="77777777" w:rsidR="00FB2863" w:rsidRPr="00BC3823" w:rsidRDefault="00FB2863" w:rsidP="0039792F"/>
        </w:tc>
      </w:tr>
      <w:tr w:rsidR="00FB2863" w:rsidRPr="00B07599" w14:paraId="52F20164" w14:textId="77777777" w:rsidTr="00B10978">
        <w:tc>
          <w:tcPr>
            <w:tcW w:w="940" w:type="dxa"/>
            <w:gridSpan w:val="4"/>
            <w:shd w:val="clear" w:color="auto" w:fill="D9D9D9"/>
          </w:tcPr>
          <w:p w14:paraId="398D26BD" w14:textId="77777777" w:rsidR="00FB2863" w:rsidRPr="00B07599" w:rsidRDefault="00FB2863" w:rsidP="0039792F">
            <w:pPr>
              <w:rPr>
                <w:rFonts w:ascii="Arial" w:hAnsi="Arial" w:cs="Arial"/>
                <w:b/>
                <w:bCs/>
              </w:rPr>
            </w:pPr>
            <w:r w:rsidRPr="00B07599">
              <w:rPr>
                <w:rFonts w:ascii="Arial" w:hAnsi="Arial" w:cs="Arial"/>
                <w:b/>
                <w:bCs/>
              </w:rPr>
              <w:t>OCA</w:t>
            </w:r>
          </w:p>
        </w:tc>
        <w:tc>
          <w:tcPr>
            <w:tcW w:w="3679" w:type="dxa"/>
            <w:gridSpan w:val="4"/>
            <w:shd w:val="clear" w:color="auto" w:fill="D9D9D9"/>
          </w:tcPr>
          <w:p w14:paraId="7713EB83" w14:textId="77777777" w:rsidR="00FB2863" w:rsidRPr="00B07599" w:rsidRDefault="00FB2863" w:rsidP="0039792F">
            <w:pPr>
              <w:rPr>
                <w:rFonts w:ascii="Arial" w:hAnsi="Arial" w:cs="Arial"/>
                <w:b/>
                <w:bCs/>
              </w:rPr>
            </w:pPr>
            <w:r w:rsidRPr="00B07599">
              <w:rPr>
                <w:rFonts w:ascii="Arial" w:hAnsi="Arial" w:cs="Arial"/>
                <w:b/>
                <w:bCs/>
              </w:rPr>
              <w:t>OCA Title</w:t>
            </w:r>
          </w:p>
        </w:tc>
        <w:tc>
          <w:tcPr>
            <w:tcW w:w="4551" w:type="dxa"/>
            <w:gridSpan w:val="3"/>
            <w:shd w:val="clear" w:color="auto" w:fill="D9D9D9"/>
          </w:tcPr>
          <w:p w14:paraId="523EEC09" w14:textId="77777777" w:rsidR="00FB2863" w:rsidRPr="00B07599" w:rsidRDefault="00FB2863" w:rsidP="0039792F">
            <w:pPr>
              <w:rPr>
                <w:rFonts w:ascii="Arial" w:hAnsi="Arial" w:cs="Arial"/>
                <w:b/>
                <w:bCs/>
              </w:rPr>
            </w:pPr>
            <w:r w:rsidRPr="00B07599">
              <w:rPr>
                <w:rFonts w:ascii="Arial" w:hAnsi="Arial" w:cs="Arial"/>
                <w:b/>
                <w:bCs/>
              </w:rPr>
              <w:t xml:space="preserve">Identifying </w:t>
            </w:r>
            <w:r w:rsidR="00A6024C">
              <w:rPr>
                <w:rFonts w:ascii="Arial" w:hAnsi="Arial" w:cs="Arial"/>
                <w:b/>
                <w:bCs/>
              </w:rPr>
              <w:t xml:space="preserve">GL </w:t>
            </w:r>
            <w:r w:rsidRPr="00B07599">
              <w:rPr>
                <w:rFonts w:ascii="Arial" w:hAnsi="Arial" w:cs="Arial"/>
                <w:b/>
                <w:bCs/>
              </w:rPr>
              <w:t>Account Codes</w:t>
            </w:r>
          </w:p>
        </w:tc>
      </w:tr>
      <w:tr w:rsidR="00FB2863" w:rsidRPr="00B07599" w14:paraId="11DA0E98" w14:textId="77777777" w:rsidTr="00B10978">
        <w:tc>
          <w:tcPr>
            <w:tcW w:w="940" w:type="dxa"/>
            <w:gridSpan w:val="4"/>
            <w:shd w:val="clear" w:color="auto" w:fill="auto"/>
          </w:tcPr>
          <w:p w14:paraId="292C374A" w14:textId="77777777" w:rsidR="00FB2863" w:rsidRPr="00B07599" w:rsidRDefault="00FB2863" w:rsidP="0039792F">
            <w:pPr>
              <w:rPr>
                <w:rFonts w:ascii="Arial" w:hAnsi="Arial" w:cs="Arial"/>
                <w:b/>
                <w:bCs/>
              </w:rPr>
            </w:pPr>
            <w:r>
              <w:rPr>
                <w:rFonts w:ascii="Arial" w:hAnsi="Arial" w:cs="Arial"/>
                <w:b/>
                <w:bCs/>
              </w:rPr>
              <w:t>EGAPE</w:t>
            </w:r>
          </w:p>
        </w:tc>
        <w:tc>
          <w:tcPr>
            <w:tcW w:w="3679" w:type="dxa"/>
            <w:gridSpan w:val="4"/>
            <w:shd w:val="clear" w:color="auto" w:fill="auto"/>
          </w:tcPr>
          <w:p w14:paraId="2051E32F" w14:textId="77777777" w:rsidR="00FB2863" w:rsidRPr="0006394C" w:rsidRDefault="00FB2863" w:rsidP="0039792F">
            <w:pPr>
              <w:rPr>
                <w:rFonts w:ascii="Arial" w:hAnsi="Arial" w:cs="Arial"/>
                <w:b/>
                <w:bCs/>
              </w:rPr>
            </w:pPr>
            <w:r w:rsidRPr="0006394C">
              <w:rPr>
                <w:rFonts w:ascii="Arial" w:hAnsi="Arial" w:cs="Arial"/>
                <w:b/>
                <w:bCs/>
              </w:rPr>
              <w:t>Extended Guardianship Assistance Payments – IV-E</w:t>
            </w:r>
          </w:p>
        </w:tc>
        <w:tc>
          <w:tcPr>
            <w:tcW w:w="4551" w:type="dxa"/>
            <w:gridSpan w:val="3"/>
            <w:shd w:val="clear" w:color="auto" w:fill="auto"/>
          </w:tcPr>
          <w:p w14:paraId="008538A0" w14:textId="77777777" w:rsidR="00FB2863" w:rsidRPr="00B07599" w:rsidRDefault="00FB2863" w:rsidP="0039792F">
            <w:pPr>
              <w:rPr>
                <w:rFonts w:ascii="Arial" w:hAnsi="Arial" w:cs="Arial"/>
              </w:rPr>
            </w:pPr>
            <w:r w:rsidRPr="00B07599">
              <w:rPr>
                <w:rFonts w:ascii="Arial" w:hAnsi="Arial" w:cs="Arial"/>
                <w:highlight w:val="yellow"/>
              </w:rPr>
              <w:t>Completed by CBC</w:t>
            </w:r>
          </w:p>
        </w:tc>
      </w:tr>
      <w:tr w:rsidR="00664E40" w:rsidRPr="00B07599" w14:paraId="310D532C" w14:textId="77777777" w:rsidTr="00B10978">
        <w:tc>
          <w:tcPr>
            <w:tcW w:w="9170" w:type="dxa"/>
            <w:gridSpan w:val="11"/>
            <w:shd w:val="clear" w:color="auto" w:fill="auto"/>
          </w:tcPr>
          <w:p w14:paraId="756EA719" w14:textId="1D9A791F" w:rsidR="00664E40" w:rsidRPr="00664E40" w:rsidRDefault="00664E40" w:rsidP="0039792F">
            <w:pPr>
              <w:rPr>
                <w:rFonts w:ascii="Arial" w:hAnsi="Arial" w:cs="Arial"/>
                <w:b/>
                <w:bCs/>
              </w:rPr>
            </w:pPr>
            <w:r w:rsidRPr="00664E40">
              <w:rPr>
                <w:rFonts w:ascii="Arial" w:hAnsi="Arial" w:cs="Arial"/>
                <w:b/>
                <w:bCs/>
                <w:color w:val="000000"/>
                <w:shd w:val="clear" w:color="auto" w:fill="FFFFFF"/>
              </w:rPr>
              <w:t xml:space="preserve">Purpose/Activity: </w:t>
            </w:r>
            <w:r w:rsidRPr="00664E40">
              <w:rPr>
                <w:rFonts w:ascii="Arial" w:hAnsi="Arial" w:cs="Arial"/>
                <w:color w:val="000000"/>
                <w:shd w:val="clear" w:color="auto" w:fill="FFFFFF"/>
              </w:rPr>
              <w:t>This Budget Entity/Other Cost Accumulator (BE/OCA)</w:t>
            </w:r>
            <w:r>
              <w:rPr>
                <w:rFonts w:ascii="Arial" w:hAnsi="Arial" w:cs="Arial"/>
                <w:color w:val="000000"/>
                <w:shd w:val="clear" w:color="auto" w:fill="FFFFFF"/>
              </w:rPr>
              <w:t xml:space="preserve"> </w:t>
            </w:r>
            <w:r w:rsidRPr="00664E40">
              <w:rPr>
                <w:rFonts w:ascii="Arial" w:hAnsi="Arial" w:cs="Arial"/>
                <w:color w:val="000000"/>
                <w:shd w:val="clear" w:color="auto" w:fill="FFFFFF"/>
              </w:rPr>
              <w:t>combination captures the costs of guardianship assistance</w:t>
            </w:r>
            <w:r>
              <w:rPr>
                <w:rFonts w:ascii="Arial" w:hAnsi="Arial" w:cs="Arial"/>
                <w:color w:val="000000"/>
                <w:shd w:val="clear" w:color="auto" w:fill="FFFFFF"/>
              </w:rPr>
              <w:t xml:space="preserve"> </w:t>
            </w:r>
            <w:r w:rsidRPr="00664E40">
              <w:rPr>
                <w:rFonts w:ascii="Arial" w:hAnsi="Arial" w:cs="Arial"/>
                <w:color w:val="000000"/>
                <w:shd w:val="clear" w:color="auto" w:fill="FFFFFF"/>
              </w:rPr>
              <w:t>payments, as recorded in the Florida Safe Families Network</w:t>
            </w:r>
            <w:r>
              <w:rPr>
                <w:rFonts w:ascii="Arial" w:hAnsi="Arial" w:cs="Arial"/>
                <w:color w:val="000000"/>
                <w:shd w:val="clear" w:color="auto" w:fill="FFFFFF"/>
              </w:rPr>
              <w:t xml:space="preserve"> </w:t>
            </w:r>
            <w:r w:rsidRPr="00664E40">
              <w:rPr>
                <w:rFonts w:ascii="Arial" w:hAnsi="Arial" w:cs="Arial"/>
                <w:color w:val="000000"/>
                <w:shd w:val="clear" w:color="auto" w:fill="FFFFFF"/>
              </w:rPr>
              <w:t>(FSFN) system for those Guardianship Assistance Program</w:t>
            </w:r>
            <w:r>
              <w:rPr>
                <w:rFonts w:ascii="Arial" w:hAnsi="Arial" w:cs="Arial"/>
                <w:color w:val="000000"/>
                <w:shd w:val="clear" w:color="auto" w:fill="FFFFFF"/>
              </w:rPr>
              <w:t xml:space="preserve"> </w:t>
            </w:r>
            <w:r w:rsidRPr="00664E40">
              <w:rPr>
                <w:rFonts w:ascii="Arial" w:hAnsi="Arial" w:cs="Arial"/>
                <w:color w:val="000000"/>
                <w:shd w:val="clear" w:color="auto" w:fill="FFFFFF"/>
              </w:rPr>
              <w:t xml:space="preserve">(GAP) eligible clients, now ages 18-20 </w:t>
            </w:r>
            <w:r w:rsidRPr="00664E40">
              <w:rPr>
                <w:rFonts w:ascii="Arial" w:hAnsi="Arial" w:cs="Arial"/>
                <w:color w:val="000000"/>
                <w:shd w:val="clear" w:color="auto" w:fill="FFFFFF"/>
              </w:rPr>
              <w:lastRenderedPageBreak/>
              <w:t>years.</w:t>
            </w:r>
            <w:r w:rsidRPr="00664E40">
              <w:rPr>
                <w:rFonts w:ascii="Arial" w:hAnsi="Arial" w:cs="Arial"/>
                <w:color w:val="000000"/>
              </w:rPr>
              <w:br/>
            </w:r>
            <w:r w:rsidRPr="00664E40">
              <w:rPr>
                <w:rFonts w:ascii="Arial" w:hAnsi="Arial" w:cs="Arial"/>
                <w:color w:val="000000"/>
              </w:rPr>
              <w:br/>
            </w:r>
            <w:r w:rsidRPr="00664E40">
              <w:rPr>
                <w:rFonts w:ascii="Arial" w:hAnsi="Arial" w:cs="Arial"/>
                <w:b/>
                <w:bCs/>
                <w:color w:val="000000"/>
                <w:shd w:val="clear" w:color="auto" w:fill="FFFFFF"/>
              </w:rPr>
              <w:t>Types of Costs:</w:t>
            </w:r>
            <w:r>
              <w:rPr>
                <w:rFonts w:ascii="Arial" w:hAnsi="Arial" w:cs="Arial"/>
                <w:b/>
                <w:bCs/>
                <w:color w:val="000000"/>
                <w:shd w:val="clear" w:color="auto" w:fill="FFFFFF"/>
              </w:rPr>
              <w:t xml:space="preserve"> </w:t>
            </w:r>
            <w:r w:rsidRPr="00664E40">
              <w:rPr>
                <w:rFonts w:ascii="Arial" w:hAnsi="Arial" w:cs="Arial"/>
                <w:color w:val="000000"/>
                <w:shd w:val="clear" w:color="auto" w:fill="FFFFFF"/>
              </w:rPr>
              <w:t>This BE/OCA combination contains costs incurred for</w:t>
            </w:r>
            <w:r>
              <w:rPr>
                <w:rFonts w:ascii="Arial" w:hAnsi="Arial" w:cs="Arial"/>
                <w:color w:val="000000"/>
                <w:shd w:val="clear" w:color="auto" w:fill="FFFFFF"/>
              </w:rPr>
              <w:t xml:space="preserve"> </w:t>
            </w:r>
            <w:r w:rsidRPr="00664E40">
              <w:rPr>
                <w:rFonts w:ascii="Arial" w:hAnsi="Arial" w:cs="Arial"/>
                <w:color w:val="000000"/>
                <w:shd w:val="clear" w:color="auto" w:fill="FFFFFF"/>
              </w:rPr>
              <w:t>guardianship assistance payments for eligible clients age</w:t>
            </w:r>
            <w:r>
              <w:rPr>
                <w:rFonts w:ascii="Arial" w:hAnsi="Arial" w:cs="Arial"/>
                <w:color w:val="000000"/>
                <w:shd w:val="clear" w:color="auto" w:fill="FFFFFF"/>
              </w:rPr>
              <w:t xml:space="preserve"> </w:t>
            </w:r>
            <w:r w:rsidRPr="00664E40">
              <w:rPr>
                <w:rFonts w:ascii="Arial" w:hAnsi="Arial" w:cs="Arial"/>
                <w:color w:val="000000"/>
                <w:shd w:val="clear" w:color="auto" w:fill="FFFFFF"/>
              </w:rPr>
              <w:t>18-20 who meet the Title IV-E eligibility requirements and</w:t>
            </w:r>
            <w:r>
              <w:rPr>
                <w:rFonts w:ascii="Arial" w:hAnsi="Arial" w:cs="Arial"/>
                <w:color w:val="000000"/>
                <w:shd w:val="clear" w:color="auto" w:fill="FFFFFF"/>
              </w:rPr>
              <w:t xml:space="preserve"> </w:t>
            </w:r>
            <w:r w:rsidRPr="00664E40">
              <w:rPr>
                <w:rFonts w:ascii="Arial" w:hAnsi="Arial" w:cs="Arial"/>
                <w:color w:val="000000"/>
                <w:shd w:val="clear" w:color="auto" w:fill="FFFFFF"/>
              </w:rPr>
              <w:t>whose permanent guardian entered into an initial</w:t>
            </w:r>
            <w:r>
              <w:rPr>
                <w:rFonts w:ascii="Arial" w:hAnsi="Arial" w:cs="Arial"/>
                <w:color w:val="000000"/>
                <w:shd w:val="clear" w:color="auto" w:fill="FFFFFF"/>
              </w:rPr>
              <w:t xml:space="preserve"> </w:t>
            </w:r>
            <w:r w:rsidRPr="00664E40">
              <w:rPr>
                <w:rFonts w:ascii="Arial" w:hAnsi="Arial" w:cs="Arial"/>
                <w:color w:val="000000"/>
                <w:shd w:val="clear" w:color="auto" w:fill="FFFFFF"/>
              </w:rPr>
              <w:t>guardianship assistance agreement when the child was at</w:t>
            </w:r>
            <w:r w:rsidRPr="00664E40">
              <w:rPr>
                <w:rFonts w:ascii="Arial" w:hAnsi="Arial" w:cs="Arial"/>
                <w:color w:val="000000"/>
              </w:rPr>
              <w:br/>
            </w:r>
            <w:r w:rsidRPr="00664E40">
              <w:rPr>
                <w:rFonts w:ascii="Arial" w:hAnsi="Arial" w:cs="Arial"/>
                <w:color w:val="000000"/>
                <w:shd w:val="clear" w:color="auto" w:fill="FFFFFF"/>
              </w:rPr>
              <w:t>least 16 years of age and are at least one of the following:</w:t>
            </w:r>
            <w:r w:rsidRPr="00664E40">
              <w:rPr>
                <w:rFonts w:ascii="Arial" w:hAnsi="Arial" w:cs="Arial"/>
                <w:color w:val="000000"/>
              </w:rPr>
              <w:br/>
            </w:r>
            <w:r w:rsidRPr="00664E40">
              <w:rPr>
                <w:rFonts w:ascii="Arial" w:hAnsi="Arial" w:cs="Arial"/>
                <w:color w:val="000000"/>
              </w:rPr>
              <w:br/>
            </w:r>
            <w:r w:rsidRPr="00664E40">
              <w:rPr>
                <w:rFonts w:ascii="Arial" w:hAnsi="Arial" w:cs="Arial"/>
                <w:color w:val="000000"/>
                <w:shd w:val="clear" w:color="auto" w:fill="FFFFFF"/>
              </w:rPr>
              <w:t>o Completing secondary education or program leading to an</w:t>
            </w:r>
            <w:r>
              <w:rPr>
                <w:rFonts w:ascii="Arial" w:hAnsi="Arial" w:cs="Arial"/>
                <w:color w:val="000000"/>
                <w:shd w:val="clear" w:color="auto" w:fill="FFFFFF"/>
              </w:rPr>
              <w:t xml:space="preserve"> </w:t>
            </w:r>
            <w:r w:rsidRPr="00664E40">
              <w:rPr>
                <w:rFonts w:ascii="Arial" w:hAnsi="Arial" w:cs="Arial"/>
                <w:color w:val="000000"/>
                <w:shd w:val="clear" w:color="auto" w:fill="FFFFFF"/>
              </w:rPr>
              <w:t>equivalent credential;</w:t>
            </w:r>
            <w:r w:rsidRPr="00664E40">
              <w:rPr>
                <w:rFonts w:ascii="Arial" w:hAnsi="Arial" w:cs="Arial"/>
                <w:color w:val="000000"/>
              </w:rPr>
              <w:br/>
            </w:r>
            <w:r w:rsidRPr="00664E40">
              <w:rPr>
                <w:rFonts w:ascii="Arial" w:hAnsi="Arial" w:cs="Arial"/>
                <w:color w:val="000000"/>
                <w:shd w:val="clear" w:color="auto" w:fill="FFFFFF"/>
              </w:rPr>
              <w:t>o Enrolled in an institution that provides postsecondary</w:t>
            </w:r>
            <w:r>
              <w:rPr>
                <w:rFonts w:ascii="Arial" w:hAnsi="Arial" w:cs="Arial"/>
                <w:color w:val="000000"/>
                <w:shd w:val="clear" w:color="auto" w:fill="FFFFFF"/>
              </w:rPr>
              <w:t xml:space="preserve"> </w:t>
            </w:r>
            <w:r w:rsidRPr="00664E40">
              <w:rPr>
                <w:rFonts w:ascii="Arial" w:hAnsi="Arial" w:cs="Arial"/>
                <w:color w:val="000000"/>
                <w:shd w:val="clear" w:color="auto" w:fill="FFFFFF"/>
              </w:rPr>
              <w:t>or vocational education;</w:t>
            </w:r>
            <w:r w:rsidRPr="00664E40">
              <w:rPr>
                <w:rFonts w:ascii="Arial" w:hAnsi="Arial" w:cs="Arial"/>
                <w:color w:val="000000"/>
              </w:rPr>
              <w:br/>
            </w:r>
            <w:r w:rsidRPr="00664E40">
              <w:rPr>
                <w:rFonts w:ascii="Arial" w:hAnsi="Arial" w:cs="Arial"/>
                <w:color w:val="000000"/>
                <w:shd w:val="clear" w:color="auto" w:fill="FFFFFF"/>
              </w:rPr>
              <w:t>o Participating in a program or activity designed to</w:t>
            </w:r>
            <w:r>
              <w:rPr>
                <w:rFonts w:ascii="Arial" w:hAnsi="Arial" w:cs="Arial"/>
                <w:color w:val="000000"/>
                <w:shd w:val="clear" w:color="auto" w:fill="FFFFFF"/>
              </w:rPr>
              <w:t xml:space="preserve"> </w:t>
            </w:r>
            <w:r w:rsidRPr="00664E40">
              <w:rPr>
                <w:rFonts w:ascii="Arial" w:hAnsi="Arial" w:cs="Arial"/>
                <w:color w:val="000000"/>
                <w:shd w:val="clear" w:color="auto" w:fill="FFFFFF"/>
              </w:rPr>
              <w:t>promote or eliminate barriers to employment;</w:t>
            </w:r>
            <w:r w:rsidRPr="00664E40">
              <w:rPr>
                <w:rFonts w:ascii="Arial" w:hAnsi="Arial" w:cs="Arial"/>
                <w:color w:val="000000"/>
              </w:rPr>
              <w:br/>
            </w:r>
            <w:r w:rsidRPr="00664E40">
              <w:rPr>
                <w:rFonts w:ascii="Arial" w:hAnsi="Arial" w:cs="Arial"/>
                <w:color w:val="000000"/>
                <w:shd w:val="clear" w:color="auto" w:fill="FFFFFF"/>
              </w:rPr>
              <w:t>o Employed at least 80 hours per month; or</w:t>
            </w:r>
            <w:r>
              <w:rPr>
                <w:rFonts w:ascii="Arial" w:hAnsi="Arial" w:cs="Arial"/>
                <w:color w:val="000000"/>
                <w:shd w:val="clear" w:color="auto" w:fill="FFFFFF"/>
              </w:rPr>
              <w:t xml:space="preserve"> </w:t>
            </w:r>
            <w:r w:rsidRPr="00664E40">
              <w:rPr>
                <w:rFonts w:ascii="Arial" w:hAnsi="Arial" w:cs="Arial"/>
                <w:color w:val="000000"/>
              </w:rPr>
              <w:br/>
            </w:r>
            <w:r w:rsidRPr="00664E40">
              <w:rPr>
                <w:rFonts w:ascii="Arial" w:hAnsi="Arial" w:cs="Arial"/>
                <w:color w:val="000000"/>
                <w:shd w:val="clear" w:color="auto" w:fill="FFFFFF"/>
              </w:rPr>
              <w:t>o Are unable to participate in programs or activities</w:t>
            </w:r>
            <w:r>
              <w:rPr>
                <w:rFonts w:ascii="Arial" w:hAnsi="Arial" w:cs="Arial"/>
                <w:color w:val="000000"/>
                <w:shd w:val="clear" w:color="auto" w:fill="FFFFFF"/>
              </w:rPr>
              <w:t xml:space="preserve"> </w:t>
            </w:r>
            <w:r w:rsidRPr="00664E40">
              <w:rPr>
                <w:rFonts w:ascii="Arial" w:hAnsi="Arial" w:cs="Arial"/>
                <w:color w:val="000000"/>
                <w:shd w:val="clear" w:color="auto" w:fill="FFFFFF"/>
              </w:rPr>
              <w:t>listed above on a full-time basis due to a physical,</w:t>
            </w:r>
            <w:r w:rsidR="00FD118B">
              <w:rPr>
                <w:rFonts w:ascii="Arial" w:hAnsi="Arial" w:cs="Arial"/>
                <w:color w:val="000000"/>
                <w:shd w:val="clear" w:color="auto" w:fill="FFFFFF"/>
              </w:rPr>
              <w:t xml:space="preserve"> </w:t>
            </w:r>
            <w:r w:rsidRPr="00664E40">
              <w:rPr>
                <w:rFonts w:ascii="Arial" w:hAnsi="Arial" w:cs="Arial"/>
                <w:color w:val="000000"/>
                <w:shd w:val="clear" w:color="auto" w:fill="FFFFFF"/>
              </w:rPr>
              <w:t>intellectual, emotional or physical condition that</w:t>
            </w:r>
            <w:r>
              <w:rPr>
                <w:rFonts w:ascii="Arial" w:hAnsi="Arial" w:cs="Arial"/>
                <w:color w:val="000000"/>
                <w:shd w:val="clear" w:color="auto" w:fill="FFFFFF"/>
              </w:rPr>
              <w:t xml:space="preserve"> </w:t>
            </w:r>
            <w:r w:rsidRPr="00664E40">
              <w:rPr>
                <w:rFonts w:ascii="Arial" w:hAnsi="Arial" w:cs="Arial"/>
                <w:color w:val="000000"/>
                <w:shd w:val="clear" w:color="auto" w:fill="FFFFFF"/>
              </w:rPr>
              <w:t>limits participation.</w:t>
            </w:r>
            <w:r w:rsidRPr="00664E40">
              <w:rPr>
                <w:rFonts w:ascii="Arial" w:hAnsi="Arial" w:cs="Arial"/>
                <w:color w:val="000000"/>
              </w:rPr>
              <w:br/>
            </w:r>
            <w:r w:rsidRPr="00664E40">
              <w:rPr>
                <w:rFonts w:ascii="Arial" w:hAnsi="Arial" w:cs="Arial"/>
                <w:color w:val="000000"/>
              </w:rPr>
              <w:br/>
            </w:r>
            <w:r w:rsidRPr="00664E40">
              <w:rPr>
                <w:rFonts w:ascii="Arial" w:hAnsi="Arial" w:cs="Arial"/>
                <w:color w:val="000000"/>
                <w:shd w:val="clear" w:color="auto" w:fill="FFFFFF"/>
              </w:rPr>
              <w:t>Any such barrier to participation must be supported by</w:t>
            </w:r>
            <w:r>
              <w:rPr>
                <w:rFonts w:ascii="Arial" w:hAnsi="Arial" w:cs="Arial"/>
                <w:color w:val="000000"/>
                <w:shd w:val="clear" w:color="auto" w:fill="FFFFFF"/>
              </w:rPr>
              <w:t xml:space="preserve"> </w:t>
            </w:r>
            <w:r w:rsidRPr="00664E40">
              <w:rPr>
                <w:rFonts w:ascii="Arial" w:hAnsi="Arial" w:cs="Arial"/>
                <w:color w:val="000000"/>
                <w:shd w:val="clear" w:color="auto" w:fill="FFFFFF"/>
              </w:rPr>
              <w:t>documentation in the child's case file, education file or</w:t>
            </w:r>
            <w:r>
              <w:rPr>
                <w:rFonts w:ascii="Arial" w:hAnsi="Arial" w:cs="Arial"/>
                <w:color w:val="000000"/>
                <w:shd w:val="clear" w:color="auto" w:fill="FFFFFF"/>
              </w:rPr>
              <w:t xml:space="preserve"> </w:t>
            </w:r>
            <w:r w:rsidRPr="00664E40">
              <w:rPr>
                <w:rFonts w:ascii="Arial" w:hAnsi="Arial" w:cs="Arial"/>
                <w:color w:val="000000"/>
                <w:shd w:val="clear" w:color="auto" w:fill="FFFFFF"/>
              </w:rPr>
              <w:t>medical records within FSFN.</w:t>
            </w:r>
          </w:p>
        </w:tc>
      </w:tr>
      <w:tr w:rsidR="00FB2863" w:rsidRPr="00B07599" w14:paraId="1FCA6244" w14:textId="77777777" w:rsidTr="00B10978">
        <w:tc>
          <w:tcPr>
            <w:tcW w:w="9170" w:type="dxa"/>
            <w:gridSpan w:val="11"/>
            <w:shd w:val="clear" w:color="auto" w:fill="auto"/>
          </w:tcPr>
          <w:p w14:paraId="673C7C33" w14:textId="4A255A1A" w:rsidR="00FB2863" w:rsidRPr="00B07599" w:rsidRDefault="00A33D36" w:rsidP="0039792F">
            <w:pPr>
              <w:rPr>
                <w:rFonts w:ascii="Arial" w:hAnsi="Arial" w:cs="Arial"/>
              </w:rPr>
            </w:pPr>
            <w:r>
              <w:rPr>
                <w:rFonts w:ascii="Arial" w:hAnsi="Arial" w:cs="Arial"/>
                <w:b/>
                <w:bCs/>
              </w:rPr>
              <w:lastRenderedPageBreak/>
              <w:t xml:space="preserve">Description how the CBC ensures that only Allowable costs are captured and that specifically unallowable costs are excluded.  </w:t>
            </w:r>
            <w:r w:rsidR="00FB2863" w:rsidRPr="00B07599">
              <w:rPr>
                <w:rFonts w:ascii="Arial" w:hAnsi="Arial" w:cs="Arial"/>
                <w:highlight w:val="yellow"/>
              </w:rPr>
              <w:t>Completed by CBC</w:t>
            </w:r>
          </w:p>
          <w:p w14:paraId="38974F4F" w14:textId="77777777" w:rsidR="00FB2863" w:rsidRPr="00B07599" w:rsidRDefault="00FB2863" w:rsidP="0039792F">
            <w:pPr>
              <w:rPr>
                <w:rFonts w:ascii="Arial" w:hAnsi="Arial" w:cs="Arial"/>
                <w:b/>
                <w:bCs/>
              </w:rPr>
            </w:pPr>
          </w:p>
        </w:tc>
      </w:tr>
      <w:tr w:rsidR="00FB2863" w:rsidRPr="00BC3823" w14:paraId="5D91A9D9" w14:textId="77777777" w:rsidTr="00B10978">
        <w:trPr>
          <w:trHeight w:val="242"/>
        </w:trPr>
        <w:tc>
          <w:tcPr>
            <w:tcW w:w="4619" w:type="dxa"/>
            <w:gridSpan w:val="8"/>
            <w:shd w:val="clear" w:color="auto" w:fill="auto"/>
          </w:tcPr>
          <w:p w14:paraId="32289901" w14:textId="77777777" w:rsidR="00FB2863" w:rsidRPr="00BC3823" w:rsidRDefault="00FB2863" w:rsidP="0039792F">
            <w:pPr>
              <w:jc w:val="center"/>
            </w:pPr>
            <w:r w:rsidRPr="00BC3823">
              <w:rPr>
                <w:rFonts w:ascii="Arial" w:hAnsi="Arial" w:cs="Arial"/>
                <w:b/>
                <w:bCs/>
              </w:rPr>
              <w:t>FSFN Standard Service Types</w:t>
            </w:r>
          </w:p>
        </w:tc>
        <w:tc>
          <w:tcPr>
            <w:tcW w:w="4551" w:type="dxa"/>
            <w:gridSpan w:val="3"/>
            <w:shd w:val="clear" w:color="auto" w:fill="auto"/>
          </w:tcPr>
          <w:p w14:paraId="5A828E15" w14:textId="77777777" w:rsidR="00FB2863" w:rsidRPr="00BC3823" w:rsidRDefault="00FB2863" w:rsidP="0039792F">
            <w:pPr>
              <w:jc w:val="center"/>
            </w:pPr>
            <w:r w:rsidRPr="00BC3823">
              <w:rPr>
                <w:rFonts w:ascii="Arial" w:hAnsi="Arial" w:cs="Arial"/>
                <w:b/>
                <w:bCs/>
              </w:rPr>
              <w:t>Additional Service Types</w:t>
            </w:r>
          </w:p>
        </w:tc>
      </w:tr>
      <w:tr w:rsidR="00FB2863" w:rsidRPr="00BC3823" w14:paraId="25E04AFB" w14:textId="77777777" w:rsidTr="00B10978">
        <w:trPr>
          <w:trHeight w:val="412"/>
        </w:trPr>
        <w:tc>
          <w:tcPr>
            <w:tcW w:w="4619" w:type="dxa"/>
            <w:gridSpan w:val="8"/>
            <w:shd w:val="clear" w:color="auto" w:fill="auto"/>
          </w:tcPr>
          <w:p w14:paraId="382DCB17" w14:textId="77777777" w:rsidR="00FB2863" w:rsidRPr="001C02EA" w:rsidRDefault="00FB2863" w:rsidP="00FB2863">
            <w:pPr>
              <w:numPr>
                <w:ilvl w:val="0"/>
                <w:numId w:val="36"/>
              </w:numPr>
              <w:ind w:left="180" w:hanging="180"/>
              <w:rPr>
                <w:rFonts w:ascii="Arial" w:hAnsi="Arial" w:cs="Arial"/>
              </w:rPr>
            </w:pPr>
            <w:r>
              <w:rPr>
                <w:rFonts w:ascii="Arial" w:hAnsi="Arial" w:cs="Arial"/>
              </w:rPr>
              <w:t>Guardianship Assistance</w:t>
            </w:r>
          </w:p>
          <w:p w14:paraId="4FD5025A" w14:textId="77777777" w:rsidR="00FB2863" w:rsidRPr="00AD52C7" w:rsidRDefault="00FB2863" w:rsidP="0039792F">
            <w:pPr>
              <w:ind w:left="180"/>
              <w:rPr>
                <w:rFonts w:ascii="Arial" w:hAnsi="Arial" w:cs="Arial"/>
              </w:rPr>
            </w:pPr>
          </w:p>
        </w:tc>
        <w:tc>
          <w:tcPr>
            <w:tcW w:w="4551" w:type="dxa"/>
            <w:gridSpan w:val="3"/>
            <w:shd w:val="clear" w:color="auto" w:fill="auto"/>
          </w:tcPr>
          <w:p w14:paraId="39C81E19" w14:textId="77777777" w:rsidR="00FB2863" w:rsidRPr="00BC3823" w:rsidRDefault="00FB2863" w:rsidP="0039792F">
            <w:pPr>
              <w:rPr>
                <w:rFonts w:ascii="Arial" w:hAnsi="Arial" w:cs="Arial"/>
              </w:rPr>
            </w:pPr>
            <w:r w:rsidRPr="00BC3823">
              <w:rPr>
                <w:rFonts w:ascii="Arial" w:hAnsi="Arial" w:cs="Arial"/>
                <w:highlight w:val="yellow"/>
              </w:rPr>
              <w:t>Completed by CBC</w:t>
            </w:r>
          </w:p>
          <w:p w14:paraId="4D377208" w14:textId="77777777" w:rsidR="00FB2863" w:rsidRPr="00BC3823" w:rsidRDefault="00FB2863" w:rsidP="00FB2863">
            <w:pPr>
              <w:numPr>
                <w:ilvl w:val="0"/>
                <w:numId w:val="36"/>
              </w:numPr>
              <w:ind w:left="180" w:hanging="180"/>
              <w:rPr>
                <w:rFonts w:ascii="Arial" w:hAnsi="Arial" w:cs="Arial"/>
              </w:rPr>
            </w:pPr>
            <w:r w:rsidRPr="00BC3823">
              <w:rPr>
                <w:rFonts w:ascii="Arial" w:hAnsi="Arial" w:cs="Arial"/>
              </w:rPr>
              <w:t>XXXX</w:t>
            </w:r>
          </w:p>
          <w:p w14:paraId="631E8BA6" w14:textId="77777777" w:rsidR="00FB2863" w:rsidRPr="00BC3823" w:rsidRDefault="00FB2863" w:rsidP="0039792F"/>
        </w:tc>
      </w:tr>
      <w:tr w:rsidR="00FB2863" w:rsidRPr="00B07599" w14:paraId="1C0912E1" w14:textId="77777777" w:rsidTr="00B10978">
        <w:tc>
          <w:tcPr>
            <w:tcW w:w="940" w:type="dxa"/>
            <w:gridSpan w:val="4"/>
            <w:shd w:val="clear" w:color="auto" w:fill="D9D9D9"/>
          </w:tcPr>
          <w:p w14:paraId="28A93356" w14:textId="77777777" w:rsidR="00FB2863" w:rsidRPr="00B07599" w:rsidRDefault="00FB2863" w:rsidP="0039792F">
            <w:pPr>
              <w:rPr>
                <w:rFonts w:ascii="Arial" w:hAnsi="Arial" w:cs="Arial"/>
                <w:b/>
                <w:bCs/>
              </w:rPr>
            </w:pPr>
            <w:r w:rsidRPr="00B07599">
              <w:rPr>
                <w:rFonts w:ascii="Arial" w:hAnsi="Arial" w:cs="Arial"/>
                <w:b/>
                <w:bCs/>
              </w:rPr>
              <w:t>OCA</w:t>
            </w:r>
          </w:p>
        </w:tc>
        <w:tc>
          <w:tcPr>
            <w:tcW w:w="3679" w:type="dxa"/>
            <w:gridSpan w:val="4"/>
            <w:shd w:val="clear" w:color="auto" w:fill="D9D9D9"/>
          </w:tcPr>
          <w:p w14:paraId="7E232DE6" w14:textId="77777777" w:rsidR="00FB2863" w:rsidRPr="00B07599" w:rsidRDefault="00FB2863" w:rsidP="0039792F">
            <w:pPr>
              <w:rPr>
                <w:rFonts w:ascii="Arial" w:hAnsi="Arial" w:cs="Arial"/>
                <w:b/>
                <w:bCs/>
              </w:rPr>
            </w:pPr>
            <w:r w:rsidRPr="00B07599">
              <w:rPr>
                <w:rFonts w:ascii="Arial" w:hAnsi="Arial" w:cs="Arial"/>
                <w:b/>
                <w:bCs/>
              </w:rPr>
              <w:t>OCA Title</w:t>
            </w:r>
          </w:p>
        </w:tc>
        <w:tc>
          <w:tcPr>
            <w:tcW w:w="4551" w:type="dxa"/>
            <w:gridSpan w:val="3"/>
            <w:shd w:val="clear" w:color="auto" w:fill="D9D9D9"/>
          </w:tcPr>
          <w:p w14:paraId="26A4D195" w14:textId="77777777" w:rsidR="00FB2863" w:rsidRPr="00B07599" w:rsidRDefault="00FB2863" w:rsidP="0039792F">
            <w:pPr>
              <w:rPr>
                <w:rFonts w:ascii="Arial" w:hAnsi="Arial" w:cs="Arial"/>
                <w:b/>
                <w:bCs/>
              </w:rPr>
            </w:pPr>
            <w:r w:rsidRPr="00B07599">
              <w:rPr>
                <w:rFonts w:ascii="Arial" w:hAnsi="Arial" w:cs="Arial"/>
                <w:b/>
                <w:bCs/>
              </w:rPr>
              <w:t xml:space="preserve">Identifying </w:t>
            </w:r>
            <w:r w:rsidR="00A6024C">
              <w:rPr>
                <w:rFonts w:ascii="Arial" w:hAnsi="Arial" w:cs="Arial"/>
                <w:b/>
                <w:bCs/>
              </w:rPr>
              <w:t xml:space="preserve">GL </w:t>
            </w:r>
            <w:r w:rsidRPr="00B07599">
              <w:rPr>
                <w:rFonts w:ascii="Arial" w:hAnsi="Arial" w:cs="Arial"/>
                <w:b/>
                <w:bCs/>
              </w:rPr>
              <w:t>Account Codes</w:t>
            </w:r>
          </w:p>
        </w:tc>
      </w:tr>
      <w:tr w:rsidR="00FB2863" w:rsidRPr="00B07599" w14:paraId="7CC23F50" w14:textId="77777777" w:rsidTr="00B10978">
        <w:tc>
          <w:tcPr>
            <w:tcW w:w="940" w:type="dxa"/>
            <w:gridSpan w:val="4"/>
            <w:shd w:val="clear" w:color="auto" w:fill="auto"/>
          </w:tcPr>
          <w:p w14:paraId="2325FBBC" w14:textId="77777777" w:rsidR="00FB2863" w:rsidRPr="00B07599" w:rsidRDefault="00FB2863" w:rsidP="0039792F">
            <w:pPr>
              <w:rPr>
                <w:rFonts w:ascii="Arial" w:hAnsi="Arial" w:cs="Arial"/>
                <w:b/>
                <w:bCs/>
              </w:rPr>
            </w:pPr>
            <w:r>
              <w:rPr>
                <w:rFonts w:ascii="Arial" w:hAnsi="Arial" w:cs="Arial"/>
                <w:b/>
                <w:bCs/>
              </w:rPr>
              <w:t>EGAPI</w:t>
            </w:r>
          </w:p>
        </w:tc>
        <w:tc>
          <w:tcPr>
            <w:tcW w:w="3679" w:type="dxa"/>
            <w:gridSpan w:val="4"/>
            <w:shd w:val="clear" w:color="auto" w:fill="auto"/>
          </w:tcPr>
          <w:p w14:paraId="03372568" w14:textId="77777777" w:rsidR="00FB2863" w:rsidRPr="0006394C" w:rsidRDefault="00FB2863" w:rsidP="0039792F">
            <w:pPr>
              <w:rPr>
                <w:rFonts w:ascii="Arial" w:hAnsi="Arial" w:cs="Arial"/>
                <w:b/>
                <w:bCs/>
              </w:rPr>
            </w:pPr>
            <w:r w:rsidRPr="0006394C">
              <w:rPr>
                <w:rFonts w:ascii="Arial" w:hAnsi="Arial" w:cs="Arial"/>
                <w:b/>
                <w:bCs/>
              </w:rPr>
              <w:t>Extended Guardianship Assistance Payments – IV-E Ineligible</w:t>
            </w:r>
          </w:p>
        </w:tc>
        <w:tc>
          <w:tcPr>
            <w:tcW w:w="4551" w:type="dxa"/>
            <w:gridSpan w:val="3"/>
            <w:shd w:val="clear" w:color="auto" w:fill="auto"/>
          </w:tcPr>
          <w:p w14:paraId="75A2AC8B" w14:textId="77777777" w:rsidR="00FB2863" w:rsidRPr="00B07599" w:rsidRDefault="00FB2863" w:rsidP="0039792F">
            <w:pPr>
              <w:rPr>
                <w:rFonts w:ascii="Arial" w:hAnsi="Arial" w:cs="Arial"/>
              </w:rPr>
            </w:pPr>
            <w:r w:rsidRPr="00B07599">
              <w:rPr>
                <w:rFonts w:ascii="Arial" w:hAnsi="Arial" w:cs="Arial"/>
                <w:highlight w:val="yellow"/>
              </w:rPr>
              <w:t>Completed by CBC</w:t>
            </w:r>
          </w:p>
        </w:tc>
      </w:tr>
      <w:tr w:rsidR="00F41E4E" w:rsidRPr="00B07599" w14:paraId="08299229" w14:textId="77777777" w:rsidTr="00B10978">
        <w:tc>
          <w:tcPr>
            <w:tcW w:w="9170" w:type="dxa"/>
            <w:gridSpan w:val="11"/>
            <w:shd w:val="clear" w:color="auto" w:fill="auto"/>
          </w:tcPr>
          <w:p w14:paraId="4303E9B5" w14:textId="5BE85F3A" w:rsidR="00F41E4E" w:rsidRPr="00B07599" w:rsidRDefault="00F41E4E" w:rsidP="0039792F">
            <w:pPr>
              <w:rPr>
                <w:rFonts w:ascii="Arial" w:hAnsi="Arial" w:cs="Arial"/>
                <w:b/>
                <w:bCs/>
              </w:rPr>
            </w:pPr>
            <w:r w:rsidRPr="00664E40">
              <w:rPr>
                <w:rFonts w:ascii="Arial" w:hAnsi="Arial" w:cs="Arial"/>
                <w:b/>
                <w:bCs/>
                <w:color w:val="000000"/>
                <w:shd w:val="clear" w:color="auto" w:fill="FFFFFF"/>
              </w:rPr>
              <w:t xml:space="preserve">Purpose/Activity: </w:t>
            </w:r>
            <w:r w:rsidRPr="00664E40">
              <w:rPr>
                <w:rFonts w:ascii="Arial" w:hAnsi="Arial" w:cs="Arial"/>
                <w:color w:val="000000"/>
                <w:shd w:val="clear" w:color="auto" w:fill="FFFFFF"/>
              </w:rPr>
              <w:t>This Budget Entity/Other Cost Accumulator (BE/OCA)</w:t>
            </w:r>
            <w:r>
              <w:rPr>
                <w:rFonts w:ascii="Arial" w:hAnsi="Arial" w:cs="Arial"/>
                <w:color w:val="000000"/>
                <w:shd w:val="clear" w:color="auto" w:fill="FFFFFF"/>
              </w:rPr>
              <w:t xml:space="preserve"> </w:t>
            </w:r>
            <w:r w:rsidRPr="00664E40">
              <w:rPr>
                <w:rFonts w:ascii="Arial" w:hAnsi="Arial" w:cs="Arial"/>
                <w:color w:val="000000"/>
                <w:shd w:val="clear" w:color="auto" w:fill="FFFFFF"/>
              </w:rPr>
              <w:t>combination captures the costs of guardianship assistance</w:t>
            </w:r>
            <w:r>
              <w:rPr>
                <w:rFonts w:ascii="Arial" w:hAnsi="Arial" w:cs="Arial"/>
                <w:color w:val="000000"/>
                <w:shd w:val="clear" w:color="auto" w:fill="FFFFFF"/>
              </w:rPr>
              <w:t xml:space="preserve"> </w:t>
            </w:r>
            <w:r w:rsidRPr="00664E40">
              <w:rPr>
                <w:rFonts w:ascii="Arial" w:hAnsi="Arial" w:cs="Arial"/>
                <w:color w:val="000000"/>
                <w:shd w:val="clear" w:color="auto" w:fill="FFFFFF"/>
              </w:rPr>
              <w:t>payments, as recorded in the Florida Safe Families Network</w:t>
            </w:r>
            <w:r>
              <w:rPr>
                <w:rFonts w:ascii="Arial" w:hAnsi="Arial" w:cs="Arial"/>
                <w:color w:val="000000"/>
                <w:shd w:val="clear" w:color="auto" w:fill="FFFFFF"/>
              </w:rPr>
              <w:t xml:space="preserve"> </w:t>
            </w:r>
            <w:r w:rsidRPr="00664E40">
              <w:rPr>
                <w:rFonts w:ascii="Arial" w:hAnsi="Arial" w:cs="Arial"/>
                <w:color w:val="000000"/>
                <w:shd w:val="clear" w:color="auto" w:fill="FFFFFF"/>
              </w:rPr>
              <w:t>(FSFN) system for those Guardianship Assistance Program</w:t>
            </w:r>
            <w:r>
              <w:rPr>
                <w:rFonts w:ascii="Arial" w:hAnsi="Arial" w:cs="Arial"/>
                <w:color w:val="000000"/>
                <w:shd w:val="clear" w:color="auto" w:fill="FFFFFF"/>
              </w:rPr>
              <w:t xml:space="preserve"> </w:t>
            </w:r>
            <w:r w:rsidRPr="00664E40">
              <w:rPr>
                <w:rFonts w:ascii="Arial" w:hAnsi="Arial" w:cs="Arial"/>
                <w:color w:val="000000"/>
                <w:shd w:val="clear" w:color="auto" w:fill="FFFFFF"/>
              </w:rPr>
              <w:t>(GAP) eligible clients, now ages 18-20 years.</w:t>
            </w:r>
            <w:r w:rsidRPr="00664E40">
              <w:rPr>
                <w:rFonts w:ascii="Arial" w:hAnsi="Arial" w:cs="Arial"/>
                <w:color w:val="000000"/>
              </w:rPr>
              <w:br/>
            </w:r>
            <w:r w:rsidRPr="00664E40">
              <w:rPr>
                <w:rFonts w:ascii="Arial" w:hAnsi="Arial" w:cs="Arial"/>
                <w:color w:val="000000"/>
              </w:rPr>
              <w:br/>
            </w:r>
            <w:r w:rsidRPr="00664E40">
              <w:rPr>
                <w:rFonts w:ascii="Arial" w:hAnsi="Arial" w:cs="Arial"/>
                <w:b/>
                <w:bCs/>
                <w:color w:val="000000"/>
                <w:shd w:val="clear" w:color="auto" w:fill="FFFFFF"/>
              </w:rPr>
              <w:t>Types of Costs:</w:t>
            </w:r>
            <w:r>
              <w:rPr>
                <w:rFonts w:ascii="Arial" w:hAnsi="Arial" w:cs="Arial"/>
                <w:b/>
                <w:bCs/>
                <w:color w:val="000000"/>
                <w:shd w:val="clear" w:color="auto" w:fill="FFFFFF"/>
              </w:rPr>
              <w:t xml:space="preserve"> </w:t>
            </w:r>
            <w:r w:rsidRPr="00664E40">
              <w:rPr>
                <w:rFonts w:ascii="Arial" w:hAnsi="Arial" w:cs="Arial"/>
                <w:color w:val="000000"/>
                <w:shd w:val="clear" w:color="auto" w:fill="FFFFFF"/>
              </w:rPr>
              <w:t>This BE/OCA combination contains costs incurred for</w:t>
            </w:r>
            <w:r>
              <w:rPr>
                <w:rFonts w:ascii="Arial" w:hAnsi="Arial" w:cs="Arial"/>
                <w:color w:val="000000"/>
                <w:shd w:val="clear" w:color="auto" w:fill="FFFFFF"/>
              </w:rPr>
              <w:t xml:space="preserve"> </w:t>
            </w:r>
            <w:r w:rsidRPr="00664E40">
              <w:rPr>
                <w:rFonts w:ascii="Arial" w:hAnsi="Arial" w:cs="Arial"/>
                <w:color w:val="000000"/>
                <w:shd w:val="clear" w:color="auto" w:fill="FFFFFF"/>
              </w:rPr>
              <w:t>guardianship assistance payments for eligible clients age</w:t>
            </w:r>
            <w:r>
              <w:rPr>
                <w:rFonts w:ascii="Arial" w:hAnsi="Arial" w:cs="Arial"/>
                <w:color w:val="000000"/>
                <w:shd w:val="clear" w:color="auto" w:fill="FFFFFF"/>
              </w:rPr>
              <w:t xml:space="preserve"> </w:t>
            </w:r>
            <w:r w:rsidRPr="00664E40">
              <w:rPr>
                <w:rFonts w:ascii="Arial" w:hAnsi="Arial" w:cs="Arial"/>
                <w:color w:val="000000"/>
                <w:shd w:val="clear" w:color="auto" w:fill="FFFFFF"/>
              </w:rPr>
              <w:t>18-20 who</w:t>
            </w:r>
            <w:r>
              <w:rPr>
                <w:rFonts w:ascii="Arial" w:hAnsi="Arial" w:cs="Arial"/>
                <w:color w:val="000000"/>
                <w:shd w:val="clear" w:color="auto" w:fill="FFFFFF"/>
              </w:rPr>
              <w:t xml:space="preserve"> </w:t>
            </w:r>
            <w:r w:rsidRPr="00F41E4E">
              <w:rPr>
                <w:rFonts w:ascii="Arial" w:hAnsi="Arial" w:cs="Arial"/>
                <w:b/>
                <w:bCs/>
                <w:color w:val="000000"/>
                <w:shd w:val="clear" w:color="auto" w:fill="FFFFFF"/>
              </w:rPr>
              <w:t>do not</w:t>
            </w:r>
            <w:r w:rsidRPr="00664E40">
              <w:rPr>
                <w:rFonts w:ascii="Arial" w:hAnsi="Arial" w:cs="Arial"/>
                <w:color w:val="000000"/>
                <w:shd w:val="clear" w:color="auto" w:fill="FFFFFF"/>
              </w:rPr>
              <w:t xml:space="preserve"> meet the Title IV-E eligibility requirements and</w:t>
            </w:r>
            <w:r>
              <w:rPr>
                <w:rFonts w:ascii="Arial" w:hAnsi="Arial" w:cs="Arial"/>
                <w:color w:val="000000"/>
                <w:shd w:val="clear" w:color="auto" w:fill="FFFFFF"/>
              </w:rPr>
              <w:t xml:space="preserve"> </w:t>
            </w:r>
            <w:r w:rsidRPr="00664E40">
              <w:rPr>
                <w:rFonts w:ascii="Arial" w:hAnsi="Arial" w:cs="Arial"/>
                <w:color w:val="000000"/>
                <w:shd w:val="clear" w:color="auto" w:fill="FFFFFF"/>
              </w:rPr>
              <w:t>whose permanent guardian entered into an initial</w:t>
            </w:r>
            <w:r>
              <w:rPr>
                <w:rFonts w:ascii="Arial" w:hAnsi="Arial" w:cs="Arial"/>
                <w:color w:val="000000"/>
                <w:shd w:val="clear" w:color="auto" w:fill="FFFFFF"/>
              </w:rPr>
              <w:t xml:space="preserve"> </w:t>
            </w:r>
            <w:r w:rsidRPr="00664E40">
              <w:rPr>
                <w:rFonts w:ascii="Arial" w:hAnsi="Arial" w:cs="Arial"/>
                <w:color w:val="000000"/>
                <w:shd w:val="clear" w:color="auto" w:fill="FFFFFF"/>
              </w:rPr>
              <w:t>guardianship assistance agreement when the child was at</w:t>
            </w:r>
            <w:r w:rsidR="00FD118B">
              <w:rPr>
                <w:rFonts w:ascii="Arial" w:hAnsi="Arial" w:cs="Arial"/>
                <w:color w:val="000000"/>
                <w:shd w:val="clear" w:color="auto" w:fill="FFFFFF"/>
              </w:rPr>
              <w:t xml:space="preserve"> </w:t>
            </w:r>
            <w:r w:rsidRPr="00664E40">
              <w:rPr>
                <w:rFonts w:ascii="Arial" w:hAnsi="Arial" w:cs="Arial"/>
                <w:color w:val="000000"/>
                <w:shd w:val="clear" w:color="auto" w:fill="FFFFFF"/>
              </w:rPr>
              <w:t>least 16 years of age and are at least one of the following:</w:t>
            </w:r>
            <w:r w:rsidRPr="00664E40">
              <w:rPr>
                <w:rFonts w:ascii="Arial" w:hAnsi="Arial" w:cs="Arial"/>
                <w:color w:val="000000"/>
              </w:rPr>
              <w:br/>
            </w:r>
            <w:r w:rsidRPr="00664E40">
              <w:rPr>
                <w:rFonts w:ascii="Arial" w:hAnsi="Arial" w:cs="Arial"/>
                <w:color w:val="000000"/>
              </w:rPr>
              <w:br/>
            </w:r>
            <w:r w:rsidRPr="00664E40">
              <w:rPr>
                <w:rFonts w:ascii="Arial" w:hAnsi="Arial" w:cs="Arial"/>
                <w:color w:val="000000"/>
                <w:shd w:val="clear" w:color="auto" w:fill="FFFFFF"/>
              </w:rPr>
              <w:t>o Completing secondary education or program leading to an</w:t>
            </w:r>
            <w:r>
              <w:rPr>
                <w:rFonts w:ascii="Arial" w:hAnsi="Arial" w:cs="Arial"/>
                <w:color w:val="000000"/>
                <w:shd w:val="clear" w:color="auto" w:fill="FFFFFF"/>
              </w:rPr>
              <w:t xml:space="preserve"> </w:t>
            </w:r>
            <w:r w:rsidRPr="00664E40">
              <w:rPr>
                <w:rFonts w:ascii="Arial" w:hAnsi="Arial" w:cs="Arial"/>
                <w:color w:val="000000"/>
                <w:shd w:val="clear" w:color="auto" w:fill="FFFFFF"/>
              </w:rPr>
              <w:t>equivalent credential;</w:t>
            </w:r>
            <w:r w:rsidRPr="00664E40">
              <w:rPr>
                <w:rFonts w:ascii="Arial" w:hAnsi="Arial" w:cs="Arial"/>
                <w:color w:val="000000"/>
              </w:rPr>
              <w:br/>
            </w:r>
            <w:r w:rsidRPr="00664E40">
              <w:rPr>
                <w:rFonts w:ascii="Arial" w:hAnsi="Arial" w:cs="Arial"/>
                <w:color w:val="000000"/>
                <w:shd w:val="clear" w:color="auto" w:fill="FFFFFF"/>
              </w:rPr>
              <w:t>o Enrolled in an institution that provides postsecondary</w:t>
            </w:r>
            <w:r>
              <w:rPr>
                <w:rFonts w:ascii="Arial" w:hAnsi="Arial" w:cs="Arial"/>
                <w:color w:val="000000"/>
                <w:shd w:val="clear" w:color="auto" w:fill="FFFFFF"/>
              </w:rPr>
              <w:t xml:space="preserve"> </w:t>
            </w:r>
            <w:r w:rsidRPr="00664E40">
              <w:rPr>
                <w:rFonts w:ascii="Arial" w:hAnsi="Arial" w:cs="Arial"/>
                <w:color w:val="000000"/>
                <w:shd w:val="clear" w:color="auto" w:fill="FFFFFF"/>
              </w:rPr>
              <w:t>or vocational education;</w:t>
            </w:r>
            <w:r w:rsidRPr="00664E40">
              <w:rPr>
                <w:rFonts w:ascii="Arial" w:hAnsi="Arial" w:cs="Arial"/>
                <w:color w:val="000000"/>
              </w:rPr>
              <w:br/>
            </w:r>
            <w:r w:rsidRPr="00664E40">
              <w:rPr>
                <w:rFonts w:ascii="Arial" w:hAnsi="Arial" w:cs="Arial"/>
                <w:color w:val="000000"/>
                <w:shd w:val="clear" w:color="auto" w:fill="FFFFFF"/>
              </w:rPr>
              <w:t>o Participating in a program or activity designed to</w:t>
            </w:r>
            <w:r>
              <w:rPr>
                <w:rFonts w:ascii="Arial" w:hAnsi="Arial" w:cs="Arial"/>
                <w:color w:val="000000"/>
                <w:shd w:val="clear" w:color="auto" w:fill="FFFFFF"/>
              </w:rPr>
              <w:t xml:space="preserve"> </w:t>
            </w:r>
            <w:r w:rsidRPr="00664E40">
              <w:rPr>
                <w:rFonts w:ascii="Arial" w:hAnsi="Arial" w:cs="Arial"/>
                <w:color w:val="000000"/>
                <w:shd w:val="clear" w:color="auto" w:fill="FFFFFF"/>
              </w:rPr>
              <w:t>promote or eliminate barriers to employment;</w:t>
            </w:r>
            <w:r w:rsidRPr="00664E40">
              <w:rPr>
                <w:rFonts w:ascii="Arial" w:hAnsi="Arial" w:cs="Arial"/>
                <w:color w:val="000000"/>
              </w:rPr>
              <w:br/>
            </w:r>
            <w:r w:rsidRPr="00664E40">
              <w:rPr>
                <w:rFonts w:ascii="Arial" w:hAnsi="Arial" w:cs="Arial"/>
                <w:color w:val="000000"/>
                <w:shd w:val="clear" w:color="auto" w:fill="FFFFFF"/>
              </w:rPr>
              <w:t>o Employed at least 80 hours per month; or</w:t>
            </w:r>
            <w:r>
              <w:rPr>
                <w:rFonts w:ascii="Arial" w:hAnsi="Arial" w:cs="Arial"/>
                <w:color w:val="000000"/>
                <w:shd w:val="clear" w:color="auto" w:fill="FFFFFF"/>
              </w:rPr>
              <w:t xml:space="preserve"> </w:t>
            </w:r>
            <w:r w:rsidRPr="00664E40">
              <w:rPr>
                <w:rFonts w:ascii="Arial" w:hAnsi="Arial" w:cs="Arial"/>
                <w:color w:val="000000"/>
              </w:rPr>
              <w:br/>
            </w:r>
            <w:r w:rsidRPr="00664E40">
              <w:rPr>
                <w:rFonts w:ascii="Arial" w:hAnsi="Arial" w:cs="Arial"/>
                <w:color w:val="000000"/>
                <w:shd w:val="clear" w:color="auto" w:fill="FFFFFF"/>
              </w:rPr>
              <w:t>o Are unable to participate in programs or activities</w:t>
            </w:r>
            <w:r>
              <w:rPr>
                <w:rFonts w:ascii="Arial" w:hAnsi="Arial" w:cs="Arial"/>
                <w:color w:val="000000"/>
                <w:shd w:val="clear" w:color="auto" w:fill="FFFFFF"/>
              </w:rPr>
              <w:t xml:space="preserve"> </w:t>
            </w:r>
            <w:r w:rsidRPr="00664E40">
              <w:rPr>
                <w:rFonts w:ascii="Arial" w:hAnsi="Arial" w:cs="Arial"/>
                <w:color w:val="000000"/>
                <w:shd w:val="clear" w:color="auto" w:fill="FFFFFF"/>
              </w:rPr>
              <w:t>listed above on a full-time basis due to a physical,</w:t>
            </w:r>
            <w:r w:rsidR="00FD118B">
              <w:rPr>
                <w:rFonts w:ascii="Arial" w:hAnsi="Arial" w:cs="Arial"/>
                <w:color w:val="000000"/>
                <w:shd w:val="clear" w:color="auto" w:fill="FFFFFF"/>
              </w:rPr>
              <w:t xml:space="preserve"> </w:t>
            </w:r>
            <w:r w:rsidRPr="00664E40">
              <w:rPr>
                <w:rFonts w:ascii="Arial" w:hAnsi="Arial" w:cs="Arial"/>
                <w:color w:val="000000"/>
                <w:shd w:val="clear" w:color="auto" w:fill="FFFFFF"/>
              </w:rPr>
              <w:t>intellectual, emotional or physical condition that</w:t>
            </w:r>
            <w:r>
              <w:rPr>
                <w:rFonts w:ascii="Arial" w:hAnsi="Arial" w:cs="Arial"/>
                <w:color w:val="000000"/>
                <w:shd w:val="clear" w:color="auto" w:fill="FFFFFF"/>
              </w:rPr>
              <w:t xml:space="preserve"> </w:t>
            </w:r>
            <w:r w:rsidRPr="00664E40">
              <w:rPr>
                <w:rFonts w:ascii="Arial" w:hAnsi="Arial" w:cs="Arial"/>
                <w:color w:val="000000"/>
                <w:shd w:val="clear" w:color="auto" w:fill="FFFFFF"/>
              </w:rPr>
              <w:t>limits participation.</w:t>
            </w:r>
            <w:r w:rsidRPr="00664E40">
              <w:rPr>
                <w:rFonts w:ascii="Arial" w:hAnsi="Arial" w:cs="Arial"/>
                <w:color w:val="000000"/>
              </w:rPr>
              <w:br/>
            </w:r>
            <w:r w:rsidRPr="00664E40">
              <w:rPr>
                <w:rFonts w:ascii="Arial" w:hAnsi="Arial" w:cs="Arial"/>
                <w:color w:val="000000"/>
              </w:rPr>
              <w:br/>
            </w:r>
            <w:r w:rsidRPr="00664E40">
              <w:rPr>
                <w:rFonts w:ascii="Arial" w:hAnsi="Arial" w:cs="Arial"/>
                <w:color w:val="000000"/>
                <w:shd w:val="clear" w:color="auto" w:fill="FFFFFF"/>
              </w:rPr>
              <w:t>Any such barrier to participation must be supported by</w:t>
            </w:r>
            <w:r>
              <w:rPr>
                <w:rFonts w:ascii="Arial" w:hAnsi="Arial" w:cs="Arial"/>
                <w:color w:val="000000"/>
                <w:shd w:val="clear" w:color="auto" w:fill="FFFFFF"/>
              </w:rPr>
              <w:t xml:space="preserve"> </w:t>
            </w:r>
            <w:r w:rsidRPr="00664E40">
              <w:rPr>
                <w:rFonts w:ascii="Arial" w:hAnsi="Arial" w:cs="Arial"/>
                <w:color w:val="000000"/>
                <w:shd w:val="clear" w:color="auto" w:fill="FFFFFF"/>
              </w:rPr>
              <w:t>documentation in the child's case file, education file or</w:t>
            </w:r>
            <w:r>
              <w:rPr>
                <w:rFonts w:ascii="Arial" w:hAnsi="Arial" w:cs="Arial"/>
                <w:color w:val="000000"/>
                <w:shd w:val="clear" w:color="auto" w:fill="FFFFFF"/>
              </w:rPr>
              <w:t xml:space="preserve"> </w:t>
            </w:r>
            <w:r w:rsidRPr="00664E40">
              <w:rPr>
                <w:rFonts w:ascii="Arial" w:hAnsi="Arial" w:cs="Arial"/>
                <w:color w:val="000000"/>
                <w:shd w:val="clear" w:color="auto" w:fill="FFFFFF"/>
              </w:rPr>
              <w:t>medical records within FSFN.</w:t>
            </w:r>
          </w:p>
        </w:tc>
      </w:tr>
      <w:tr w:rsidR="00FB2863" w:rsidRPr="00B07599" w14:paraId="1BD2498A" w14:textId="77777777" w:rsidTr="00B10978">
        <w:tc>
          <w:tcPr>
            <w:tcW w:w="9170" w:type="dxa"/>
            <w:gridSpan w:val="11"/>
            <w:shd w:val="clear" w:color="auto" w:fill="auto"/>
          </w:tcPr>
          <w:p w14:paraId="3DD8D45C" w14:textId="7C9A19BF" w:rsidR="00FB2863" w:rsidRPr="00B07599" w:rsidRDefault="00A33D36" w:rsidP="0039792F">
            <w:pPr>
              <w:rPr>
                <w:rFonts w:ascii="Arial" w:hAnsi="Arial" w:cs="Arial"/>
              </w:rPr>
            </w:pPr>
            <w:r>
              <w:rPr>
                <w:rFonts w:ascii="Arial" w:hAnsi="Arial" w:cs="Arial"/>
                <w:b/>
                <w:bCs/>
              </w:rPr>
              <w:t xml:space="preserve">Description how the CBC ensures that only Allowable costs are captured and that specifically unallowable costs are excluded.  </w:t>
            </w:r>
            <w:r w:rsidR="00FB2863" w:rsidRPr="00B07599">
              <w:rPr>
                <w:rFonts w:ascii="Arial" w:hAnsi="Arial" w:cs="Arial"/>
                <w:highlight w:val="yellow"/>
              </w:rPr>
              <w:t>Completed by CBC</w:t>
            </w:r>
          </w:p>
          <w:p w14:paraId="36B012E9" w14:textId="77777777" w:rsidR="00FB2863" w:rsidRPr="00B07599" w:rsidRDefault="00FB2863" w:rsidP="0039792F">
            <w:pPr>
              <w:rPr>
                <w:rFonts w:ascii="Arial" w:hAnsi="Arial" w:cs="Arial"/>
                <w:b/>
                <w:bCs/>
              </w:rPr>
            </w:pPr>
          </w:p>
        </w:tc>
      </w:tr>
      <w:tr w:rsidR="00FB2863" w:rsidRPr="00BC3823" w14:paraId="5520F6B7" w14:textId="77777777" w:rsidTr="00B10978">
        <w:trPr>
          <w:trHeight w:val="242"/>
        </w:trPr>
        <w:tc>
          <w:tcPr>
            <w:tcW w:w="4619" w:type="dxa"/>
            <w:gridSpan w:val="8"/>
            <w:shd w:val="clear" w:color="auto" w:fill="auto"/>
          </w:tcPr>
          <w:p w14:paraId="6D5C0540" w14:textId="77777777" w:rsidR="00FB2863" w:rsidRPr="00BC3823" w:rsidRDefault="00FB2863" w:rsidP="0039792F">
            <w:pPr>
              <w:jc w:val="center"/>
            </w:pPr>
            <w:r w:rsidRPr="00BC3823">
              <w:rPr>
                <w:rFonts w:ascii="Arial" w:hAnsi="Arial" w:cs="Arial"/>
                <w:b/>
                <w:bCs/>
              </w:rPr>
              <w:t>FSFN Standard Service Types</w:t>
            </w:r>
          </w:p>
        </w:tc>
        <w:tc>
          <w:tcPr>
            <w:tcW w:w="4551" w:type="dxa"/>
            <w:gridSpan w:val="3"/>
            <w:shd w:val="clear" w:color="auto" w:fill="auto"/>
          </w:tcPr>
          <w:p w14:paraId="7E426B72" w14:textId="77777777" w:rsidR="00FB2863" w:rsidRPr="00BC3823" w:rsidRDefault="00FB2863" w:rsidP="0039792F">
            <w:pPr>
              <w:jc w:val="center"/>
            </w:pPr>
            <w:r w:rsidRPr="00BC3823">
              <w:rPr>
                <w:rFonts w:ascii="Arial" w:hAnsi="Arial" w:cs="Arial"/>
                <w:b/>
                <w:bCs/>
              </w:rPr>
              <w:t>Additional Service Types</w:t>
            </w:r>
          </w:p>
        </w:tc>
      </w:tr>
      <w:tr w:rsidR="00FB2863" w:rsidRPr="00BC3823" w14:paraId="06253351" w14:textId="77777777" w:rsidTr="00B10978">
        <w:trPr>
          <w:trHeight w:val="412"/>
        </w:trPr>
        <w:tc>
          <w:tcPr>
            <w:tcW w:w="4619" w:type="dxa"/>
            <w:gridSpan w:val="8"/>
            <w:shd w:val="clear" w:color="auto" w:fill="auto"/>
          </w:tcPr>
          <w:p w14:paraId="6CA59F86" w14:textId="77777777" w:rsidR="00FB2863" w:rsidRPr="001C02EA" w:rsidRDefault="00FB2863" w:rsidP="00FB2863">
            <w:pPr>
              <w:numPr>
                <w:ilvl w:val="0"/>
                <w:numId w:val="36"/>
              </w:numPr>
              <w:ind w:left="180" w:hanging="180"/>
              <w:rPr>
                <w:rFonts w:ascii="Arial" w:hAnsi="Arial" w:cs="Arial"/>
              </w:rPr>
            </w:pPr>
            <w:r>
              <w:rPr>
                <w:rFonts w:ascii="Arial" w:hAnsi="Arial" w:cs="Arial"/>
              </w:rPr>
              <w:t>Guardianship Assistance</w:t>
            </w:r>
          </w:p>
          <w:p w14:paraId="28E5B7BD" w14:textId="77777777" w:rsidR="00FB2863" w:rsidRPr="00AD52C7" w:rsidRDefault="00FB2863" w:rsidP="0039792F">
            <w:pPr>
              <w:ind w:left="180"/>
              <w:rPr>
                <w:rFonts w:ascii="Arial" w:hAnsi="Arial" w:cs="Arial"/>
              </w:rPr>
            </w:pPr>
          </w:p>
        </w:tc>
        <w:tc>
          <w:tcPr>
            <w:tcW w:w="4551" w:type="dxa"/>
            <w:gridSpan w:val="3"/>
            <w:shd w:val="clear" w:color="auto" w:fill="auto"/>
          </w:tcPr>
          <w:p w14:paraId="0FC6A268" w14:textId="77777777" w:rsidR="00FB2863" w:rsidRPr="00BC3823" w:rsidRDefault="00FB2863" w:rsidP="0039792F">
            <w:pPr>
              <w:rPr>
                <w:rFonts w:ascii="Arial" w:hAnsi="Arial" w:cs="Arial"/>
              </w:rPr>
            </w:pPr>
            <w:r w:rsidRPr="00BC3823">
              <w:rPr>
                <w:rFonts w:ascii="Arial" w:hAnsi="Arial" w:cs="Arial"/>
                <w:highlight w:val="yellow"/>
              </w:rPr>
              <w:t>Completed by CBC</w:t>
            </w:r>
          </w:p>
          <w:p w14:paraId="525133F7" w14:textId="77777777" w:rsidR="00FB2863" w:rsidRPr="00BC3823" w:rsidRDefault="00FB2863" w:rsidP="00FB2863">
            <w:pPr>
              <w:numPr>
                <w:ilvl w:val="0"/>
                <w:numId w:val="36"/>
              </w:numPr>
              <w:ind w:left="180" w:hanging="180"/>
              <w:rPr>
                <w:rFonts w:ascii="Arial" w:hAnsi="Arial" w:cs="Arial"/>
              </w:rPr>
            </w:pPr>
            <w:r w:rsidRPr="00BC3823">
              <w:rPr>
                <w:rFonts w:ascii="Arial" w:hAnsi="Arial" w:cs="Arial"/>
              </w:rPr>
              <w:t>XXXX</w:t>
            </w:r>
          </w:p>
          <w:p w14:paraId="10436FD0" w14:textId="77777777" w:rsidR="00FB2863" w:rsidRPr="00BC3823" w:rsidRDefault="00FB2863" w:rsidP="0039792F"/>
        </w:tc>
      </w:tr>
      <w:tr w:rsidR="00D4465A" w:rsidRPr="00B07599" w14:paraId="42C27C36" w14:textId="77777777" w:rsidTr="00B10978">
        <w:tc>
          <w:tcPr>
            <w:tcW w:w="940" w:type="dxa"/>
            <w:gridSpan w:val="4"/>
            <w:shd w:val="clear" w:color="auto" w:fill="D9D9D9"/>
          </w:tcPr>
          <w:p w14:paraId="5C2E591B" w14:textId="77777777" w:rsidR="00D4465A" w:rsidRPr="00B07599" w:rsidRDefault="00D4465A" w:rsidP="00267AE8">
            <w:pPr>
              <w:rPr>
                <w:rFonts w:ascii="Arial" w:hAnsi="Arial" w:cs="Arial"/>
                <w:b/>
                <w:bCs/>
              </w:rPr>
            </w:pPr>
            <w:r w:rsidRPr="00B07599">
              <w:rPr>
                <w:rFonts w:ascii="Arial" w:hAnsi="Arial" w:cs="Arial"/>
                <w:b/>
                <w:bCs/>
              </w:rPr>
              <w:t>OCA</w:t>
            </w:r>
          </w:p>
        </w:tc>
        <w:tc>
          <w:tcPr>
            <w:tcW w:w="3679" w:type="dxa"/>
            <w:gridSpan w:val="4"/>
            <w:shd w:val="clear" w:color="auto" w:fill="D9D9D9"/>
          </w:tcPr>
          <w:p w14:paraId="791D40DD" w14:textId="77777777" w:rsidR="00D4465A" w:rsidRPr="00B07599" w:rsidRDefault="00D4465A" w:rsidP="00267AE8">
            <w:pPr>
              <w:rPr>
                <w:rFonts w:ascii="Arial" w:hAnsi="Arial" w:cs="Arial"/>
                <w:b/>
                <w:bCs/>
              </w:rPr>
            </w:pPr>
            <w:r w:rsidRPr="00B07599">
              <w:rPr>
                <w:rFonts w:ascii="Arial" w:hAnsi="Arial" w:cs="Arial"/>
                <w:b/>
                <w:bCs/>
              </w:rPr>
              <w:t>OCA Title</w:t>
            </w:r>
          </w:p>
        </w:tc>
        <w:tc>
          <w:tcPr>
            <w:tcW w:w="4551" w:type="dxa"/>
            <w:gridSpan w:val="3"/>
            <w:shd w:val="clear" w:color="auto" w:fill="D9D9D9"/>
          </w:tcPr>
          <w:p w14:paraId="724E593D" w14:textId="77777777" w:rsidR="00D4465A" w:rsidRPr="00B07599" w:rsidRDefault="00D4465A" w:rsidP="00267AE8">
            <w:pPr>
              <w:rPr>
                <w:rFonts w:ascii="Arial" w:hAnsi="Arial" w:cs="Arial"/>
                <w:b/>
                <w:bCs/>
              </w:rPr>
            </w:pPr>
            <w:r w:rsidRPr="00B07599">
              <w:rPr>
                <w:rFonts w:ascii="Arial" w:hAnsi="Arial" w:cs="Arial"/>
                <w:b/>
                <w:bCs/>
              </w:rPr>
              <w:t xml:space="preserve">Identifying </w:t>
            </w:r>
            <w:r>
              <w:rPr>
                <w:rFonts w:ascii="Arial" w:hAnsi="Arial" w:cs="Arial"/>
                <w:b/>
                <w:bCs/>
              </w:rPr>
              <w:t xml:space="preserve">GL </w:t>
            </w:r>
            <w:r w:rsidRPr="00B07599">
              <w:rPr>
                <w:rFonts w:ascii="Arial" w:hAnsi="Arial" w:cs="Arial"/>
                <w:b/>
                <w:bCs/>
              </w:rPr>
              <w:t>Account Codes</w:t>
            </w:r>
          </w:p>
        </w:tc>
      </w:tr>
      <w:tr w:rsidR="00D4465A" w:rsidRPr="00B07599" w14:paraId="713A16D8" w14:textId="77777777" w:rsidTr="00B10978">
        <w:tc>
          <w:tcPr>
            <w:tcW w:w="940" w:type="dxa"/>
            <w:gridSpan w:val="4"/>
            <w:shd w:val="clear" w:color="auto" w:fill="auto"/>
          </w:tcPr>
          <w:p w14:paraId="3A23F19E" w14:textId="77777777" w:rsidR="00D4465A" w:rsidRPr="00B07599" w:rsidRDefault="00D4465A" w:rsidP="00267AE8">
            <w:pPr>
              <w:rPr>
                <w:rFonts w:ascii="Arial" w:hAnsi="Arial" w:cs="Arial"/>
                <w:b/>
                <w:bCs/>
              </w:rPr>
            </w:pPr>
            <w:r>
              <w:rPr>
                <w:rFonts w:ascii="Arial" w:hAnsi="Arial" w:cs="Arial"/>
                <w:b/>
                <w:bCs/>
              </w:rPr>
              <w:t>EGAP8</w:t>
            </w:r>
          </w:p>
        </w:tc>
        <w:tc>
          <w:tcPr>
            <w:tcW w:w="3679" w:type="dxa"/>
            <w:gridSpan w:val="4"/>
            <w:shd w:val="clear" w:color="auto" w:fill="auto"/>
          </w:tcPr>
          <w:p w14:paraId="0FF9179D" w14:textId="77777777" w:rsidR="00D4465A" w:rsidRPr="0006394C" w:rsidRDefault="00D4465A" w:rsidP="00267AE8">
            <w:pPr>
              <w:rPr>
                <w:rFonts w:ascii="Arial" w:hAnsi="Arial" w:cs="Arial"/>
                <w:b/>
                <w:bCs/>
              </w:rPr>
            </w:pPr>
            <w:r>
              <w:rPr>
                <w:rFonts w:ascii="Arial" w:hAnsi="Arial" w:cs="Arial"/>
                <w:b/>
                <w:bCs/>
              </w:rPr>
              <w:t>State-Funded Extended EGAP</w:t>
            </w:r>
          </w:p>
        </w:tc>
        <w:tc>
          <w:tcPr>
            <w:tcW w:w="4551" w:type="dxa"/>
            <w:gridSpan w:val="3"/>
            <w:shd w:val="clear" w:color="auto" w:fill="auto"/>
          </w:tcPr>
          <w:p w14:paraId="620B9403" w14:textId="77777777" w:rsidR="00D4465A" w:rsidRPr="00B07599" w:rsidRDefault="00D4465A" w:rsidP="00267AE8">
            <w:pPr>
              <w:rPr>
                <w:rFonts w:ascii="Arial" w:hAnsi="Arial" w:cs="Arial"/>
              </w:rPr>
            </w:pPr>
            <w:r w:rsidRPr="00B07599">
              <w:rPr>
                <w:rFonts w:ascii="Arial" w:hAnsi="Arial" w:cs="Arial"/>
                <w:highlight w:val="yellow"/>
              </w:rPr>
              <w:t>Completed by CBC</w:t>
            </w:r>
          </w:p>
        </w:tc>
      </w:tr>
      <w:tr w:rsidR="00D4465A" w:rsidRPr="00B07599" w14:paraId="6A383B2D" w14:textId="77777777" w:rsidTr="00B10978">
        <w:tc>
          <w:tcPr>
            <w:tcW w:w="9170" w:type="dxa"/>
            <w:gridSpan w:val="11"/>
            <w:shd w:val="clear" w:color="auto" w:fill="auto"/>
          </w:tcPr>
          <w:p w14:paraId="5C8B61EA" w14:textId="03596116" w:rsidR="00D4465A" w:rsidRPr="00B07599" w:rsidRDefault="00D4465A" w:rsidP="00267AE8">
            <w:pPr>
              <w:rPr>
                <w:rFonts w:ascii="Arial" w:hAnsi="Arial" w:cs="Arial"/>
                <w:b/>
                <w:bCs/>
              </w:rPr>
            </w:pPr>
            <w:r w:rsidRPr="00664E40">
              <w:rPr>
                <w:rFonts w:ascii="Arial" w:hAnsi="Arial" w:cs="Arial"/>
                <w:b/>
                <w:bCs/>
                <w:color w:val="000000"/>
                <w:shd w:val="clear" w:color="auto" w:fill="FFFFFF"/>
              </w:rPr>
              <w:lastRenderedPageBreak/>
              <w:t xml:space="preserve">Purpose/Activity: </w:t>
            </w:r>
            <w:r w:rsidRPr="00D4465A">
              <w:rPr>
                <w:rFonts w:ascii="Arial" w:hAnsi="Arial" w:cs="Arial"/>
                <w:color w:val="000000"/>
                <w:shd w:val="clear" w:color="auto" w:fill="FFFFFF"/>
              </w:rPr>
              <w:t>This BE/OCA combination captures the costs of state-funded</w:t>
            </w:r>
            <w:r>
              <w:rPr>
                <w:rFonts w:ascii="Arial" w:hAnsi="Arial" w:cs="Arial"/>
                <w:color w:val="000000"/>
                <w:shd w:val="clear" w:color="auto" w:fill="FFFFFF"/>
              </w:rPr>
              <w:t xml:space="preserve"> </w:t>
            </w:r>
            <w:r w:rsidRPr="00D4465A">
              <w:rPr>
                <w:rFonts w:ascii="Arial" w:hAnsi="Arial" w:cs="Arial"/>
                <w:color w:val="000000"/>
                <w:shd w:val="clear" w:color="auto" w:fill="FFFFFF"/>
              </w:rPr>
              <w:t>Extension of</w:t>
            </w:r>
            <w:r>
              <w:rPr>
                <w:rFonts w:ascii="Arial" w:hAnsi="Arial" w:cs="Arial"/>
                <w:color w:val="000000"/>
                <w:shd w:val="clear" w:color="auto" w:fill="FFFFFF"/>
              </w:rPr>
              <w:t xml:space="preserve"> </w:t>
            </w:r>
            <w:r w:rsidRPr="00D4465A">
              <w:rPr>
                <w:rFonts w:ascii="Arial" w:hAnsi="Arial" w:cs="Arial"/>
                <w:color w:val="000000"/>
                <w:shd w:val="clear" w:color="auto" w:fill="FFFFFF"/>
              </w:rPr>
              <w:t>Guardianship Assistance Program payments, as</w:t>
            </w:r>
            <w:r>
              <w:rPr>
                <w:rFonts w:ascii="Arial" w:hAnsi="Arial" w:cs="Arial"/>
                <w:color w:val="000000"/>
                <w:shd w:val="clear" w:color="auto" w:fill="FFFFFF"/>
              </w:rPr>
              <w:t xml:space="preserve"> </w:t>
            </w:r>
            <w:r w:rsidRPr="00D4465A">
              <w:rPr>
                <w:rFonts w:ascii="Arial" w:hAnsi="Arial" w:cs="Arial"/>
                <w:color w:val="000000"/>
                <w:shd w:val="clear" w:color="auto" w:fill="FFFFFF"/>
              </w:rPr>
              <w:t>recorded in the Florida Safe Families Network (FSFN) system,</w:t>
            </w:r>
            <w:r>
              <w:rPr>
                <w:rFonts w:ascii="Arial" w:hAnsi="Arial" w:cs="Arial"/>
                <w:color w:val="000000"/>
                <w:shd w:val="clear" w:color="auto" w:fill="FFFFFF"/>
              </w:rPr>
              <w:t xml:space="preserve"> </w:t>
            </w:r>
            <w:r w:rsidRPr="00D4465A">
              <w:rPr>
                <w:rFonts w:ascii="Arial" w:hAnsi="Arial" w:cs="Arial"/>
                <w:color w:val="000000"/>
                <w:shd w:val="clear" w:color="auto" w:fill="FFFFFF"/>
              </w:rPr>
              <w:t>for clients ages 18, 19 or 20, whose permanent guardian's</w:t>
            </w:r>
            <w:r>
              <w:rPr>
                <w:rFonts w:ascii="Arial" w:hAnsi="Arial" w:cs="Arial"/>
                <w:color w:val="000000"/>
                <w:shd w:val="clear" w:color="auto" w:fill="FFFFFF"/>
              </w:rPr>
              <w:t xml:space="preserve"> </w:t>
            </w:r>
            <w:r w:rsidRPr="00D4465A">
              <w:rPr>
                <w:rFonts w:ascii="Arial" w:hAnsi="Arial" w:cs="Arial"/>
                <w:color w:val="000000"/>
                <w:shd w:val="clear" w:color="auto" w:fill="FFFFFF"/>
              </w:rPr>
              <w:t>initial Guardianship Assistance Agreement was effective</w:t>
            </w:r>
            <w:r>
              <w:rPr>
                <w:rFonts w:ascii="Arial" w:hAnsi="Arial" w:cs="Arial"/>
                <w:color w:val="000000"/>
                <w:shd w:val="clear" w:color="auto" w:fill="FFFFFF"/>
              </w:rPr>
              <w:t xml:space="preserve"> </w:t>
            </w:r>
            <w:r w:rsidRPr="00D4465A">
              <w:rPr>
                <w:rFonts w:ascii="Arial" w:hAnsi="Arial" w:cs="Arial"/>
                <w:color w:val="000000"/>
                <w:shd w:val="clear" w:color="auto" w:fill="FFFFFF"/>
              </w:rPr>
              <w:t>when the child was 14 or 15 years of age and is either:</w:t>
            </w:r>
            <w:r>
              <w:rPr>
                <w:rFonts w:ascii="Arial" w:hAnsi="Arial" w:cs="Arial"/>
                <w:color w:val="000000"/>
                <w:shd w:val="clear" w:color="auto" w:fill="FFFFFF"/>
              </w:rPr>
              <w:t xml:space="preserve"> </w:t>
            </w:r>
            <w:r w:rsidRPr="00D4465A">
              <w:rPr>
                <w:rFonts w:ascii="Arial" w:hAnsi="Arial" w:cs="Arial"/>
                <w:color w:val="000000"/>
                <w:shd w:val="clear" w:color="auto" w:fill="FFFFFF"/>
              </w:rPr>
              <w:t>completing secondary education or a program leading to an</w:t>
            </w:r>
            <w:r>
              <w:rPr>
                <w:rFonts w:ascii="Arial" w:hAnsi="Arial" w:cs="Arial"/>
                <w:color w:val="000000"/>
                <w:shd w:val="clear" w:color="auto" w:fill="FFFFFF"/>
              </w:rPr>
              <w:t xml:space="preserve"> </w:t>
            </w:r>
            <w:r w:rsidRPr="00D4465A">
              <w:rPr>
                <w:rFonts w:ascii="Arial" w:hAnsi="Arial" w:cs="Arial"/>
                <w:color w:val="000000"/>
                <w:shd w:val="clear" w:color="auto" w:fill="FFFFFF"/>
              </w:rPr>
              <w:t>equivalent credential; enrolled in an institution that</w:t>
            </w:r>
            <w:r>
              <w:rPr>
                <w:rFonts w:ascii="Arial" w:hAnsi="Arial" w:cs="Arial"/>
                <w:color w:val="000000"/>
                <w:shd w:val="clear" w:color="auto" w:fill="FFFFFF"/>
              </w:rPr>
              <w:t xml:space="preserve"> </w:t>
            </w:r>
            <w:r w:rsidRPr="00D4465A">
              <w:rPr>
                <w:rFonts w:ascii="Arial" w:hAnsi="Arial" w:cs="Arial"/>
                <w:color w:val="000000"/>
                <w:shd w:val="clear" w:color="auto" w:fill="FFFFFF"/>
              </w:rPr>
              <w:t>provides postsecondary or vocational education;</w:t>
            </w:r>
            <w:r>
              <w:rPr>
                <w:rFonts w:ascii="Arial" w:hAnsi="Arial" w:cs="Arial"/>
                <w:color w:val="000000"/>
                <w:shd w:val="clear" w:color="auto" w:fill="FFFFFF"/>
              </w:rPr>
              <w:t xml:space="preserve"> </w:t>
            </w:r>
            <w:r w:rsidRPr="00D4465A">
              <w:rPr>
                <w:rFonts w:ascii="Arial" w:hAnsi="Arial" w:cs="Arial"/>
                <w:color w:val="000000"/>
                <w:shd w:val="clear" w:color="auto" w:fill="FFFFFF"/>
              </w:rPr>
              <w:t>participating in a program or activity designed to promote</w:t>
            </w:r>
            <w:r>
              <w:rPr>
                <w:rFonts w:ascii="Arial" w:hAnsi="Arial" w:cs="Arial"/>
                <w:color w:val="000000"/>
                <w:shd w:val="clear" w:color="auto" w:fill="FFFFFF"/>
              </w:rPr>
              <w:t xml:space="preserve"> </w:t>
            </w:r>
            <w:r w:rsidRPr="00D4465A">
              <w:rPr>
                <w:rFonts w:ascii="Arial" w:hAnsi="Arial" w:cs="Arial"/>
                <w:color w:val="000000"/>
                <w:shd w:val="clear" w:color="auto" w:fill="FFFFFF"/>
              </w:rPr>
              <w:t>or</w:t>
            </w:r>
            <w:r>
              <w:rPr>
                <w:rFonts w:ascii="Arial" w:hAnsi="Arial" w:cs="Arial"/>
                <w:color w:val="000000"/>
                <w:shd w:val="clear" w:color="auto" w:fill="FFFFFF"/>
              </w:rPr>
              <w:t xml:space="preserve"> </w:t>
            </w:r>
            <w:r w:rsidRPr="00D4465A">
              <w:rPr>
                <w:rFonts w:ascii="Arial" w:hAnsi="Arial" w:cs="Arial"/>
                <w:color w:val="000000"/>
                <w:shd w:val="clear" w:color="auto" w:fill="FFFFFF"/>
              </w:rPr>
              <w:t>eliminate barriers to employment; employed at least</w:t>
            </w:r>
            <w:r>
              <w:rPr>
                <w:rFonts w:ascii="Arial" w:hAnsi="Arial" w:cs="Arial"/>
                <w:color w:val="000000"/>
                <w:shd w:val="clear" w:color="auto" w:fill="FFFFFF"/>
              </w:rPr>
              <w:t xml:space="preserve"> </w:t>
            </w:r>
            <w:r w:rsidRPr="00D4465A">
              <w:rPr>
                <w:rFonts w:ascii="Arial" w:hAnsi="Arial" w:cs="Arial"/>
                <w:color w:val="000000"/>
                <w:shd w:val="clear" w:color="auto" w:fill="FFFFFF"/>
              </w:rPr>
              <w:t>80 hours per month; or unable to participate in programs or</w:t>
            </w:r>
            <w:r>
              <w:rPr>
                <w:rFonts w:ascii="Arial" w:hAnsi="Arial" w:cs="Arial"/>
                <w:color w:val="000000"/>
                <w:shd w:val="clear" w:color="auto" w:fill="FFFFFF"/>
              </w:rPr>
              <w:t xml:space="preserve"> </w:t>
            </w:r>
            <w:r w:rsidRPr="00D4465A">
              <w:rPr>
                <w:rFonts w:ascii="Arial" w:hAnsi="Arial" w:cs="Arial"/>
                <w:color w:val="000000"/>
                <w:shd w:val="clear" w:color="auto" w:fill="FFFFFF"/>
              </w:rPr>
              <w:t>activities listed above due to a physical, intellectual,</w:t>
            </w:r>
            <w:r>
              <w:rPr>
                <w:rFonts w:ascii="Arial" w:hAnsi="Arial" w:cs="Arial"/>
                <w:color w:val="000000"/>
                <w:shd w:val="clear" w:color="auto" w:fill="FFFFFF"/>
              </w:rPr>
              <w:t xml:space="preserve"> </w:t>
            </w:r>
            <w:r w:rsidRPr="00D4465A">
              <w:rPr>
                <w:rFonts w:ascii="Arial" w:hAnsi="Arial" w:cs="Arial"/>
                <w:color w:val="000000"/>
                <w:shd w:val="clear" w:color="auto" w:fill="FFFFFF"/>
              </w:rPr>
              <w:t>emotional or psychiatric condition that limits</w:t>
            </w:r>
            <w:r>
              <w:rPr>
                <w:rFonts w:ascii="Arial" w:hAnsi="Arial" w:cs="Arial"/>
                <w:color w:val="000000"/>
                <w:shd w:val="clear" w:color="auto" w:fill="FFFFFF"/>
              </w:rPr>
              <w:t xml:space="preserve"> </w:t>
            </w:r>
            <w:r w:rsidRPr="00D4465A">
              <w:rPr>
                <w:rFonts w:ascii="Arial" w:hAnsi="Arial" w:cs="Arial"/>
                <w:color w:val="000000"/>
                <w:shd w:val="clear" w:color="auto" w:fill="FFFFFF"/>
              </w:rPr>
              <w:t>participation. Any such barrier to participation must be</w:t>
            </w:r>
            <w:r>
              <w:rPr>
                <w:rFonts w:ascii="Arial" w:hAnsi="Arial" w:cs="Arial"/>
                <w:color w:val="000000"/>
                <w:shd w:val="clear" w:color="auto" w:fill="FFFFFF"/>
              </w:rPr>
              <w:t xml:space="preserve"> </w:t>
            </w:r>
            <w:r w:rsidRPr="00D4465A">
              <w:rPr>
                <w:rFonts w:ascii="Arial" w:hAnsi="Arial" w:cs="Arial"/>
                <w:color w:val="000000"/>
                <w:shd w:val="clear" w:color="auto" w:fill="FFFFFF"/>
              </w:rPr>
              <w:t>supported by documentation in the child's case file,</w:t>
            </w:r>
            <w:r>
              <w:rPr>
                <w:rFonts w:ascii="Arial" w:hAnsi="Arial" w:cs="Arial"/>
                <w:color w:val="000000"/>
                <w:shd w:val="clear" w:color="auto" w:fill="FFFFFF"/>
              </w:rPr>
              <w:t xml:space="preserve"> </w:t>
            </w:r>
            <w:r w:rsidRPr="00D4465A">
              <w:rPr>
                <w:rFonts w:ascii="Arial" w:hAnsi="Arial" w:cs="Arial"/>
                <w:color w:val="000000"/>
                <w:shd w:val="clear" w:color="auto" w:fill="FFFFFF"/>
              </w:rPr>
              <w:t>education file or medical records within FSFN.</w:t>
            </w:r>
            <w:r w:rsidRPr="00664E40">
              <w:rPr>
                <w:rFonts w:ascii="Arial" w:hAnsi="Arial" w:cs="Arial"/>
                <w:color w:val="000000"/>
              </w:rPr>
              <w:br/>
            </w:r>
            <w:r w:rsidRPr="00664E40">
              <w:rPr>
                <w:rFonts w:ascii="Arial" w:hAnsi="Arial" w:cs="Arial"/>
                <w:color w:val="000000"/>
              </w:rPr>
              <w:br/>
            </w:r>
          </w:p>
        </w:tc>
      </w:tr>
      <w:tr w:rsidR="00D4465A" w:rsidRPr="00B07599" w14:paraId="5DEE330F" w14:textId="77777777" w:rsidTr="00B10978">
        <w:tc>
          <w:tcPr>
            <w:tcW w:w="9170" w:type="dxa"/>
            <w:gridSpan w:val="11"/>
            <w:shd w:val="clear" w:color="auto" w:fill="auto"/>
          </w:tcPr>
          <w:p w14:paraId="0A432024" w14:textId="0C320931" w:rsidR="00D4465A" w:rsidRPr="00B07599" w:rsidRDefault="00A33D36" w:rsidP="00267AE8">
            <w:pPr>
              <w:rPr>
                <w:rFonts w:ascii="Arial" w:hAnsi="Arial" w:cs="Arial"/>
              </w:rPr>
            </w:pPr>
            <w:r>
              <w:rPr>
                <w:rFonts w:ascii="Arial" w:hAnsi="Arial" w:cs="Arial"/>
                <w:b/>
                <w:bCs/>
              </w:rPr>
              <w:t xml:space="preserve">Description how the CBC ensures that only Allowable costs are captured and that specifically unallowable costs are excluded.  </w:t>
            </w:r>
            <w:r w:rsidR="00D4465A" w:rsidRPr="00B07599">
              <w:rPr>
                <w:rFonts w:ascii="Arial" w:hAnsi="Arial" w:cs="Arial"/>
                <w:highlight w:val="yellow"/>
              </w:rPr>
              <w:t>Completed by CBC</w:t>
            </w:r>
          </w:p>
          <w:p w14:paraId="1F2B5F28" w14:textId="77777777" w:rsidR="00D4465A" w:rsidRPr="00B07599" w:rsidRDefault="00D4465A" w:rsidP="00267AE8">
            <w:pPr>
              <w:rPr>
                <w:rFonts w:ascii="Arial" w:hAnsi="Arial" w:cs="Arial"/>
                <w:b/>
                <w:bCs/>
              </w:rPr>
            </w:pPr>
          </w:p>
        </w:tc>
      </w:tr>
      <w:tr w:rsidR="00D4465A" w:rsidRPr="00BC3823" w14:paraId="3823AF5E" w14:textId="77777777" w:rsidTr="00B10978">
        <w:trPr>
          <w:trHeight w:val="242"/>
        </w:trPr>
        <w:tc>
          <w:tcPr>
            <w:tcW w:w="4619" w:type="dxa"/>
            <w:gridSpan w:val="8"/>
            <w:shd w:val="clear" w:color="auto" w:fill="auto"/>
          </w:tcPr>
          <w:p w14:paraId="1629A2C4" w14:textId="77777777" w:rsidR="00D4465A" w:rsidRPr="00BC3823" w:rsidRDefault="00D4465A" w:rsidP="00267AE8">
            <w:pPr>
              <w:jc w:val="center"/>
            </w:pPr>
            <w:r w:rsidRPr="00BC3823">
              <w:rPr>
                <w:rFonts w:ascii="Arial" w:hAnsi="Arial" w:cs="Arial"/>
                <w:b/>
                <w:bCs/>
              </w:rPr>
              <w:t>FSFN Standard Service Types</w:t>
            </w:r>
          </w:p>
        </w:tc>
        <w:tc>
          <w:tcPr>
            <w:tcW w:w="4551" w:type="dxa"/>
            <w:gridSpan w:val="3"/>
            <w:shd w:val="clear" w:color="auto" w:fill="auto"/>
          </w:tcPr>
          <w:p w14:paraId="5655E449" w14:textId="77777777" w:rsidR="00D4465A" w:rsidRPr="00BC3823" w:rsidRDefault="00D4465A" w:rsidP="00267AE8">
            <w:pPr>
              <w:jc w:val="center"/>
            </w:pPr>
            <w:r w:rsidRPr="00BC3823">
              <w:rPr>
                <w:rFonts w:ascii="Arial" w:hAnsi="Arial" w:cs="Arial"/>
                <w:b/>
                <w:bCs/>
              </w:rPr>
              <w:t>Additional Service Types</w:t>
            </w:r>
          </w:p>
        </w:tc>
      </w:tr>
      <w:tr w:rsidR="00D4465A" w:rsidRPr="00BC3823" w14:paraId="443E94A5" w14:textId="77777777" w:rsidTr="00B10978">
        <w:trPr>
          <w:trHeight w:val="412"/>
        </w:trPr>
        <w:tc>
          <w:tcPr>
            <w:tcW w:w="4619" w:type="dxa"/>
            <w:gridSpan w:val="8"/>
            <w:shd w:val="clear" w:color="auto" w:fill="auto"/>
          </w:tcPr>
          <w:p w14:paraId="4C0B83BD" w14:textId="77777777" w:rsidR="00D4465A" w:rsidRPr="001C02EA" w:rsidRDefault="00D4465A" w:rsidP="00267AE8">
            <w:pPr>
              <w:numPr>
                <w:ilvl w:val="0"/>
                <w:numId w:val="36"/>
              </w:numPr>
              <w:ind w:left="180" w:hanging="180"/>
              <w:rPr>
                <w:rFonts w:ascii="Arial" w:hAnsi="Arial" w:cs="Arial"/>
              </w:rPr>
            </w:pPr>
            <w:r w:rsidRPr="00D4465A">
              <w:rPr>
                <w:rFonts w:ascii="Arial" w:hAnsi="Arial" w:cs="Arial"/>
              </w:rPr>
              <w:t>EGAP 14 &amp; 15 State Funded</w:t>
            </w:r>
          </w:p>
          <w:p w14:paraId="70C9B449" w14:textId="77777777" w:rsidR="00D4465A" w:rsidRPr="00AD52C7" w:rsidRDefault="00D4465A" w:rsidP="00267AE8">
            <w:pPr>
              <w:ind w:left="180"/>
              <w:rPr>
                <w:rFonts w:ascii="Arial" w:hAnsi="Arial" w:cs="Arial"/>
              </w:rPr>
            </w:pPr>
          </w:p>
        </w:tc>
        <w:tc>
          <w:tcPr>
            <w:tcW w:w="4551" w:type="dxa"/>
            <w:gridSpan w:val="3"/>
            <w:shd w:val="clear" w:color="auto" w:fill="auto"/>
          </w:tcPr>
          <w:p w14:paraId="0516516E" w14:textId="77777777" w:rsidR="00D4465A" w:rsidRPr="00233AE0" w:rsidRDefault="00233AE0" w:rsidP="00267AE8">
            <w:pPr>
              <w:rPr>
                <w:rFonts w:ascii="Arial" w:hAnsi="Arial" w:cs="Arial"/>
              </w:rPr>
            </w:pPr>
            <w:r w:rsidRPr="00233AE0">
              <w:rPr>
                <w:rFonts w:ascii="Arial" w:hAnsi="Arial" w:cs="Arial"/>
              </w:rPr>
              <w:t xml:space="preserve">No </w:t>
            </w:r>
            <w:r>
              <w:rPr>
                <w:rFonts w:ascii="Arial" w:hAnsi="Arial" w:cs="Arial"/>
              </w:rPr>
              <w:t>other</w:t>
            </w:r>
            <w:r w:rsidRPr="00233AE0">
              <w:rPr>
                <w:rFonts w:ascii="Arial" w:hAnsi="Arial" w:cs="Arial"/>
              </w:rPr>
              <w:t xml:space="preserve"> service types allowed.</w:t>
            </w:r>
          </w:p>
        </w:tc>
      </w:tr>
      <w:tr w:rsidR="00D4465A" w:rsidRPr="00B07599" w14:paraId="3F710C2F" w14:textId="77777777" w:rsidTr="00B10978">
        <w:tc>
          <w:tcPr>
            <w:tcW w:w="9170" w:type="dxa"/>
            <w:gridSpan w:val="11"/>
            <w:shd w:val="clear" w:color="auto" w:fill="A6A6A6"/>
          </w:tcPr>
          <w:p w14:paraId="2FD953CF" w14:textId="77777777" w:rsidR="00D4465A" w:rsidRDefault="00D4465A" w:rsidP="0039792F">
            <w:pPr>
              <w:jc w:val="center"/>
              <w:rPr>
                <w:rFonts w:ascii="Arial" w:hAnsi="Arial" w:cs="Arial"/>
                <w:b/>
                <w:bCs/>
              </w:rPr>
            </w:pPr>
          </w:p>
        </w:tc>
      </w:tr>
      <w:tr w:rsidR="00FB2863" w:rsidRPr="00B07599" w14:paraId="1D0B97C3" w14:textId="77777777" w:rsidTr="00B10978">
        <w:tc>
          <w:tcPr>
            <w:tcW w:w="9170" w:type="dxa"/>
            <w:gridSpan w:val="11"/>
            <w:shd w:val="clear" w:color="auto" w:fill="A6A6A6"/>
          </w:tcPr>
          <w:p w14:paraId="6EED34B3" w14:textId="77777777" w:rsidR="00FB2863" w:rsidRPr="00B07599" w:rsidRDefault="00FB2863" w:rsidP="0039792F">
            <w:pPr>
              <w:jc w:val="center"/>
              <w:rPr>
                <w:rFonts w:ascii="Arial" w:hAnsi="Arial" w:cs="Arial"/>
                <w:b/>
                <w:bCs/>
              </w:rPr>
            </w:pPr>
            <w:bookmarkStart w:id="35" w:name="_Hlk170741776"/>
            <w:r>
              <w:rPr>
                <w:rFonts w:ascii="Arial" w:hAnsi="Arial" w:cs="Arial"/>
                <w:b/>
                <w:bCs/>
              </w:rPr>
              <w:t>Independent Living – Postsecondary Education Services and Supports (PESS) and Aftercare</w:t>
            </w:r>
            <w:bookmarkEnd w:id="35"/>
          </w:p>
        </w:tc>
      </w:tr>
      <w:tr w:rsidR="00FB2863" w:rsidRPr="00B07599" w14:paraId="3DE89C17" w14:textId="77777777" w:rsidTr="00B10978">
        <w:tc>
          <w:tcPr>
            <w:tcW w:w="940" w:type="dxa"/>
            <w:gridSpan w:val="4"/>
            <w:shd w:val="clear" w:color="auto" w:fill="D9D9D9"/>
          </w:tcPr>
          <w:p w14:paraId="60C9DA7F" w14:textId="77777777" w:rsidR="00FB2863" w:rsidRPr="00B07599" w:rsidRDefault="00FB2863" w:rsidP="0039792F">
            <w:pPr>
              <w:rPr>
                <w:rFonts w:ascii="Arial" w:hAnsi="Arial" w:cs="Arial"/>
                <w:b/>
                <w:bCs/>
              </w:rPr>
            </w:pPr>
            <w:r w:rsidRPr="00B07599">
              <w:rPr>
                <w:rFonts w:ascii="Arial" w:hAnsi="Arial" w:cs="Arial"/>
                <w:b/>
                <w:bCs/>
              </w:rPr>
              <w:t>OCA</w:t>
            </w:r>
          </w:p>
        </w:tc>
        <w:tc>
          <w:tcPr>
            <w:tcW w:w="3679" w:type="dxa"/>
            <w:gridSpan w:val="4"/>
            <w:shd w:val="clear" w:color="auto" w:fill="D9D9D9"/>
          </w:tcPr>
          <w:p w14:paraId="3AD01EFE" w14:textId="77777777" w:rsidR="00FB2863" w:rsidRPr="00B07599" w:rsidRDefault="00FB2863" w:rsidP="0039792F">
            <w:pPr>
              <w:rPr>
                <w:rFonts w:ascii="Arial" w:hAnsi="Arial" w:cs="Arial"/>
                <w:b/>
                <w:bCs/>
              </w:rPr>
            </w:pPr>
            <w:r w:rsidRPr="00B07599">
              <w:rPr>
                <w:rFonts w:ascii="Arial" w:hAnsi="Arial" w:cs="Arial"/>
                <w:b/>
                <w:bCs/>
              </w:rPr>
              <w:t>OCA Title</w:t>
            </w:r>
          </w:p>
        </w:tc>
        <w:tc>
          <w:tcPr>
            <w:tcW w:w="4551" w:type="dxa"/>
            <w:gridSpan w:val="3"/>
            <w:shd w:val="clear" w:color="auto" w:fill="D9D9D9"/>
          </w:tcPr>
          <w:p w14:paraId="5D41BC7B" w14:textId="77777777" w:rsidR="00FB2863" w:rsidRPr="00B07599" w:rsidRDefault="00FB2863" w:rsidP="0039792F">
            <w:pPr>
              <w:rPr>
                <w:rFonts w:ascii="Arial" w:hAnsi="Arial" w:cs="Arial"/>
                <w:b/>
                <w:bCs/>
              </w:rPr>
            </w:pPr>
            <w:r w:rsidRPr="00B07599">
              <w:rPr>
                <w:rFonts w:ascii="Arial" w:hAnsi="Arial" w:cs="Arial"/>
                <w:b/>
                <w:bCs/>
              </w:rPr>
              <w:t xml:space="preserve">Identifying </w:t>
            </w:r>
            <w:r w:rsidR="00141733">
              <w:rPr>
                <w:rFonts w:ascii="Arial" w:hAnsi="Arial" w:cs="Arial"/>
                <w:b/>
                <w:bCs/>
              </w:rPr>
              <w:t xml:space="preserve">GL </w:t>
            </w:r>
            <w:r w:rsidRPr="00B07599">
              <w:rPr>
                <w:rFonts w:ascii="Arial" w:hAnsi="Arial" w:cs="Arial"/>
                <w:b/>
                <w:bCs/>
              </w:rPr>
              <w:t>Account Codes</w:t>
            </w:r>
          </w:p>
        </w:tc>
      </w:tr>
      <w:tr w:rsidR="00FB2863" w:rsidRPr="00B07599" w14:paraId="402C725D" w14:textId="77777777" w:rsidTr="00B10978">
        <w:tc>
          <w:tcPr>
            <w:tcW w:w="940" w:type="dxa"/>
            <w:gridSpan w:val="4"/>
            <w:shd w:val="clear" w:color="auto" w:fill="auto"/>
          </w:tcPr>
          <w:p w14:paraId="1FB8FD4B" w14:textId="77777777" w:rsidR="00FB2863" w:rsidRPr="00B07599" w:rsidRDefault="00FB2863" w:rsidP="0039792F">
            <w:pPr>
              <w:rPr>
                <w:rFonts w:ascii="Arial" w:hAnsi="Arial" w:cs="Arial"/>
                <w:b/>
                <w:bCs/>
              </w:rPr>
            </w:pPr>
            <w:r>
              <w:rPr>
                <w:rFonts w:ascii="Arial" w:hAnsi="Arial" w:cs="Arial"/>
                <w:b/>
                <w:bCs/>
              </w:rPr>
              <w:t>CHPES</w:t>
            </w:r>
          </w:p>
        </w:tc>
        <w:tc>
          <w:tcPr>
            <w:tcW w:w="3679" w:type="dxa"/>
            <w:gridSpan w:val="4"/>
            <w:shd w:val="clear" w:color="auto" w:fill="auto"/>
          </w:tcPr>
          <w:p w14:paraId="16D9DF0B" w14:textId="77777777" w:rsidR="00FB2863" w:rsidRPr="0006394C" w:rsidRDefault="00FB2863" w:rsidP="0039792F">
            <w:pPr>
              <w:rPr>
                <w:rFonts w:ascii="Arial" w:hAnsi="Arial" w:cs="Arial"/>
                <w:b/>
                <w:bCs/>
              </w:rPr>
            </w:pPr>
            <w:r w:rsidRPr="0006394C">
              <w:rPr>
                <w:rFonts w:ascii="Arial" w:hAnsi="Arial" w:cs="Arial"/>
                <w:b/>
                <w:bCs/>
              </w:rPr>
              <w:t>Road to Independence Program – Postsecondary Education Services and Supports (PESS) Chafee Eligible</w:t>
            </w:r>
          </w:p>
        </w:tc>
        <w:tc>
          <w:tcPr>
            <w:tcW w:w="4551" w:type="dxa"/>
            <w:gridSpan w:val="3"/>
            <w:shd w:val="clear" w:color="auto" w:fill="auto"/>
          </w:tcPr>
          <w:p w14:paraId="3F4E76B2" w14:textId="77777777" w:rsidR="00FB2863" w:rsidRPr="00B07599" w:rsidRDefault="00FB2863" w:rsidP="0039792F">
            <w:pPr>
              <w:rPr>
                <w:rFonts w:ascii="Arial" w:hAnsi="Arial" w:cs="Arial"/>
              </w:rPr>
            </w:pPr>
            <w:r w:rsidRPr="00B07599">
              <w:rPr>
                <w:rFonts w:ascii="Arial" w:hAnsi="Arial" w:cs="Arial"/>
                <w:highlight w:val="yellow"/>
              </w:rPr>
              <w:t>Completed by CBC</w:t>
            </w:r>
          </w:p>
        </w:tc>
      </w:tr>
      <w:tr w:rsidR="00731C9A" w:rsidRPr="00B07599" w14:paraId="310438EF" w14:textId="77777777" w:rsidTr="00B10978">
        <w:tc>
          <w:tcPr>
            <w:tcW w:w="9170" w:type="dxa"/>
            <w:gridSpan w:val="11"/>
            <w:shd w:val="clear" w:color="auto" w:fill="auto"/>
          </w:tcPr>
          <w:p w14:paraId="042C429D" w14:textId="360AF25F" w:rsidR="00731C9A" w:rsidRPr="007E2A02" w:rsidRDefault="00731C9A" w:rsidP="0039792F">
            <w:pPr>
              <w:rPr>
                <w:rFonts w:ascii="Arial" w:hAnsi="Arial" w:cs="Arial"/>
                <w:b/>
                <w:bCs/>
              </w:rPr>
            </w:pPr>
            <w:r w:rsidRPr="007E2A02">
              <w:rPr>
                <w:rFonts w:ascii="Arial" w:hAnsi="Arial" w:cs="Arial"/>
                <w:b/>
                <w:bCs/>
                <w:color w:val="000000"/>
                <w:shd w:val="clear" w:color="auto" w:fill="FFFFFF"/>
              </w:rPr>
              <w:t xml:space="preserve">Purpose/Activity: </w:t>
            </w:r>
            <w:r w:rsidRPr="00720F12">
              <w:rPr>
                <w:rFonts w:ascii="Arial" w:hAnsi="Arial" w:cs="Arial"/>
                <w:color w:val="000000"/>
                <w:shd w:val="clear" w:color="auto" w:fill="FFFFFF"/>
              </w:rPr>
              <w:t>This BE/OCA combination captures direct payments, as recorded in FSFN, to young adults ages 18 up to 23, and/or direct payments made to the Community Based Care Lead Agency, with the Chafee eligible young adult being the benefactor for costs associated with room and board and educationally related expenses, such as tutoring, summer school, and/or supplies.</w:t>
            </w:r>
            <w:r w:rsidRPr="00720F12">
              <w:rPr>
                <w:rFonts w:ascii="Arial" w:hAnsi="Arial" w:cs="Arial"/>
                <w:color w:val="000000"/>
              </w:rPr>
              <w:br/>
            </w:r>
            <w:r w:rsidRPr="00720F12">
              <w:rPr>
                <w:rFonts w:ascii="Arial" w:hAnsi="Arial" w:cs="Arial"/>
                <w:color w:val="000000"/>
              </w:rPr>
              <w:br/>
            </w:r>
            <w:r w:rsidRPr="00720F12">
              <w:rPr>
                <w:rFonts w:ascii="Arial" w:hAnsi="Arial" w:cs="Arial"/>
                <w:color w:val="000000"/>
                <w:shd w:val="clear" w:color="auto" w:fill="FFFFFF"/>
              </w:rPr>
              <w:t>Or for those eligible Extended Foster Care (EFC) and Postsecondary Education Services and Supports (PESS)</w:t>
            </w:r>
            <w:r w:rsidR="007E2A02">
              <w:rPr>
                <w:rFonts w:ascii="Arial" w:hAnsi="Arial" w:cs="Arial"/>
                <w:color w:val="000000"/>
                <w:shd w:val="clear" w:color="auto" w:fill="FFFFFF"/>
              </w:rPr>
              <w:t xml:space="preserve"> </w:t>
            </w:r>
            <w:r w:rsidRPr="00720F12">
              <w:rPr>
                <w:rFonts w:ascii="Arial" w:hAnsi="Arial" w:cs="Arial"/>
                <w:color w:val="000000"/>
                <w:shd w:val="clear" w:color="auto" w:fill="FFFFFF"/>
              </w:rPr>
              <w:t>dual enrolled young adults, as prescribed in Section 409.1451(2)(b)3. and 5., Florida Statutes.</w:t>
            </w:r>
            <w:r w:rsidRPr="00720F12">
              <w:rPr>
                <w:rFonts w:ascii="Arial" w:hAnsi="Arial" w:cs="Arial"/>
                <w:color w:val="000000"/>
              </w:rPr>
              <w:br/>
            </w:r>
            <w:r w:rsidRPr="00720F12">
              <w:rPr>
                <w:rFonts w:ascii="Arial" w:hAnsi="Arial" w:cs="Arial"/>
                <w:color w:val="000000"/>
              </w:rPr>
              <w:br/>
            </w:r>
            <w:r w:rsidRPr="00720F12">
              <w:rPr>
                <w:rFonts w:ascii="Arial" w:hAnsi="Arial" w:cs="Arial"/>
                <w:color w:val="000000"/>
                <w:shd w:val="clear" w:color="auto" w:fill="FFFFFF"/>
              </w:rPr>
              <w:t xml:space="preserve">Payments made directly to the Community-Based Care Lead Agency are to secure housing and utilities, with the balance being paid directly to the young adult until such time the lead agency and the young adult determine that the young adult can successfully manage the full amount of the assistance. </w:t>
            </w:r>
            <w:r w:rsidRPr="00720F12">
              <w:rPr>
                <w:rFonts w:ascii="Arial" w:hAnsi="Arial" w:cs="Arial"/>
                <w:color w:val="000000"/>
              </w:rPr>
              <w:br/>
            </w:r>
            <w:r w:rsidRPr="00720F12">
              <w:rPr>
                <w:rFonts w:ascii="Arial" w:hAnsi="Arial" w:cs="Arial"/>
                <w:color w:val="000000"/>
              </w:rPr>
              <w:br/>
            </w:r>
            <w:r w:rsidRPr="00720F12">
              <w:rPr>
                <w:rFonts w:ascii="Arial" w:hAnsi="Arial" w:cs="Arial"/>
                <w:color w:val="000000"/>
                <w:shd w:val="clear" w:color="auto" w:fill="FFFFFF"/>
              </w:rPr>
              <w:t>The amount of the financial assistance for a young adult who does not remain in foster care and is attending a</w:t>
            </w:r>
            <w:r w:rsidR="007E2A02">
              <w:rPr>
                <w:rFonts w:ascii="Arial" w:hAnsi="Arial" w:cs="Arial"/>
                <w:color w:val="000000"/>
                <w:shd w:val="clear" w:color="auto" w:fill="FFFFFF"/>
              </w:rPr>
              <w:t xml:space="preserve"> </w:t>
            </w:r>
            <w:r w:rsidRPr="00720F12">
              <w:rPr>
                <w:rFonts w:ascii="Arial" w:hAnsi="Arial" w:cs="Arial"/>
                <w:color w:val="000000"/>
                <w:shd w:val="clear" w:color="auto" w:fill="FFFFFF"/>
              </w:rPr>
              <w:t>postsecondary school, as provided in Section 1009.533, Florida Statutes, is $1</w:t>
            </w:r>
            <w:r w:rsidR="008E63BA" w:rsidRPr="00720F12">
              <w:rPr>
                <w:rFonts w:ascii="Arial" w:hAnsi="Arial" w:cs="Arial"/>
                <w:color w:val="000000"/>
                <w:shd w:val="clear" w:color="auto" w:fill="FFFFFF"/>
              </w:rPr>
              <w:t>,720</w:t>
            </w:r>
            <w:r w:rsidRPr="00720F12">
              <w:rPr>
                <w:rFonts w:ascii="Arial" w:hAnsi="Arial" w:cs="Arial"/>
                <w:color w:val="000000"/>
                <w:shd w:val="clear" w:color="auto" w:fill="FFFFFF"/>
              </w:rPr>
              <w:t>.</w:t>
            </w:r>
            <w:r w:rsidRPr="00720F12">
              <w:rPr>
                <w:rFonts w:ascii="Arial" w:hAnsi="Arial" w:cs="Arial"/>
                <w:color w:val="000000"/>
              </w:rPr>
              <w:br/>
            </w:r>
            <w:r w:rsidRPr="00720F12">
              <w:rPr>
                <w:rFonts w:ascii="Arial" w:hAnsi="Arial" w:cs="Arial"/>
                <w:color w:val="000000"/>
              </w:rPr>
              <w:br/>
            </w:r>
            <w:r w:rsidRPr="00720F12">
              <w:rPr>
                <w:rFonts w:ascii="Arial" w:hAnsi="Arial" w:cs="Arial"/>
                <w:color w:val="000000"/>
                <w:shd w:val="clear" w:color="auto" w:fill="FFFFFF"/>
              </w:rPr>
              <w:t>A young adult is eligible to receive financial assistance during the months when enrolled in a postsecondary</w:t>
            </w:r>
            <w:r w:rsidR="007E2A02">
              <w:rPr>
                <w:rFonts w:ascii="Arial" w:hAnsi="Arial" w:cs="Arial"/>
                <w:color w:val="000000"/>
                <w:shd w:val="clear" w:color="auto" w:fill="FFFFFF"/>
              </w:rPr>
              <w:t xml:space="preserve"> </w:t>
            </w:r>
            <w:r w:rsidRPr="00720F12">
              <w:rPr>
                <w:rFonts w:ascii="Arial" w:hAnsi="Arial" w:cs="Arial"/>
                <w:color w:val="000000"/>
                <w:shd w:val="clear" w:color="auto" w:fill="FFFFFF"/>
              </w:rPr>
              <w:t xml:space="preserve">educational institution. </w:t>
            </w:r>
            <w:r w:rsidRPr="00720F12">
              <w:rPr>
                <w:rFonts w:ascii="Arial" w:hAnsi="Arial" w:cs="Arial"/>
                <w:color w:val="000000"/>
              </w:rPr>
              <w:br/>
            </w:r>
            <w:r w:rsidRPr="00720F12">
              <w:rPr>
                <w:rFonts w:ascii="Arial" w:hAnsi="Arial" w:cs="Arial"/>
                <w:color w:val="000000"/>
              </w:rPr>
              <w:br/>
            </w:r>
            <w:r w:rsidRPr="00720F12">
              <w:rPr>
                <w:rFonts w:ascii="Arial" w:hAnsi="Arial" w:cs="Arial"/>
                <w:color w:val="000000"/>
                <w:shd w:val="clear" w:color="auto" w:fill="FFFFFF"/>
              </w:rPr>
              <w:t>The amount of the financial assistance may be disregarded for purposes of determining the eligibility for, or the</w:t>
            </w:r>
            <w:r w:rsidR="007E2A02">
              <w:rPr>
                <w:rFonts w:ascii="Arial" w:hAnsi="Arial" w:cs="Arial"/>
                <w:color w:val="000000"/>
                <w:shd w:val="clear" w:color="auto" w:fill="FFFFFF"/>
              </w:rPr>
              <w:t xml:space="preserve"> </w:t>
            </w:r>
            <w:r w:rsidRPr="00720F12">
              <w:rPr>
                <w:rFonts w:ascii="Arial" w:hAnsi="Arial" w:cs="Arial"/>
                <w:color w:val="000000"/>
                <w:shd w:val="clear" w:color="auto" w:fill="FFFFFF"/>
              </w:rPr>
              <w:t>amount of, any other federal or federally support assistance.</w:t>
            </w:r>
          </w:p>
        </w:tc>
      </w:tr>
      <w:tr w:rsidR="00FB2863" w:rsidRPr="00B07599" w14:paraId="76D5856A" w14:textId="77777777" w:rsidTr="00B10978">
        <w:tc>
          <w:tcPr>
            <w:tcW w:w="9170" w:type="dxa"/>
            <w:gridSpan w:val="11"/>
            <w:shd w:val="clear" w:color="auto" w:fill="auto"/>
          </w:tcPr>
          <w:p w14:paraId="0A08EFA3" w14:textId="5D00F004" w:rsidR="00FB2863" w:rsidRDefault="00A33D36" w:rsidP="0039792F">
            <w:pPr>
              <w:rPr>
                <w:rFonts w:ascii="Arial" w:hAnsi="Arial" w:cs="Arial"/>
              </w:rPr>
            </w:pPr>
            <w:r>
              <w:rPr>
                <w:rFonts w:ascii="Arial" w:hAnsi="Arial" w:cs="Arial"/>
                <w:b/>
                <w:bCs/>
              </w:rPr>
              <w:t xml:space="preserve">Description how the CBC ensures that only Allowable costs are captured and that specifically unallowable costs are excluded.  </w:t>
            </w:r>
            <w:r w:rsidR="00FB2863" w:rsidRPr="00B07599">
              <w:rPr>
                <w:rFonts w:ascii="Arial" w:hAnsi="Arial" w:cs="Arial"/>
                <w:highlight w:val="yellow"/>
              </w:rPr>
              <w:t>Completed by CBC</w:t>
            </w:r>
          </w:p>
          <w:p w14:paraId="42D8161F" w14:textId="77777777" w:rsidR="00FB2863" w:rsidRPr="00B07599" w:rsidRDefault="00FB2863" w:rsidP="0039792F">
            <w:pPr>
              <w:rPr>
                <w:rFonts w:ascii="Arial" w:hAnsi="Arial" w:cs="Arial"/>
                <w:b/>
                <w:bCs/>
              </w:rPr>
            </w:pPr>
          </w:p>
        </w:tc>
      </w:tr>
      <w:tr w:rsidR="00FB2863" w:rsidRPr="00B07599" w14:paraId="349CA390" w14:textId="77777777" w:rsidTr="00B10978">
        <w:trPr>
          <w:trHeight w:val="242"/>
        </w:trPr>
        <w:tc>
          <w:tcPr>
            <w:tcW w:w="4619" w:type="dxa"/>
            <w:gridSpan w:val="8"/>
            <w:shd w:val="clear" w:color="auto" w:fill="auto"/>
          </w:tcPr>
          <w:p w14:paraId="786C31C2" w14:textId="77777777" w:rsidR="00FB2863" w:rsidRPr="00BC3823" w:rsidRDefault="00FB2863" w:rsidP="0039792F">
            <w:pPr>
              <w:jc w:val="center"/>
            </w:pPr>
            <w:r w:rsidRPr="00BC3823">
              <w:rPr>
                <w:rFonts w:ascii="Arial" w:hAnsi="Arial" w:cs="Arial"/>
                <w:b/>
                <w:bCs/>
              </w:rPr>
              <w:t>FSFN Standard Service Types</w:t>
            </w:r>
          </w:p>
        </w:tc>
        <w:tc>
          <w:tcPr>
            <w:tcW w:w="4551" w:type="dxa"/>
            <w:gridSpan w:val="3"/>
            <w:shd w:val="clear" w:color="auto" w:fill="auto"/>
          </w:tcPr>
          <w:p w14:paraId="69BDE239" w14:textId="77777777" w:rsidR="00FB2863" w:rsidRPr="00BC3823" w:rsidRDefault="00FB2863" w:rsidP="0039792F">
            <w:pPr>
              <w:jc w:val="center"/>
            </w:pPr>
            <w:r w:rsidRPr="00BC3823">
              <w:rPr>
                <w:rFonts w:ascii="Arial" w:hAnsi="Arial" w:cs="Arial"/>
                <w:b/>
                <w:bCs/>
              </w:rPr>
              <w:t>Additional Service Types</w:t>
            </w:r>
          </w:p>
        </w:tc>
      </w:tr>
      <w:tr w:rsidR="00FB2863" w:rsidRPr="00B07599" w14:paraId="4A00406C" w14:textId="77777777" w:rsidTr="00B10978">
        <w:trPr>
          <w:trHeight w:val="412"/>
        </w:trPr>
        <w:tc>
          <w:tcPr>
            <w:tcW w:w="4619" w:type="dxa"/>
            <w:gridSpan w:val="8"/>
            <w:shd w:val="clear" w:color="auto" w:fill="auto"/>
          </w:tcPr>
          <w:p w14:paraId="783B92A4" w14:textId="77777777" w:rsidR="00FB2863" w:rsidRPr="001C02EA" w:rsidRDefault="00FB2863" w:rsidP="0039792F">
            <w:pPr>
              <w:ind w:left="180"/>
              <w:rPr>
                <w:rFonts w:ascii="Arial" w:hAnsi="Arial" w:cs="Arial"/>
              </w:rPr>
            </w:pPr>
          </w:p>
          <w:p w14:paraId="20759AC9" w14:textId="77777777" w:rsidR="00FB2863" w:rsidRPr="00AD52C7" w:rsidRDefault="00FB2863" w:rsidP="0039792F">
            <w:pPr>
              <w:ind w:left="180"/>
              <w:rPr>
                <w:rFonts w:ascii="Arial" w:hAnsi="Arial" w:cs="Arial"/>
              </w:rPr>
            </w:pPr>
          </w:p>
        </w:tc>
        <w:tc>
          <w:tcPr>
            <w:tcW w:w="4551" w:type="dxa"/>
            <w:gridSpan w:val="3"/>
            <w:shd w:val="clear" w:color="auto" w:fill="auto"/>
          </w:tcPr>
          <w:p w14:paraId="5ABFD893" w14:textId="77777777" w:rsidR="00FB2863" w:rsidRPr="00BC3823" w:rsidRDefault="00FB2863" w:rsidP="0039792F">
            <w:pPr>
              <w:rPr>
                <w:rFonts w:ascii="Arial" w:hAnsi="Arial" w:cs="Arial"/>
              </w:rPr>
            </w:pPr>
            <w:r w:rsidRPr="00BC3823">
              <w:rPr>
                <w:rFonts w:ascii="Arial" w:hAnsi="Arial" w:cs="Arial"/>
                <w:highlight w:val="yellow"/>
              </w:rPr>
              <w:t>Completed by CBC</w:t>
            </w:r>
          </w:p>
          <w:p w14:paraId="0CE46B27" w14:textId="77777777" w:rsidR="00FB2863" w:rsidRPr="00BC3823" w:rsidRDefault="00FB2863" w:rsidP="00FB2863">
            <w:pPr>
              <w:numPr>
                <w:ilvl w:val="0"/>
                <w:numId w:val="36"/>
              </w:numPr>
              <w:ind w:left="180" w:hanging="180"/>
              <w:rPr>
                <w:rFonts w:ascii="Arial" w:hAnsi="Arial" w:cs="Arial"/>
              </w:rPr>
            </w:pPr>
            <w:r w:rsidRPr="00BC3823">
              <w:rPr>
                <w:rFonts w:ascii="Arial" w:hAnsi="Arial" w:cs="Arial"/>
              </w:rPr>
              <w:t>XXXX</w:t>
            </w:r>
          </w:p>
          <w:p w14:paraId="31EF724A" w14:textId="77777777" w:rsidR="00FB2863" w:rsidRPr="00BC3823" w:rsidRDefault="00FB2863" w:rsidP="0039792F"/>
        </w:tc>
      </w:tr>
      <w:tr w:rsidR="00792604" w14:paraId="24378438" w14:textId="77777777" w:rsidTr="00B10978">
        <w:tc>
          <w:tcPr>
            <w:tcW w:w="940" w:type="dxa"/>
            <w:gridSpan w:val="4"/>
            <w:shd w:val="clear" w:color="auto" w:fill="D9D9D9"/>
          </w:tcPr>
          <w:p w14:paraId="06B44A47" w14:textId="77777777" w:rsidR="00792604" w:rsidRDefault="00792604" w:rsidP="00570749">
            <w:pPr>
              <w:rPr>
                <w:rFonts w:ascii="Arial" w:hAnsi="Arial" w:cs="Arial"/>
                <w:b/>
                <w:bCs/>
              </w:rPr>
            </w:pPr>
            <w:r w:rsidRPr="00B07599">
              <w:rPr>
                <w:rFonts w:ascii="Arial" w:hAnsi="Arial" w:cs="Arial"/>
                <w:b/>
                <w:bCs/>
              </w:rPr>
              <w:t>OCA</w:t>
            </w:r>
          </w:p>
        </w:tc>
        <w:tc>
          <w:tcPr>
            <w:tcW w:w="3679" w:type="dxa"/>
            <w:gridSpan w:val="4"/>
            <w:shd w:val="clear" w:color="auto" w:fill="D9D9D9"/>
          </w:tcPr>
          <w:p w14:paraId="4D922D81" w14:textId="77777777" w:rsidR="00792604" w:rsidRDefault="00792604" w:rsidP="00570749">
            <w:pPr>
              <w:rPr>
                <w:rFonts w:ascii="Arial" w:hAnsi="Arial" w:cs="Arial"/>
                <w:b/>
                <w:bCs/>
              </w:rPr>
            </w:pPr>
            <w:r w:rsidRPr="00B07599">
              <w:rPr>
                <w:rFonts w:ascii="Arial" w:hAnsi="Arial" w:cs="Arial"/>
                <w:b/>
                <w:bCs/>
              </w:rPr>
              <w:t>OCA Title</w:t>
            </w:r>
          </w:p>
        </w:tc>
        <w:tc>
          <w:tcPr>
            <w:tcW w:w="4551" w:type="dxa"/>
            <w:gridSpan w:val="3"/>
            <w:shd w:val="clear" w:color="auto" w:fill="D9D9D9"/>
          </w:tcPr>
          <w:p w14:paraId="7BE8920A" w14:textId="77777777" w:rsidR="00792604" w:rsidRDefault="00792604" w:rsidP="00570749">
            <w:pPr>
              <w:rPr>
                <w:rFonts w:ascii="Arial" w:hAnsi="Arial" w:cs="Arial"/>
                <w:b/>
                <w:bCs/>
              </w:rPr>
            </w:pPr>
            <w:r w:rsidRPr="00B07599">
              <w:rPr>
                <w:rFonts w:ascii="Arial" w:hAnsi="Arial" w:cs="Arial"/>
                <w:b/>
                <w:bCs/>
              </w:rPr>
              <w:t xml:space="preserve">Identifying </w:t>
            </w:r>
            <w:r>
              <w:rPr>
                <w:rFonts w:ascii="Arial" w:hAnsi="Arial" w:cs="Arial"/>
                <w:b/>
                <w:bCs/>
              </w:rPr>
              <w:t xml:space="preserve">GL </w:t>
            </w:r>
            <w:r w:rsidRPr="00B07599">
              <w:rPr>
                <w:rFonts w:ascii="Arial" w:hAnsi="Arial" w:cs="Arial"/>
                <w:b/>
                <w:bCs/>
              </w:rPr>
              <w:t>Account Codes</w:t>
            </w:r>
          </w:p>
        </w:tc>
      </w:tr>
      <w:tr w:rsidR="00792604" w14:paraId="4EC1E359" w14:textId="77777777" w:rsidTr="00B10978">
        <w:trPr>
          <w:trHeight w:val="539"/>
        </w:trPr>
        <w:tc>
          <w:tcPr>
            <w:tcW w:w="940" w:type="dxa"/>
            <w:gridSpan w:val="4"/>
            <w:shd w:val="clear" w:color="auto" w:fill="auto"/>
          </w:tcPr>
          <w:p w14:paraId="00D8121E" w14:textId="77777777" w:rsidR="00792604" w:rsidRDefault="00792604" w:rsidP="00570749">
            <w:pPr>
              <w:jc w:val="center"/>
              <w:rPr>
                <w:rFonts w:ascii="Arial" w:hAnsi="Arial" w:cs="Arial"/>
                <w:b/>
                <w:bCs/>
              </w:rPr>
            </w:pPr>
            <w:r>
              <w:rPr>
                <w:rFonts w:ascii="Arial" w:hAnsi="Arial" w:cs="Arial"/>
                <w:b/>
                <w:bCs/>
              </w:rPr>
              <w:lastRenderedPageBreak/>
              <w:t>ETVOS</w:t>
            </w:r>
          </w:p>
        </w:tc>
        <w:tc>
          <w:tcPr>
            <w:tcW w:w="3679" w:type="dxa"/>
            <w:gridSpan w:val="4"/>
            <w:shd w:val="clear" w:color="auto" w:fill="auto"/>
          </w:tcPr>
          <w:p w14:paraId="7C3BBE18" w14:textId="77777777" w:rsidR="00792604" w:rsidRDefault="00792604" w:rsidP="00570749">
            <w:pPr>
              <w:jc w:val="center"/>
              <w:rPr>
                <w:rFonts w:ascii="Arial" w:hAnsi="Arial" w:cs="Arial"/>
                <w:b/>
                <w:bCs/>
              </w:rPr>
            </w:pPr>
            <w:r w:rsidRPr="00FE4CEB">
              <w:rPr>
                <w:rFonts w:ascii="Arial" w:hAnsi="Arial" w:cs="Arial"/>
                <w:b/>
                <w:bCs/>
              </w:rPr>
              <w:t>CBC – ETV / Young Adult from Other State – FSFN PMT</w:t>
            </w:r>
          </w:p>
        </w:tc>
        <w:tc>
          <w:tcPr>
            <w:tcW w:w="4551" w:type="dxa"/>
            <w:gridSpan w:val="3"/>
            <w:shd w:val="clear" w:color="auto" w:fill="auto"/>
          </w:tcPr>
          <w:p w14:paraId="1AF89D93" w14:textId="77777777" w:rsidR="00792604" w:rsidRDefault="00792604" w:rsidP="00570749">
            <w:pPr>
              <w:jc w:val="center"/>
              <w:rPr>
                <w:rFonts w:ascii="Arial" w:hAnsi="Arial" w:cs="Arial"/>
                <w:b/>
                <w:bCs/>
              </w:rPr>
            </w:pPr>
            <w:r w:rsidRPr="00B07599">
              <w:rPr>
                <w:rFonts w:ascii="Arial" w:hAnsi="Arial" w:cs="Arial"/>
                <w:highlight w:val="yellow"/>
              </w:rPr>
              <w:t>Completed by CBC</w:t>
            </w:r>
          </w:p>
        </w:tc>
      </w:tr>
      <w:tr w:rsidR="00792604" w:rsidRPr="00B07599" w14:paraId="4D228A4B" w14:textId="77777777" w:rsidTr="00B10978">
        <w:tc>
          <w:tcPr>
            <w:tcW w:w="9170" w:type="dxa"/>
            <w:gridSpan w:val="11"/>
            <w:shd w:val="clear" w:color="auto" w:fill="auto"/>
          </w:tcPr>
          <w:p w14:paraId="7F3BAA17" w14:textId="77777777" w:rsidR="00792604" w:rsidRPr="00973D91" w:rsidRDefault="00792604" w:rsidP="00570749">
            <w:pPr>
              <w:rPr>
                <w:rFonts w:ascii="Arial" w:hAnsi="Arial" w:cs="Arial"/>
                <w:color w:val="000000"/>
                <w:shd w:val="clear" w:color="auto" w:fill="FFFFFF"/>
              </w:rPr>
            </w:pPr>
            <w:r w:rsidRPr="007D592B">
              <w:rPr>
                <w:rFonts w:ascii="Arial" w:hAnsi="Arial" w:cs="Arial"/>
                <w:b/>
                <w:bCs/>
                <w:color w:val="000000"/>
                <w:shd w:val="clear" w:color="auto" w:fill="FFFFFF"/>
              </w:rPr>
              <w:t>Purpose/Activity</w:t>
            </w:r>
            <w:r w:rsidRPr="00605230">
              <w:rPr>
                <w:rFonts w:ascii="Arial" w:hAnsi="Arial" w:cs="Arial"/>
                <w:color w:val="000000"/>
                <w:shd w:val="clear" w:color="auto" w:fill="FFFFFF"/>
              </w:rPr>
              <w:t>:</w:t>
            </w:r>
            <w:r>
              <w:rPr>
                <w:rFonts w:ascii="Arial" w:hAnsi="Arial" w:cs="Arial"/>
                <w:color w:val="000000"/>
                <w:shd w:val="clear" w:color="auto" w:fill="FFFFFF"/>
              </w:rPr>
              <w:t xml:space="preserve"> </w:t>
            </w:r>
            <w:r w:rsidRPr="00973D91">
              <w:rPr>
                <w:rFonts w:ascii="Arial" w:hAnsi="Arial" w:cs="Arial"/>
                <w:color w:val="000000"/>
                <w:shd w:val="clear" w:color="auto" w:fill="FFFFFF"/>
              </w:rPr>
              <w:t>This Budget Entity/Other Cost Accumulator (BE/OCA)</w:t>
            </w:r>
            <w:r>
              <w:rPr>
                <w:rFonts w:ascii="Arial" w:hAnsi="Arial" w:cs="Arial"/>
                <w:color w:val="000000"/>
                <w:shd w:val="clear" w:color="auto" w:fill="FFFFFF"/>
              </w:rPr>
              <w:t xml:space="preserve"> </w:t>
            </w:r>
            <w:r w:rsidRPr="00973D91">
              <w:rPr>
                <w:rFonts w:ascii="Arial" w:hAnsi="Arial" w:cs="Arial"/>
                <w:color w:val="000000"/>
                <w:shd w:val="clear" w:color="auto" w:fill="FFFFFF"/>
              </w:rPr>
              <w:t>combination captures the costs related to direct payments to</w:t>
            </w:r>
            <w:r>
              <w:rPr>
                <w:rFonts w:ascii="Arial" w:hAnsi="Arial" w:cs="Arial"/>
                <w:color w:val="000000"/>
                <w:shd w:val="clear" w:color="auto" w:fill="FFFFFF"/>
              </w:rPr>
              <w:t xml:space="preserve"> </w:t>
            </w:r>
            <w:r w:rsidRPr="00973D91">
              <w:rPr>
                <w:rFonts w:ascii="Arial" w:hAnsi="Arial" w:cs="Arial"/>
                <w:color w:val="000000"/>
                <w:shd w:val="clear" w:color="auto" w:fill="FFFFFF"/>
              </w:rPr>
              <w:t>eligible young adults, ages 18 up to 23, and/or direct</w:t>
            </w:r>
            <w:r>
              <w:rPr>
                <w:rFonts w:ascii="Arial" w:hAnsi="Arial" w:cs="Arial"/>
                <w:color w:val="000000"/>
                <w:shd w:val="clear" w:color="auto" w:fill="FFFFFF"/>
              </w:rPr>
              <w:t xml:space="preserve"> </w:t>
            </w:r>
            <w:r w:rsidRPr="00973D91">
              <w:rPr>
                <w:rFonts w:ascii="Arial" w:hAnsi="Arial" w:cs="Arial"/>
                <w:color w:val="000000"/>
                <w:shd w:val="clear" w:color="auto" w:fill="FFFFFF"/>
              </w:rPr>
              <w:t>payments</w:t>
            </w:r>
            <w:r>
              <w:rPr>
                <w:rFonts w:ascii="Arial" w:hAnsi="Arial" w:cs="Arial"/>
                <w:color w:val="000000"/>
                <w:shd w:val="clear" w:color="auto" w:fill="FFFFFF"/>
              </w:rPr>
              <w:t xml:space="preserve"> </w:t>
            </w:r>
            <w:r w:rsidRPr="00973D91">
              <w:rPr>
                <w:rFonts w:ascii="Arial" w:hAnsi="Arial" w:cs="Arial"/>
                <w:color w:val="000000"/>
                <w:shd w:val="clear" w:color="auto" w:fill="FFFFFF"/>
              </w:rPr>
              <w:t>made to a provider, as directed by the eligible</w:t>
            </w:r>
            <w:r>
              <w:rPr>
                <w:rFonts w:ascii="Arial" w:hAnsi="Arial" w:cs="Arial"/>
                <w:color w:val="000000"/>
                <w:shd w:val="clear" w:color="auto" w:fill="FFFFFF"/>
              </w:rPr>
              <w:t xml:space="preserve"> </w:t>
            </w:r>
            <w:r w:rsidRPr="00973D91">
              <w:rPr>
                <w:rFonts w:ascii="Arial" w:hAnsi="Arial" w:cs="Arial"/>
                <w:color w:val="000000"/>
                <w:shd w:val="clear" w:color="auto" w:fill="FFFFFF"/>
              </w:rPr>
              <w:t>young adult, with the eligible young adult being the</w:t>
            </w:r>
            <w:r>
              <w:rPr>
                <w:rFonts w:ascii="Arial" w:hAnsi="Arial" w:cs="Arial"/>
                <w:color w:val="000000"/>
                <w:shd w:val="clear" w:color="auto" w:fill="FFFFFF"/>
              </w:rPr>
              <w:t xml:space="preserve"> </w:t>
            </w:r>
            <w:r w:rsidRPr="00973D91">
              <w:rPr>
                <w:rFonts w:ascii="Arial" w:hAnsi="Arial" w:cs="Arial"/>
                <w:color w:val="000000"/>
                <w:shd w:val="clear" w:color="auto" w:fill="FFFFFF"/>
              </w:rPr>
              <w:t>benefactor for costs associated with room and board and</w:t>
            </w:r>
            <w:r>
              <w:rPr>
                <w:rFonts w:ascii="Arial" w:hAnsi="Arial" w:cs="Arial"/>
                <w:color w:val="000000"/>
                <w:shd w:val="clear" w:color="auto" w:fill="FFFFFF"/>
              </w:rPr>
              <w:t xml:space="preserve"> </w:t>
            </w:r>
            <w:r w:rsidRPr="00973D91">
              <w:rPr>
                <w:rFonts w:ascii="Arial" w:hAnsi="Arial" w:cs="Arial"/>
                <w:color w:val="000000"/>
                <w:shd w:val="clear" w:color="auto" w:fill="FFFFFF"/>
              </w:rPr>
              <w:t>educationally related expenses, such as</w:t>
            </w:r>
            <w:r>
              <w:rPr>
                <w:rFonts w:ascii="Arial" w:hAnsi="Arial" w:cs="Arial"/>
                <w:color w:val="000000"/>
                <w:shd w:val="clear" w:color="auto" w:fill="FFFFFF"/>
              </w:rPr>
              <w:t xml:space="preserve"> </w:t>
            </w:r>
            <w:r w:rsidRPr="00973D91">
              <w:rPr>
                <w:rFonts w:ascii="Arial" w:hAnsi="Arial" w:cs="Arial"/>
                <w:color w:val="000000"/>
                <w:shd w:val="clear" w:color="auto" w:fill="FFFFFF"/>
              </w:rPr>
              <w:t>tutoring, summer</w:t>
            </w:r>
            <w:r>
              <w:rPr>
                <w:rFonts w:ascii="Arial" w:hAnsi="Arial" w:cs="Arial"/>
                <w:color w:val="000000"/>
                <w:shd w:val="clear" w:color="auto" w:fill="FFFFFF"/>
              </w:rPr>
              <w:t xml:space="preserve"> </w:t>
            </w:r>
            <w:r w:rsidRPr="00973D91">
              <w:rPr>
                <w:rFonts w:ascii="Arial" w:hAnsi="Arial" w:cs="Arial"/>
                <w:color w:val="000000"/>
                <w:shd w:val="clear" w:color="auto" w:fill="FFFFFF"/>
              </w:rPr>
              <w:t>school, and/or supplies. Eligible young adults must be</w:t>
            </w:r>
            <w:r>
              <w:rPr>
                <w:rFonts w:ascii="Arial" w:hAnsi="Arial" w:cs="Arial"/>
                <w:color w:val="000000"/>
                <w:shd w:val="clear" w:color="auto" w:fill="FFFFFF"/>
              </w:rPr>
              <w:t xml:space="preserve"> </w:t>
            </w:r>
            <w:r w:rsidRPr="00973D91">
              <w:rPr>
                <w:rFonts w:ascii="Arial" w:hAnsi="Arial" w:cs="Arial"/>
                <w:color w:val="000000"/>
                <w:shd w:val="clear" w:color="auto" w:fill="FFFFFF"/>
              </w:rPr>
              <w:t>attending a postsecondary institution.</w:t>
            </w:r>
            <w:r w:rsidRPr="00973D91">
              <w:rPr>
                <w:rFonts w:ascii="Arial" w:hAnsi="Arial" w:cs="Arial"/>
                <w:color w:val="000000"/>
                <w:shd w:val="clear" w:color="auto" w:fill="FFFFFF"/>
              </w:rPr>
              <w:br/>
            </w:r>
            <w:r w:rsidRPr="00973D91">
              <w:rPr>
                <w:rFonts w:ascii="Arial" w:hAnsi="Arial" w:cs="Arial"/>
                <w:color w:val="000000"/>
                <w:shd w:val="clear" w:color="auto" w:fill="FFFFFF"/>
              </w:rPr>
              <w:br/>
              <w:t xml:space="preserve">Eligible young adults are age 18 up to 23, who have aged out of </w:t>
            </w:r>
            <w:r>
              <w:rPr>
                <w:rFonts w:ascii="Arial" w:hAnsi="Arial" w:cs="Arial"/>
                <w:color w:val="000000"/>
                <w:shd w:val="clear" w:color="auto" w:fill="FFFFFF"/>
              </w:rPr>
              <w:t xml:space="preserve"> </w:t>
            </w:r>
            <w:r w:rsidRPr="00973D91">
              <w:rPr>
                <w:rFonts w:ascii="Arial" w:hAnsi="Arial" w:cs="Arial"/>
                <w:color w:val="000000"/>
                <w:shd w:val="clear" w:color="auto" w:fill="FFFFFF"/>
              </w:rPr>
              <w:t xml:space="preserve">out-of-home care in another State and eligibility has been </w:t>
            </w:r>
            <w:r>
              <w:rPr>
                <w:rFonts w:ascii="Arial" w:hAnsi="Arial" w:cs="Arial"/>
                <w:color w:val="000000"/>
                <w:shd w:val="clear" w:color="auto" w:fill="FFFFFF"/>
              </w:rPr>
              <w:t xml:space="preserve"> </w:t>
            </w:r>
            <w:r w:rsidRPr="00973D91">
              <w:rPr>
                <w:rFonts w:ascii="Arial" w:hAnsi="Arial" w:cs="Arial"/>
                <w:color w:val="000000"/>
                <w:shd w:val="clear" w:color="auto" w:fill="FFFFFF"/>
              </w:rPr>
              <w:t xml:space="preserve">confirmed by the Department’s Youth and Young Adult Services </w:t>
            </w:r>
            <w:r w:rsidRPr="00973D91">
              <w:rPr>
                <w:rFonts w:ascii="Arial" w:hAnsi="Arial" w:cs="Arial"/>
                <w:color w:val="000000"/>
                <w:shd w:val="clear" w:color="auto" w:fill="FFFFFF"/>
              </w:rPr>
              <w:br/>
              <w:t>Deputy Director, where at minimum, has earned</w:t>
            </w:r>
            <w:r>
              <w:rPr>
                <w:rFonts w:ascii="Arial" w:hAnsi="Arial" w:cs="Arial"/>
                <w:color w:val="000000"/>
                <w:shd w:val="clear" w:color="auto" w:fill="FFFFFF"/>
              </w:rPr>
              <w:t xml:space="preserve"> </w:t>
            </w:r>
            <w:r w:rsidRPr="00973D91">
              <w:rPr>
                <w:rFonts w:ascii="Arial" w:hAnsi="Arial" w:cs="Arial"/>
                <w:color w:val="000000"/>
                <w:shd w:val="clear" w:color="auto" w:fill="FFFFFF"/>
              </w:rPr>
              <w:t>a standard high school diploma or its equivalent pursuant to</w:t>
            </w:r>
            <w:r>
              <w:rPr>
                <w:rFonts w:ascii="Arial" w:hAnsi="Arial" w:cs="Arial"/>
                <w:color w:val="000000"/>
                <w:shd w:val="clear" w:color="auto" w:fill="FFFFFF"/>
              </w:rPr>
              <w:t xml:space="preserve"> </w:t>
            </w:r>
            <w:r w:rsidRPr="00973D91">
              <w:rPr>
                <w:rFonts w:ascii="Arial" w:hAnsi="Arial" w:cs="Arial"/>
                <w:color w:val="000000"/>
                <w:shd w:val="clear" w:color="auto" w:fill="FFFFFF"/>
              </w:rPr>
              <w:t>Sections 1003.428, 1003.429, 1003.43, 1003.435, or 1003.438,</w:t>
            </w:r>
            <w:r>
              <w:rPr>
                <w:rFonts w:ascii="Arial" w:hAnsi="Arial" w:cs="Arial"/>
                <w:color w:val="000000"/>
                <w:shd w:val="clear" w:color="auto" w:fill="FFFFFF"/>
              </w:rPr>
              <w:t xml:space="preserve"> </w:t>
            </w:r>
            <w:r w:rsidRPr="00973D91">
              <w:rPr>
                <w:rFonts w:ascii="Arial" w:hAnsi="Arial" w:cs="Arial"/>
                <w:color w:val="000000"/>
                <w:shd w:val="clear" w:color="auto" w:fill="FFFFFF"/>
              </w:rPr>
              <w:t>F.S.; and has been</w:t>
            </w:r>
            <w:r>
              <w:rPr>
                <w:rFonts w:ascii="Arial" w:hAnsi="Arial" w:cs="Arial"/>
                <w:color w:val="000000"/>
                <w:shd w:val="clear" w:color="auto" w:fill="FFFFFF"/>
              </w:rPr>
              <w:t xml:space="preserve"> </w:t>
            </w:r>
            <w:r w:rsidRPr="00973D91">
              <w:rPr>
                <w:rFonts w:ascii="Arial" w:hAnsi="Arial" w:cs="Arial"/>
                <w:color w:val="000000"/>
                <w:shd w:val="clear" w:color="auto" w:fill="FFFFFF"/>
              </w:rPr>
              <w:t>admitted for enrollment as a FULL-TIME or</w:t>
            </w:r>
            <w:r>
              <w:rPr>
                <w:rFonts w:ascii="Arial" w:hAnsi="Arial" w:cs="Arial"/>
                <w:color w:val="000000"/>
                <w:shd w:val="clear" w:color="auto" w:fill="FFFFFF"/>
              </w:rPr>
              <w:t xml:space="preserve"> </w:t>
            </w:r>
            <w:r w:rsidRPr="00973D91">
              <w:rPr>
                <w:rFonts w:ascii="Arial" w:hAnsi="Arial" w:cs="Arial"/>
                <w:color w:val="000000"/>
                <w:shd w:val="clear" w:color="auto" w:fill="FFFFFF"/>
              </w:rPr>
              <w:t>PART-TIME basis, as provided by federal law (Higher</w:t>
            </w:r>
            <w:r w:rsidRPr="00973D91">
              <w:rPr>
                <w:rFonts w:ascii="Arial" w:hAnsi="Arial" w:cs="Arial"/>
                <w:color w:val="000000"/>
                <w:shd w:val="clear" w:color="auto" w:fill="FFFFFF"/>
              </w:rPr>
              <w:br/>
              <w:t>Education Act of 1965, P.L., Sections 101 and 102).</w:t>
            </w:r>
          </w:p>
          <w:p w14:paraId="2EF92F9D" w14:textId="77777777" w:rsidR="00792604" w:rsidRPr="00973D91" w:rsidRDefault="00792604" w:rsidP="00570749">
            <w:pPr>
              <w:rPr>
                <w:rFonts w:ascii="Arial" w:hAnsi="Arial" w:cs="Arial"/>
                <w:color w:val="000000"/>
                <w:shd w:val="clear" w:color="auto" w:fill="FFFFFF"/>
              </w:rPr>
            </w:pPr>
          </w:p>
          <w:p w14:paraId="28A46C3C" w14:textId="77777777" w:rsidR="00792604" w:rsidRPr="008911F4" w:rsidRDefault="00792604" w:rsidP="00570749">
            <w:pPr>
              <w:rPr>
                <w:rFonts w:ascii="Arial" w:hAnsi="Arial" w:cs="Arial"/>
                <w:b/>
                <w:bCs/>
                <w:color w:val="000000"/>
                <w:shd w:val="clear" w:color="auto" w:fill="FFFFFF"/>
              </w:rPr>
            </w:pPr>
            <w:r w:rsidRPr="00973D91">
              <w:rPr>
                <w:rFonts w:ascii="Arial" w:hAnsi="Arial" w:cs="Arial"/>
                <w:color w:val="000000"/>
                <w:shd w:val="clear" w:color="auto" w:fill="FFFFFF"/>
              </w:rPr>
              <w:t>The maximum amount for this payment is $5,000 and</w:t>
            </w:r>
            <w:r>
              <w:rPr>
                <w:rFonts w:ascii="Arial" w:hAnsi="Arial" w:cs="Arial"/>
                <w:color w:val="000000"/>
                <w:shd w:val="clear" w:color="auto" w:fill="FFFFFF"/>
              </w:rPr>
              <w:t xml:space="preserve"> </w:t>
            </w:r>
            <w:r w:rsidRPr="00973D91">
              <w:rPr>
                <w:rFonts w:ascii="Arial" w:hAnsi="Arial" w:cs="Arial"/>
                <w:color w:val="000000"/>
                <w:shd w:val="clear" w:color="auto" w:fill="FFFFFF"/>
              </w:rPr>
              <w:t>may not exceed the actual cost of attendance for</w:t>
            </w:r>
            <w:r>
              <w:rPr>
                <w:rFonts w:ascii="Arial" w:hAnsi="Arial" w:cs="Arial"/>
                <w:color w:val="000000"/>
                <w:shd w:val="clear" w:color="auto" w:fill="FFFFFF"/>
              </w:rPr>
              <w:t xml:space="preserve"> </w:t>
            </w:r>
            <w:r w:rsidRPr="00973D91">
              <w:rPr>
                <w:rFonts w:ascii="Arial" w:hAnsi="Arial" w:cs="Arial"/>
                <w:color w:val="000000"/>
                <w:shd w:val="clear" w:color="auto" w:fill="FFFFFF"/>
              </w:rPr>
              <w:t>the postsecondary</w:t>
            </w:r>
            <w:r>
              <w:rPr>
                <w:rFonts w:ascii="Arial" w:hAnsi="Arial" w:cs="Arial"/>
                <w:color w:val="000000"/>
                <w:shd w:val="clear" w:color="auto" w:fill="FFFFFF"/>
              </w:rPr>
              <w:t xml:space="preserve"> </w:t>
            </w:r>
            <w:r w:rsidRPr="00973D91">
              <w:rPr>
                <w:rFonts w:ascii="Arial" w:hAnsi="Arial" w:cs="Arial"/>
                <w:color w:val="000000"/>
                <w:shd w:val="clear" w:color="auto" w:fill="FFFFFF"/>
              </w:rPr>
              <w:t>educational institution in which the young adult is enrolled.  A cost of</w:t>
            </w:r>
            <w:r>
              <w:rPr>
                <w:rFonts w:ascii="Arial" w:hAnsi="Arial" w:cs="Arial"/>
                <w:color w:val="000000"/>
                <w:shd w:val="clear" w:color="auto" w:fill="FFFFFF"/>
              </w:rPr>
              <w:t xml:space="preserve"> </w:t>
            </w:r>
            <w:r w:rsidRPr="00973D91">
              <w:rPr>
                <w:rFonts w:ascii="Arial" w:hAnsi="Arial" w:cs="Arial"/>
                <w:color w:val="000000"/>
                <w:shd w:val="clear" w:color="auto" w:fill="FFFFFF"/>
              </w:rPr>
              <w:t>attendance is</w:t>
            </w:r>
            <w:r>
              <w:rPr>
                <w:rFonts w:ascii="Arial" w:hAnsi="Arial" w:cs="Arial"/>
                <w:color w:val="000000"/>
                <w:shd w:val="clear" w:color="auto" w:fill="FFFFFF"/>
              </w:rPr>
              <w:t xml:space="preserve"> </w:t>
            </w:r>
            <w:r w:rsidRPr="00973D91">
              <w:rPr>
                <w:rFonts w:ascii="Arial" w:hAnsi="Arial" w:cs="Arial"/>
                <w:color w:val="000000"/>
                <w:shd w:val="clear" w:color="auto" w:fill="FFFFFF"/>
              </w:rPr>
              <w:t>required.  ETV funds are to be paid directly to the eligible</w:t>
            </w:r>
            <w:r>
              <w:rPr>
                <w:rFonts w:ascii="Arial" w:hAnsi="Arial" w:cs="Arial"/>
                <w:color w:val="000000"/>
                <w:shd w:val="clear" w:color="auto" w:fill="FFFFFF"/>
              </w:rPr>
              <w:t xml:space="preserve"> </w:t>
            </w:r>
            <w:r w:rsidRPr="00973D91">
              <w:rPr>
                <w:rFonts w:ascii="Arial" w:hAnsi="Arial" w:cs="Arial"/>
                <w:color w:val="000000"/>
                <w:shd w:val="clear" w:color="auto" w:fill="FFFFFF"/>
              </w:rPr>
              <w:t xml:space="preserve">young adult.  </w:t>
            </w:r>
            <w:r w:rsidRPr="008911F4">
              <w:rPr>
                <w:rFonts w:ascii="Arial" w:hAnsi="Arial" w:cs="Arial"/>
                <w:b/>
                <w:bCs/>
                <w:color w:val="000000"/>
                <w:shd w:val="clear" w:color="auto" w:fill="FFFFFF"/>
              </w:rPr>
              <w:t>Coordination with the DCF, Office of Child Welfare, Youth and Young Adult Services Deputy Direct is REQUIRED prior to using this OCA.</w:t>
            </w:r>
          </w:p>
          <w:p w14:paraId="0C91B6E8" w14:textId="77777777" w:rsidR="00792604" w:rsidRPr="00B07599" w:rsidRDefault="00792604" w:rsidP="00570749">
            <w:pPr>
              <w:rPr>
                <w:rFonts w:ascii="Arial" w:hAnsi="Arial" w:cs="Arial"/>
                <w:b/>
                <w:bCs/>
              </w:rPr>
            </w:pPr>
          </w:p>
        </w:tc>
      </w:tr>
      <w:tr w:rsidR="00792604" w:rsidRPr="00B07599" w14:paraId="6B23C95D" w14:textId="77777777" w:rsidTr="00B10978">
        <w:tc>
          <w:tcPr>
            <w:tcW w:w="9170" w:type="dxa"/>
            <w:gridSpan w:val="11"/>
            <w:shd w:val="clear" w:color="auto" w:fill="auto"/>
          </w:tcPr>
          <w:p w14:paraId="412038EF" w14:textId="0804AA90" w:rsidR="00792604" w:rsidRPr="003865B5" w:rsidRDefault="00A33D36" w:rsidP="00570749">
            <w:pPr>
              <w:rPr>
                <w:rFonts w:ascii="Arial" w:hAnsi="Arial" w:cs="Arial"/>
              </w:rPr>
            </w:pPr>
            <w:r>
              <w:rPr>
                <w:rFonts w:ascii="Arial" w:hAnsi="Arial" w:cs="Arial"/>
                <w:b/>
                <w:bCs/>
              </w:rPr>
              <w:t xml:space="preserve">Description how the CBC ensures that only Allowable costs are captured and that specifically unallowable costs are excluded.  </w:t>
            </w:r>
            <w:r w:rsidR="00792604" w:rsidRPr="00B07599">
              <w:rPr>
                <w:rFonts w:ascii="Arial" w:hAnsi="Arial" w:cs="Arial"/>
                <w:highlight w:val="yellow"/>
              </w:rPr>
              <w:t>Completed by CBC</w:t>
            </w:r>
          </w:p>
          <w:p w14:paraId="0C3512ED" w14:textId="77777777" w:rsidR="00792604" w:rsidRPr="00B07599" w:rsidRDefault="00792604" w:rsidP="00570749">
            <w:pPr>
              <w:rPr>
                <w:rFonts w:ascii="Arial" w:hAnsi="Arial" w:cs="Arial"/>
                <w:b/>
                <w:bCs/>
              </w:rPr>
            </w:pPr>
          </w:p>
        </w:tc>
      </w:tr>
      <w:tr w:rsidR="00792604" w14:paraId="244A304D" w14:textId="77777777" w:rsidTr="00B10978">
        <w:trPr>
          <w:trHeight w:val="114"/>
        </w:trPr>
        <w:tc>
          <w:tcPr>
            <w:tcW w:w="4619" w:type="dxa"/>
            <w:gridSpan w:val="8"/>
            <w:shd w:val="clear" w:color="auto" w:fill="auto"/>
          </w:tcPr>
          <w:p w14:paraId="56F0E8A0" w14:textId="77777777" w:rsidR="00792604" w:rsidRDefault="00792604" w:rsidP="00570749">
            <w:pPr>
              <w:jc w:val="center"/>
              <w:rPr>
                <w:rFonts w:ascii="Arial" w:hAnsi="Arial" w:cs="Arial"/>
                <w:b/>
                <w:bCs/>
              </w:rPr>
            </w:pPr>
            <w:r w:rsidRPr="00BC3823">
              <w:rPr>
                <w:rFonts w:ascii="Arial" w:hAnsi="Arial" w:cs="Arial"/>
                <w:b/>
                <w:bCs/>
              </w:rPr>
              <w:t>FSFN Standard Service Types</w:t>
            </w:r>
          </w:p>
        </w:tc>
        <w:tc>
          <w:tcPr>
            <w:tcW w:w="4551" w:type="dxa"/>
            <w:gridSpan w:val="3"/>
            <w:shd w:val="clear" w:color="auto" w:fill="auto"/>
          </w:tcPr>
          <w:p w14:paraId="73191511" w14:textId="77777777" w:rsidR="00792604" w:rsidRDefault="00792604" w:rsidP="00570749">
            <w:pPr>
              <w:jc w:val="center"/>
              <w:rPr>
                <w:rFonts w:ascii="Arial" w:hAnsi="Arial" w:cs="Arial"/>
                <w:b/>
                <w:bCs/>
              </w:rPr>
            </w:pPr>
            <w:r w:rsidRPr="00BC3823">
              <w:rPr>
                <w:rFonts w:ascii="Arial" w:hAnsi="Arial" w:cs="Arial"/>
                <w:b/>
                <w:bCs/>
              </w:rPr>
              <w:t>Additional Service Types</w:t>
            </w:r>
          </w:p>
        </w:tc>
      </w:tr>
      <w:tr w:rsidR="00792604" w14:paraId="7D1F13E4" w14:textId="77777777" w:rsidTr="00B10978">
        <w:trPr>
          <w:trHeight w:val="114"/>
        </w:trPr>
        <w:tc>
          <w:tcPr>
            <w:tcW w:w="4619" w:type="dxa"/>
            <w:gridSpan w:val="8"/>
            <w:shd w:val="clear" w:color="auto" w:fill="auto"/>
          </w:tcPr>
          <w:p w14:paraId="4D2BCF04" w14:textId="77777777" w:rsidR="00792604" w:rsidRDefault="00792604" w:rsidP="00570749">
            <w:pPr>
              <w:jc w:val="center"/>
              <w:rPr>
                <w:rFonts w:ascii="Arial" w:hAnsi="Arial" w:cs="Arial"/>
                <w:b/>
                <w:bCs/>
              </w:rPr>
            </w:pPr>
          </w:p>
        </w:tc>
        <w:tc>
          <w:tcPr>
            <w:tcW w:w="4551" w:type="dxa"/>
            <w:gridSpan w:val="3"/>
            <w:shd w:val="clear" w:color="auto" w:fill="auto"/>
          </w:tcPr>
          <w:p w14:paraId="24B1AC83" w14:textId="77777777" w:rsidR="00792604" w:rsidRPr="00BC3823" w:rsidRDefault="00792604" w:rsidP="00570749">
            <w:pPr>
              <w:rPr>
                <w:rFonts w:ascii="Arial" w:hAnsi="Arial" w:cs="Arial"/>
              </w:rPr>
            </w:pPr>
            <w:r w:rsidRPr="00BC3823">
              <w:rPr>
                <w:rFonts w:ascii="Arial" w:hAnsi="Arial" w:cs="Arial"/>
                <w:highlight w:val="yellow"/>
              </w:rPr>
              <w:t>Completed by CBC</w:t>
            </w:r>
          </w:p>
          <w:p w14:paraId="4F33F22F" w14:textId="77777777" w:rsidR="00792604" w:rsidRPr="00BC3823" w:rsidRDefault="00792604" w:rsidP="00570749">
            <w:pPr>
              <w:numPr>
                <w:ilvl w:val="0"/>
                <w:numId w:val="36"/>
              </w:numPr>
              <w:ind w:left="180" w:hanging="180"/>
              <w:rPr>
                <w:rFonts w:ascii="Arial" w:hAnsi="Arial" w:cs="Arial"/>
              </w:rPr>
            </w:pPr>
            <w:r w:rsidRPr="00BC3823">
              <w:rPr>
                <w:rFonts w:ascii="Arial" w:hAnsi="Arial" w:cs="Arial"/>
              </w:rPr>
              <w:t>XXXX</w:t>
            </w:r>
          </w:p>
          <w:p w14:paraId="16DED1B0" w14:textId="77777777" w:rsidR="00792604" w:rsidRDefault="00792604" w:rsidP="00570749">
            <w:pPr>
              <w:jc w:val="center"/>
              <w:rPr>
                <w:rFonts w:ascii="Arial" w:hAnsi="Arial" w:cs="Arial"/>
                <w:b/>
                <w:bCs/>
              </w:rPr>
            </w:pPr>
          </w:p>
        </w:tc>
      </w:tr>
      <w:tr w:rsidR="00792604" w:rsidRPr="00B07599" w14:paraId="09F5DAF6" w14:textId="77777777" w:rsidTr="00B10978">
        <w:tc>
          <w:tcPr>
            <w:tcW w:w="940" w:type="dxa"/>
            <w:gridSpan w:val="4"/>
            <w:shd w:val="clear" w:color="auto" w:fill="D9D9D9"/>
          </w:tcPr>
          <w:p w14:paraId="2C4B128E" w14:textId="77777777" w:rsidR="00792604" w:rsidRDefault="00792604" w:rsidP="00570749">
            <w:pPr>
              <w:rPr>
                <w:rFonts w:ascii="Arial" w:hAnsi="Arial" w:cs="Arial"/>
                <w:b/>
                <w:bCs/>
              </w:rPr>
            </w:pPr>
            <w:r>
              <w:rPr>
                <w:rFonts w:ascii="Arial" w:hAnsi="Arial" w:cs="Arial"/>
                <w:b/>
                <w:bCs/>
              </w:rPr>
              <w:t>OCA</w:t>
            </w:r>
          </w:p>
        </w:tc>
        <w:tc>
          <w:tcPr>
            <w:tcW w:w="3679" w:type="dxa"/>
            <w:gridSpan w:val="4"/>
            <w:shd w:val="clear" w:color="auto" w:fill="D9D9D9"/>
          </w:tcPr>
          <w:p w14:paraId="5713ADD2" w14:textId="77777777" w:rsidR="00792604" w:rsidRPr="0006394C" w:rsidRDefault="00792604" w:rsidP="00570749">
            <w:pPr>
              <w:rPr>
                <w:rFonts w:ascii="Arial" w:hAnsi="Arial" w:cs="Arial"/>
                <w:b/>
                <w:bCs/>
              </w:rPr>
            </w:pPr>
            <w:r>
              <w:rPr>
                <w:rFonts w:ascii="Arial" w:hAnsi="Arial" w:cs="Arial"/>
                <w:b/>
                <w:bCs/>
              </w:rPr>
              <w:t>OCA Title</w:t>
            </w:r>
          </w:p>
        </w:tc>
        <w:tc>
          <w:tcPr>
            <w:tcW w:w="4551" w:type="dxa"/>
            <w:gridSpan w:val="3"/>
            <w:shd w:val="clear" w:color="auto" w:fill="D9D9D9"/>
          </w:tcPr>
          <w:p w14:paraId="29004222" w14:textId="77777777" w:rsidR="00792604" w:rsidRPr="00B07599" w:rsidRDefault="00792604" w:rsidP="00570749">
            <w:pPr>
              <w:rPr>
                <w:rFonts w:ascii="Arial" w:hAnsi="Arial" w:cs="Arial"/>
                <w:highlight w:val="yellow"/>
              </w:rPr>
            </w:pPr>
            <w:r w:rsidRPr="00B07599">
              <w:rPr>
                <w:rFonts w:ascii="Arial" w:hAnsi="Arial" w:cs="Arial"/>
                <w:b/>
                <w:bCs/>
              </w:rPr>
              <w:t xml:space="preserve">Identifying </w:t>
            </w:r>
            <w:r>
              <w:rPr>
                <w:rFonts w:ascii="Arial" w:hAnsi="Arial" w:cs="Arial"/>
                <w:b/>
                <w:bCs/>
              </w:rPr>
              <w:t xml:space="preserve">GL </w:t>
            </w:r>
            <w:r w:rsidRPr="00B07599">
              <w:rPr>
                <w:rFonts w:ascii="Arial" w:hAnsi="Arial" w:cs="Arial"/>
                <w:b/>
                <w:bCs/>
              </w:rPr>
              <w:t>Account Codes</w:t>
            </w:r>
          </w:p>
        </w:tc>
      </w:tr>
      <w:tr w:rsidR="00792604" w:rsidRPr="00B07599" w14:paraId="76405AD4" w14:textId="77777777" w:rsidTr="00B10978">
        <w:tc>
          <w:tcPr>
            <w:tcW w:w="940" w:type="dxa"/>
            <w:gridSpan w:val="4"/>
            <w:shd w:val="clear" w:color="auto" w:fill="auto"/>
          </w:tcPr>
          <w:p w14:paraId="37DDC338" w14:textId="77777777" w:rsidR="00792604" w:rsidRPr="00B07599" w:rsidRDefault="00792604" w:rsidP="00570749">
            <w:pPr>
              <w:rPr>
                <w:rFonts w:ascii="Arial" w:hAnsi="Arial" w:cs="Arial"/>
                <w:b/>
                <w:bCs/>
              </w:rPr>
            </w:pPr>
            <w:r>
              <w:rPr>
                <w:rFonts w:ascii="Arial" w:hAnsi="Arial" w:cs="Arial"/>
                <w:b/>
                <w:bCs/>
              </w:rPr>
              <w:t>ETVPS</w:t>
            </w:r>
          </w:p>
        </w:tc>
        <w:tc>
          <w:tcPr>
            <w:tcW w:w="3679" w:type="dxa"/>
            <w:gridSpan w:val="4"/>
            <w:shd w:val="clear" w:color="auto" w:fill="auto"/>
          </w:tcPr>
          <w:p w14:paraId="5197097E" w14:textId="77777777" w:rsidR="00792604" w:rsidRPr="0006394C" w:rsidRDefault="00792604" w:rsidP="00570749">
            <w:pPr>
              <w:rPr>
                <w:rFonts w:ascii="Arial" w:hAnsi="Arial" w:cs="Arial"/>
                <w:b/>
                <w:bCs/>
              </w:rPr>
            </w:pPr>
            <w:r w:rsidRPr="0006394C">
              <w:rPr>
                <w:rFonts w:ascii="Arial" w:hAnsi="Arial" w:cs="Arial"/>
                <w:b/>
                <w:bCs/>
              </w:rPr>
              <w:t>Road to Independence Program – Postsecondary Education Services and Supports (PESS) Chafee Education Training Voucher (ETV) Program</w:t>
            </w:r>
          </w:p>
        </w:tc>
        <w:tc>
          <w:tcPr>
            <w:tcW w:w="4551" w:type="dxa"/>
            <w:gridSpan w:val="3"/>
            <w:shd w:val="clear" w:color="auto" w:fill="auto"/>
          </w:tcPr>
          <w:p w14:paraId="2A5411EC" w14:textId="77777777" w:rsidR="00792604" w:rsidRPr="00B07599" w:rsidRDefault="00792604" w:rsidP="00570749">
            <w:pPr>
              <w:rPr>
                <w:rFonts w:ascii="Arial" w:hAnsi="Arial" w:cs="Arial"/>
              </w:rPr>
            </w:pPr>
            <w:r w:rsidRPr="00B07599">
              <w:rPr>
                <w:rFonts w:ascii="Arial" w:hAnsi="Arial" w:cs="Arial"/>
                <w:highlight w:val="yellow"/>
              </w:rPr>
              <w:t>Completed by CBC</w:t>
            </w:r>
          </w:p>
        </w:tc>
      </w:tr>
      <w:tr w:rsidR="00792604" w:rsidRPr="00B07599" w14:paraId="0BD10B43" w14:textId="77777777" w:rsidTr="00B10978">
        <w:tc>
          <w:tcPr>
            <w:tcW w:w="9170" w:type="dxa"/>
            <w:gridSpan w:val="11"/>
            <w:shd w:val="clear" w:color="auto" w:fill="auto"/>
          </w:tcPr>
          <w:p w14:paraId="1DE97DE4" w14:textId="36101960" w:rsidR="00792604" w:rsidRDefault="00792604" w:rsidP="00570749">
            <w:pPr>
              <w:rPr>
                <w:rFonts w:ascii="Arial" w:hAnsi="Arial" w:cs="Arial"/>
                <w:color w:val="000000"/>
                <w:shd w:val="clear" w:color="auto" w:fill="FFFFFF"/>
              </w:rPr>
            </w:pPr>
            <w:r w:rsidRPr="00D06228">
              <w:rPr>
                <w:rFonts w:ascii="Arial" w:hAnsi="Arial" w:cs="Arial"/>
                <w:b/>
                <w:bCs/>
                <w:color w:val="000000"/>
                <w:shd w:val="clear" w:color="auto" w:fill="FFFFFF"/>
              </w:rPr>
              <w:t xml:space="preserve">Purpose/Activity: </w:t>
            </w:r>
            <w:r w:rsidRPr="002D7E16">
              <w:rPr>
                <w:rFonts w:ascii="Arial" w:hAnsi="Arial" w:cs="Arial"/>
                <w:color w:val="000000"/>
                <w:shd w:val="clear" w:color="auto" w:fill="FFFFFF"/>
              </w:rPr>
              <w:t>This BE/OCA combination captures direct payments, as</w:t>
            </w:r>
            <w:r>
              <w:rPr>
                <w:rFonts w:ascii="Arial" w:hAnsi="Arial" w:cs="Arial"/>
                <w:color w:val="000000"/>
                <w:shd w:val="clear" w:color="auto" w:fill="FFFFFF"/>
              </w:rPr>
              <w:t xml:space="preserve"> </w:t>
            </w:r>
            <w:r w:rsidRPr="002D7E16">
              <w:rPr>
                <w:rFonts w:ascii="Arial" w:hAnsi="Arial" w:cs="Arial"/>
                <w:color w:val="000000"/>
                <w:shd w:val="clear" w:color="auto" w:fill="FFFFFF"/>
              </w:rPr>
              <w:t>recorded in FSFN, to the young adults, ages 18 to 23, and/or</w:t>
            </w:r>
            <w:r>
              <w:rPr>
                <w:rFonts w:ascii="Arial" w:hAnsi="Arial" w:cs="Arial"/>
                <w:color w:val="000000"/>
                <w:shd w:val="clear" w:color="auto" w:fill="FFFFFF"/>
              </w:rPr>
              <w:t xml:space="preserve"> </w:t>
            </w:r>
            <w:r w:rsidRPr="002D7E16">
              <w:rPr>
                <w:rFonts w:ascii="Arial" w:hAnsi="Arial" w:cs="Arial"/>
                <w:color w:val="000000"/>
                <w:shd w:val="clear" w:color="auto" w:fill="FFFFFF"/>
              </w:rPr>
              <w:t>direct payments made to the Community-Based Care Lead</w:t>
            </w:r>
            <w:r>
              <w:rPr>
                <w:rFonts w:ascii="Arial" w:hAnsi="Arial" w:cs="Arial"/>
                <w:color w:val="000000"/>
                <w:shd w:val="clear" w:color="auto" w:fill="FFFFFF"/>
              </w:rPr>
              <w:t xml:space="preserve"> </w:t>
            </w:r>
            <w:r w:rsidRPr="002D7E16">
              <w:rPr>
                <w:rFonts w:ascii="Arial" w:hAnsi="Arial" w:cs="Arial"/>
                <w:color w:val="000000"/>
                <w:shd w:val="clear" w:color="auto" w:fill="FFFFFF"/>
              </w:rPr>
              <w:t>Agency, with the young adult being the benefactor for costs</w:t>
            </w:r>
            <w:r>
              <w:rPr>
                <w:rFonts w:ascii="Arial" w:hAnsi="Arial" w:cs="Arial"/>
                <w:color w:val="000000"/>
                <w:shd w:val="clear" w:color="auto" w:fill="FFFFFF"/>
              </w:rPr>
              <w:t xml:space="preserve"> </w:t>
            </w:r>
            <w:r w:rsidRPr="002D7E16">
              <w:rPr>
                <w:rFonts w:ascii="Arial" w:hAnsi="Arial" w:cs="Arial"/>
                <w:color w:val="000000"/>
                <w:shd w:val="clear" w:color="auto" w:fill="FFFFFF"/>
              </w:rPr>
              <w:t>associated with room and board and educationally</w:t>
            </w:r>
            <w:r>
              <w:rPr>
                <w:rFonts w:ascii="Arial" w:hAnsi="Arial" w:cs="Arial"/>
                <w:color w:val="000000"/>
                <w:shd w:val="clear" w:color="auto" w:fill="FFFFFF"/>
              </w:rPr>
              <w:t xml:space="preserve"> </w:t>
            </w:r>
            <w:r w:rsidRPr="002D7E16">
              <w:rPr>
                <w:rFonts w:ascii="Arial" w:hAnsi="Arial" w:cs="Arial"/>
                <w:color w:val="000000"/>
                <w:shd w:val="clear" w:color="auto" w:fill="FFFFFF"/>
              </w:rPr>
              <w:t>related expenses, such as tutoring, summer school, and/or</w:t>
            </w:r>
            <w:r>
              <w:rPr>
                <w:rFonts w:ascii="Arial" w:hAnsi="Arial" w:cs="Arial"/>
                <w:color w:val="000000"/>
                <w:shd w:val="clear" w:color="auto" w:fill="FFFFFF"/>
              </w:rPr>
              <w:t xml:space="preserve"> </w:t>
            </w:r>
            <w:r w:rsidRPr="002D7E16">
              <w:rPr>
                <w:rFonts w:ascii="Arial" w:hAnsi="Arial" w:cs="Arial"/>
                <w:color w:val="000000"/>
                <w:shd w:val="clear" w:color="auto" w:fill="FFFFFF"/>
              </w:rPr>
              <w:t>supplies. OR for those eligible Extended Foster Care (EFC)</w:t>
            </w:r>
            <w:r>
              <w:rPr>
                <w:rFonts w:ascii="Arial" w:hAnsi="Arial" w:cs="Arial"/>
                <w:color w:val="000000"/>
                <w:shd w:val="clear" w:color="auto" w:fill="FFFFFF"/>
              </w:rPr>
              <w:t xml:space="preserve"> </w:t>
            </w:r>
            <w:r w:rsidRPr="002D7E16">
              <w:rPr>
                <w:rFonts w:ascii="Arial" w:hAnsi="Arial" w:cs="Arial"/>
                <w:color w:val="000000"/>
                <w:shd w:val="clear" w:color="auto" w:fill="FFFFFF"/>
              </w:rPr>
              <w:t>and Postsecondary Education Services and</w:t>
            </w:r>
            <w:r>
              <w:rPr>
                <w:rFonts w:ascii="Arial" w:hAnsi="Arial" w:cs="Arial"/>
                <w:color w:val="000000"/>
                <w:shd w:val="clear" w:color="auto" w:fill="FFFFFF"/>
              </w:rPr>
              <w:t xml:space="preserve"> </w:t>
            </w:r>
            <w:r w:rsidRPr="002D7E16">
              <w:rPr>
                <w:rFonts w:ascii="Arial" w:hAnsi="Arial" w:cs="Arial"/>
                <w:color w:val="000000"/>
                <w:shd w:val="clear" w:color="auto" w:fill="FFFFFF"/>
              </w:rPr>
              <w:t>Supports (PESS) dual enrolled young adults, as prescribed in</w:t>
            </w:r>
            <w:r>
              <w:rPr>
                <w:rFonts w:ascii="Arial" w:hAnsi="Arial" w:cs="Arial"/>
                <w:color w:val="000000"/>
                <w:shd w:val="clear" w:color="auto" w:fill="FFFFFF"/>
              </w:rPr>
              <w:t xml:space="preserve"> </w:t>
            </w:r>
            <w:r w:rsidRPr="002D7E16">
              <w:rPr>
                <w:rFonts w:ascii="Arial" w:hAnsi="Arial" w:cs="Arial"/>
                <w:color w:val="000000"/>
                <w:shd w:val="clear" w:color="auto" w:fill="FFFFFF"/>
              </w:rPr>
              <w:t>Section 409.1451(2)(b)3 and 5, Florida Statutes. Payments</w:t>
            </w:r>
            <w:r w:rsidR="007E2A02">
              <w:rPr>
                <w:rFonts w:ascii="Arial" w:hAnsi="Arial" w:cs="Arial"/>
                <w:color w:val="000000"/>
                <w:shd w:val="clear" w:color="auto" w:fill="FFFFFF"/>
              </w:rPr>
              <w:t xml:space="preserve"> </w:t>
            </w:r>
            <w:r w:rsidRPr="002D7E16">
              <w:rPr>
                <w:rFonts w:ascii="Arial" w:hAnsi="Arial" w:cs="Arial"/>
                <w:color w:val="000000"/>
                <w:shd w:val="clear" w:color="auto" w:fill="FFFFFF"/>
              </w:rPr>
              <w:t>made directly to the Community-Based Care Lead Agency are to</w:t>
            </w:r>
            <w:r>
              <w:rPr>
                <w:rFonts w:ascii="Arial" w:hAnsi="Arial" w:cs="Arial"/>
                <w:color w:val="000000"/>
                <w:shd w:val="clear" w:color="auto" w:fill="FFFFFF"/>
              </w:rPr>
              <w:t xml:space="preserve"> </w:t>
            </w:r>
            <w:r w:rsidRPr="002D7E16">
              <w:rPr>
                <w:rFonts w:ascii="Arial" w:hAnsi="Arial" w:cs="Arial"/>
                <w:color w:val="000000"/>
                <w:shd w:val="clear" w:color="auto" w:fill="FFFFFF"/>
              </w:rPr>
              <w:t>secure housing and utilities, with the balance being paid to</w:t>
            </w:r>
            <w:r>
              <w:rPr>
                <w:rFonts w:ascii="Arial" w:hAnsi="Arial" w:cs="Arial"/>
                <w:color w:val="000000"/>
                <w:shd w:val="clear" w:color="auto" w:fill="FFFFFF"/>
              </w:rPr>
              <w:t xml:space="preserve"> </w:t>
            </w:r>
            <w:r w:rsidRPr="002D7E16">
              <w:rPr>
                <w:rFonts w:ascii="Arial" w:hAnsi="Arial" w:cs="Arial"/>
                <w:color w:val="000000"/>
                <w:shd w:val="clear" w:color="auto" w:fill="FFFFFF"/>
              </w:rPr>
              <w:t>the young adult until such time as the lead agency and the</w:t>
            </w:r>
            <w:r>
              <w:rPr>
                <w:rFonts w:ascii="Arial" w:hAnsi="Arial" w:cs="Arial"/>
                <w:color w:val="000000"/>
                <w:shd w:val="clear" w:color="auto" w:fill="FFFFFF"/>
              </w:rPr>
              <w:t xml:space="preserve"> </w:t>
            </w:r>
            <w:r w:rsidRPr="002D7E16">
              <w:rPr>
                <w:rFonts w:ascii="Arial" w:hAnsi="Arial" w:cs="Arial"/>
                <w:color w:val="000000"/>
                <w:shd w:val="clear" w:color="auto" w:fill="FFFFFF"/>
              </w:rPr>
              <w:t>young adult determine that the young adult can successfully</w:t>
            </w:r>
            <w:r>
              <w:rPr>
                <w:rFonts w:ascii="Arial" w:hAnsi="Arial" w:cs="Arial"/>
                <w:color w:val="000000"/>
                <w:shd w:val="clear" w:color="auto" w:fill="FFFFFF"/>
              </w:rPr>
              <w:t xml:space="preserve"> </w:t>
            </w:r>
            <w:r w:rsidRPr="002D7E16">
              <w:rPr>
                <w:rFonts w:ascii="Arial" w:hAnsi="Arial" w:cs="Arial"/>
                <w:color w:val="000000"/>
                <w:shd w:val="clear" w:color="auto" w:fill="FFFFFF"/>
              </w:rPr>
              <w:t>manage the full amount of the assistance.</w:t>
            </w:r>
          </w:p>
          <w:p w14:paraId="218F4582" w14:textId="77777777" w:rsidR="00792604" w:rsidRDefault="00792604" w:rsidP="00570749">
            <w:pPr>
              <w:rPr>
                <w:rFonts w:ascii="Arial" w:hAnsi="Arial" w:cs="Arial"/>
                <w:color w:val="000000"/>
                <w:shd w:val="clear" w:color="auto" w:fill="FFFFFF"/>
              </w:rPr>
            </w:pPr>
            <w:r w:rsidRPr="002D7E16">
              <w:rPr>
                <w:rFonts w:ascii="Arial" w:hAnsi="Arial" w:cs="Arial"/>
                <w:color w:val="000000"/>
              </w:rPr>
              <w:br/>
            </w:r>
            <w:r w:rsidRPr="002D7E16">
              <w:rPr>
                <w:rFonts w:ascii="Arial" w:hAnsi="Arial" w:cs="Arial"/>
                <w:color w:val="000000"/>
                <w:shd w:val="clear" w:color="auto" w:fill="FFFFFF"/>
              </w:rPr>
              <w:t>The amount of the financial assistance for a young adult who</w:t>
            </w:r>
            <w:r>
              <w:rPr>
                <w:rFonts w:ascii="Arial" w:hAnsi="Arial" w:cs="Arial"/>
                <w:color w:val="000000"/>
                <w:shd w:val="clear" w:color="auto" w:fill="FFFFFF"/>
              </w:rPr>
              <w:t xml:space="preserve"> </w:t>
            </w:r>
            <w:r w:rsidRPr="002D7E16">
              <w:rPr>
                <w:rFonts w:ascii="Arial" w:hAnsi="Arial" w:cs="Arial"/>
                <w:color w:val="000000"/>
                <w:shd w:val="clear" w:color="auto" w:fill="FFFFFF"/>
              </w:rPr>
              <w:t>does not remain in foster care and is attending a</w:t>
            </w:r>
            <w:r>
              <w:rPr>
                <w:rFonts w:ascii="Arial" w:hAnsi="Arial" w:cs="Arial"/>
                <w:color w:val="000000"/>
                <w:shd w:val="clear" w:color="auto" w:fill="FFFFFF"/>
              </w:rPr>
              <w:t xml:space="preserve"> </w:t>
            </w:r>
            <w:r w:rsidRPr="002D7E16">
              <w:rPr>
                <w:rFonts w:ascii="Arial" w:hAnsi="Arial" w:cs="Arial"/>
                <w:color w:val="000000"/>
                <w:shd w:val="clear" w:color="auto" w:fill="FFFFFF"/>
              </w:rPr>
              <w:t>postsecondary school, as provided in Section 1009.533,</w:t>
            </w:r>
            <w:r>
              <w:rPr>
                <w:rFonts w:ascii="Arial" w:hAnsi="Arial" w:cs="Arial"/>
                <w:color w:val="000000"/>
                <w:shd w:val="clear" w:color="auto" w:fill="FFFFFF"/>
              </w:rPr>
              <w:t xml:space="preserve"> </w:t>
            </w:r>
            <w:r w:rsidRPr="002D7E16">
              <w:rPr>
                <w:rFonts w:ascii="Arial" w:hAnsi="Arial" w:cs="Arial"/>
                <w:color w:val="000000"/>
                <w:shd w:val="clear" w:color="auto" w:fill="FFFFFF"/>
              </w:rPr>
              <w:t>Florida Statutes, is $1,</w:t>
            </w:r>
            <w:r>
              <w:rPr>
                <w:rFonts w:ascii="Arial" w:hAnsi="Arial" w:cs="Arial"/>
                <w:color w:val="000000"/>
                <w:shd w:val="clear" w:color="auto" w:fill="FFFFFF"/>
              </w:rPr>
              <w:t>720</w:t>
            </w:r>
            <w:r w:rsidRPr="002D7E16">
              <w:rPr>
                <w:rFonts w:ascii="Arial" w:hAnsi="Arial" w:cs="Arial"/>
                <w:color w:val="000000"/>
                <w:shd w:val="clear" w:color="auto" w:fill="FFFFFF"/>
              </w:rPr>
              <w:t>.</w:t>
            </w:r>
            <w:r w:rsidRPr="002D7E16">
              <w:rPr>
                <w:rFonts w:ascii="Arial" w:hAnsi="Arial" w:cs="Arial"/>
                <w:color w:val="000000"/>
              </w:rPr>
              <w:br/>
            </w:r>
            <w:r w:rsidRPr="002D7E16">
              <w:rPr>
                <w:rFonts w:ascii="Arial" w:hAnsi="Arial" w:cs="Arial"/>
                <w:color w:val="000000"/>
                <w:shd w:val="clear" w:color="auto" w:fill="FFFFFF"/>
              </w:rPr>
              <w:t>A young adult is eligible to receive financial assistance</w:t>
            </w:r>
            <w:r>
              <w:rPr>
                <w:rFonts w:ascii="Arial" w:hAnsi="Arial" w:cs="Arial"/>
                <w:color w:val="000000"/>
                <w:shd w:val="clear" w:color="auto" w:fill="FFFFFF"/>
              </w:rPr>
              <w:t xml:space="preserve"> </w:t>
            </w:r>
            <w:r w:rsidRPr="002D7E16">
              <w:rPr>
                <w:rFonts w:ascii="Arial" w:hAnsi="Arial" w:cs="Arial"/>
                <w:color w:val="000000"/>
                <w:shd w:val="clear" w:color="auto" w:fill="FFFFFF"/>
              </w:rPr>
              <w:t>during the months when enrolled in a postsecondary</w:t>
            </w:r>
            <w:r>
              <w:rPr>
                <w:rFonts w:ascii="Arial" w:hAnsi="Arial" w:cs="Arial"/>
                <w:color w:val="000000"/>
                <w:shd w:val="clear" w:color="auto" w:fill="FFFFFF"/>
              </w:rPr>
              <w:t xml:space="preserve"> </w:t>
            </w:r>
            <w:r w:rsidRPr="002D7E16">
              <w:rPr>
                <w:rFonts w:ascii="Arial" w:hAnsi="Arial" w:cs="Arial"/>
                <w:color w:val="000000"/>
                <w:shd w:val="clear" w:color="auto" w:fill="FFFFFF"/>
              </w:rPr>
              <w:t>educational institution. The amount of the financial</w:t>
            </w:r>
            <w:r>
              <w:rPr>
                <w:rFonts w:ascii="Arial" w:hAnsi="Arial" w:cs="Arial"/>
                <w:color w:val="000000"/>
                <w:shd w:val="clear" w:color="auto" w:fill="FFFFFF"/>
              </w:rPr>
              <w:t xml:space="preserve"> </w:t>
            </w:r>
            <w:r w:rsidRPr="002D7E16">
              <w:rPr>
                <w:rFonts w:ascii="Arial" w:hAnsi="Arial" w:cs="Arial"/>
                <w:color w:val="000000"/>
                <w:shd w:val="clear" w:color="auto" w:fill="FFFFFF"/>
              </w:rPr>
              <w:t>assistance may be disregarded for purposes of</w:t>
            </w:r>
            <w:r>
              <w:rPr>
                <w:rFonts w:ascii="Arial" w:hAnsi="Arial" w:cs="Arial"/>
                <w:color w:val="000000"/>
                <w:shd w:val="clear" w:color="auto" w:fill="FFFFFF"/>
              </w:rPr>
              <w:t xml:space="preserve"> </w:t>
            </w:r>
            <w:r w:rsidRPr="002D7E16">
              <w:rPr>
                <w:rFonts w:ascii="Arial" w:hAnsi="Arial" w:cs="Arial"/>
                <w:color w:val="000000"/>
                <w:shd w:val="clear" w:color="auto" w:fill="FFFFFF"/>
              </w:rPr>
              <w:t>determining the eligibility for, or the amount of, any</w:t>
            </w:r>
            <w:r>
              <w:rPr>
                <w:rFonts w:ascii="Arial" w:hAnsi="Arial" w:cs="Arial"/>
                <w:color w:val="000000"/>
                <w:shd w:val="clear" w:color="auto" w:fill="FFFFFF"/>
              </w:rPr>
              <w:t xml:space="preserve"> </w:t>
            </w:r>
            <w:r w:rsidRPr="002D7E16">
              <w:rPr>
                <w:rFonts w:ascii="Arial" w:hAnsi="Arial" w:cs="Arial"/>
                <w:color w:val="000000"/>
                <w:shd w:val="clear" w:color="auto" w:fill="FFFFFF"/>
              </w:rPr>
              <w:t>other federal or federally support assistance.</w:t>
            </w:r>
            <w:r>
              <w:rPr>
                <w:rFonts w:ascii="Arial" w:hAnsi="Arial" w:cs="Arial"/>
                <w:color w:val="000000"/>
                <w:shd w:val="clear" w:color="auto" w:fill="FFFFFF"/>
              </w:rPr>
              <w:t xml:space="preserve"> </w:t>
            </w:r>
            <w:r w:rsidRPr="002D7E16">
              <w:rPr>
                <w:rFonts w:ascii="Arial" w:hAnsi="Arial" w:cs="Arial"/>
                <w:color w:val="000000"/>
                <w:shd w:val="clear" w:color="auto" w:fill="FFFFFF"/>
              </w:rPr>
              <w:t>The Chafee Education and Training Voucher (ETV) Program is</w:t>
            </w:r>
            <w:r>
              <w:rPr>
                <w:rFonts w:ascii="Arial" w:hAnsi="Arial" w:cs="Arial"/>
                <w:color w:val="000000"/>
                <w:shd w:val="clear" w:color="auto" w:fill="FFFFFF"/>
              </w:rPr>
              <w:t xml:space="preserve"> </w:t>
            </w:r>
            <w:r w:rsidRPr="002D7E16">
              <w:rPr>
                <w:rFonts w:ascii="Arial" w:hAnsi="Arial" w:cs="Arial"/>
                <w:color w:val="000000"/>
                <w:shd w:val="clear" w:color="auto" w:fill="FFFFFF"/>
              </w:rPr>
              <w:t>for eligible 18-22 year old young adults, formerly in foster</w:t>
            </w:r>
            <w:r>
              <w:rPr>
                <w:rFonts w:ascii="Arial" w:hAnsi="Arial" w:cs="Arial"/>
                <w:color w:val="000000"/>
                <w:shd w:val="clear" w:color="auto" w:fill="FFFFFF"/>
              </w:rPr>
              <w:t xml:space="preserve"> </w:t>
            </w:r>
            <w:r w:rsidRPr="002D7E16">
              <w:rPr>
                <w:rFonts w:ascii="Arial" w:hAnsi="Arial" w:cs="Arial"/>
                <w:color w:val="000000"/>
                <w:shd w:val="clear" w:color="auto" w:fill="FFFFFF"/>
              </w:rPr>
              <w:t>care, who are attending an institution of higher education,</w:t>
            </w:r>
            <w:r>
              <w:rPr>
                <w:rFonts w:ascii="Arial" w:hAnsi="Arial" w:cs="Arial"/>
                <w:color w:val="000000"/>
                <w:shd w:val="clear" w:color="auto" w:fill="FFFFFF"/>
              </w:rPr>
              <w:t xml:space="preserve"> </w:t>
            </w:r>
            <w:r w:rsidRPr="002D7E16">
              <w:rPr>
                <w:rFonts w:ascii="Arial" w:hAnsi="Arial" w:cs="Arial"/>
                <w:color w:val="000000"/>
                <w:shd w:val="clear" w:color="auto" w:fill="FFFFFF"/>
              </w:rPr>
              <w:t>on a PARTIME or FULLTIME basis, as provided by the Higher</w:t>
            </w:r>
            <w:r>
              <w:rPr>
                <w:rFonts w:ascii="Arial" w:hAnsi="Arial" w:cs="Arial"/>
                <w:color w:val="000000"/>
                <w:shd w:val="clear" w:color="auto" w:fill="FFFFFF"/>
              </w:rPr>
              <w:t xml:space="preserve"> </w:t>
            </w:r>
            <w:r w:rsidRPr="002D7E16">
              <w:rPr>
                <w:rFonts w:ascii="Arial" w:hAnsi="Arial" w:cs="Arial"/>
                <w:color w:val="000000"/>
                <w:shd w:val="clear" w:color="auto" w:fill="FFFFFF"/>
              </w:rPr>
              <w:t>Education Act of 1965, Public Law, Sections 101 and 102.</w:t>
            </w:r>
          </w:p>
          <w:p w14:paraId="106A501D" w14:textId="22AA4128" w:rsidR="00792604" w:rsidRDefault="00792604" w:rsidP="00570749">
            <w:pPr>
              <w:rPr>
                <w:rFonts w:ascii="Arial" w:hAnsi="Arial" w:cs="Arial"/>
                <w:color w:val="000000"/>
                <w:shd w:val="clear" w:color="auto" w:fill="FFFFFF"/>
              </w:rPr>
            </w:pPr>
            <w:r w:rsidRPr="002D7E16">
              <w:rPr>
                <w:rFonts w:ascii="Arial" w:hAnsi="Arial" w:cs="Arial"/>
                <w:color w:val="000000"/>
              </w:rPr>
              <w:lastRenderedPageBreak/>
              <w:br/>
            </w:r>
            <w:r w:rsidRPr="002D7E16">
              <w:rPr>
                <w:rFonts w:ascii="Arial" w:hAnsi="Arial" w:cs="Arial"/>
                <w:color w:val="000000"/>
                <w:shd w:val="clear" w:color="auto" w:fill="FFFFFF"/>
              </w:rPr>
              <w:t>Note: The institution of higher education determines the</w:t>
            </w:r>
            <w:r>
              <w:rPr>
                <w:rFonts w:ascii="Arial" w:hAnsi="Arial" w:cs="Arial"/>
                <w:color w:val="000000"/>
                <w:shd w:val="clear" w:color="auto" w:fill="FFFFFF"/>
              </w:rPr>
              <w:t xml:space="preserve"> </w:t>
            </w:r>
            <w:r w:rsidRPr="002D7E16">
              <w:rPr>
                <w:rFonts w:ascii="Arial" w:hAnsi="Arial" w:cs="Arial"/>
                <w:color w:val="000000"/>
                <w:shd w:val="clear" w:color="auto" w:fill="FFFFFF"/>
              </w:rPr>
              <w:t>number of hrs. required to be deemed a part/fulltime student</w:t>
            </w:r>
            <w:r>
              <w:rPr>
                <w:rFonts w:ascii="Arial" w:hAnsi="Arial" w:cs="Arial"/>
                <w:color w:val="000000"/>
                <w:shd w:val="clear" w:color="auto" w:fill="FFFFFF"/>
              </w:rPr>
              <w:t xml:space="preserve"> </w:t>
            </w:r>
            <w:r w:rsidRPr="002D7E16">
              <w:rPr>
                <w:rFonts w:ascii="Arial" w:hAnsi="Arial" w:cs="Arial"/>
                <w:color w:val="000000"/>
                <w:shd w:val="clear" w:color="auto" w:fill="FFFFFF"/>
              </w:rPr>
              <w:t>for the purposes of the ETV Program. Section</w:t>
            </w:r>
            <w:r w:rsidR="007E2A02">
              <w:rPr>
                <w:rFonts w:ascii="Arial" w:hAnsi="Arial" w:cs="Arial"/>
                <w:color w:val="000000"/>
                <w:shd w:val="clear" w:color="auto" w:fill="FFFFFF"/>
              </w:rPr>
              <w:t xml:space="preserve"> </w:t>
            </w:r>
            <w:r w:rsidRPr="002D7E16">
              <w:rPr>
                <w:rFonts w:ascii="Arial" w:hAnsi="Arial" w:cs="Arial"/>
                <w:color w:val="000000"/>
                <w:shd w:val="clear" w:color="auto" w:fill="FFFFFF"/>
              </w:rPr>
              <w:t>409.1451(2)(a)4., F.S., deems 9 credit hours "fulltime" for</w:t>
            </w:r>
            <w:r>
              <w:rPr>
                <w:rFonts w:ascii="Arial" w:hAnsi="Arial" w:cs="Arial"/>
                <w:color w:val="000000"/>
                <w:shd w:val="clear" w:color="auto" w:fill="FFFFFF"/>
              </w:rPr>
              <w:t xml:space="preserve"> </w:t>
            </w:r>
            <w:r w:rsidRPr="002D7E16">
              <w:rPr>
                <w:rFonts w:ascii="Arial" w:hAnsi="Arial" w:cs="Arial"/>
                <w:color w:val="000000"/>
                <w:shd w:val="clear" w:color="auto" w:fill="FFFFFF"/>
              </w:rPr>
              <w:t>the purposes determining eligibility for the PESS Program</w:t>
            </w:r>
            <w:r>
              <w:rPr>
                <w:rFonts w:ascii="Arial" w:hAnsi="Arial" w:cs="Arial"/>
                <w:color w:val="000000"/>
                <w:shd w:val="clear" w:color="auto" w:fill="FFFFFF"/>
              </w:rPr>
              <w:t xml:space="preserve"> </w:t>
            </w:r>
            <w:r w:rsidRPr="002D7E16">
              <w:rPr>
                <w:rFonts w:ascii="Arial" w:hAnsi="Arial" w:cs="Arial"/>
                <w:color w:val="000000"/>
                <w:shd w:val="clear" w:color="auto" w:fill="FFFFFF"/>
              </w:rPr>
              <w:t>only.</w:t>
            </w:r>
          </w:p>
          <w:p w14:paraId="599031BD" w14:textId="789267BB" w:rsidR="00792604" w:rsidRPr="00B07599" w:rsidRDefault="00792604" w:rsidP="00570749">
            <w:pPr>
              <w:rPr>
                <w:rFonts w:ascii="Arial" w:hAnsi="Arial" w:cs="Arial"/>
                <w:b/>
                <w:bCs/>
              </w:rPr>
            </w:pPr>
            <w:r w:rsidRPr="002D7E16">
              <w:rPr>
                <w:rFonts w:ascii="Arial" w:hAnsi="Arial" w:cs="Arial"/>
                <w:color w:val="000000"/>
              </w:rPr>
              <w:br/>
            </w:r>
            <w:r w:rsidRPr="002D7E16">
              <w:rPr>
                <w:rFonts w:ascii="Arial" w:hAnsi="Arial" w:cs="Arial"/>
                <w:color w:val="000000"/>
                <w:shd w:val="clear" w:color="auto" w:fill="FFFFFF"/>
              </w:rPr>
              <w:t>A young adult participating on the date he/she attains 21</w:t>
            </w:r>
            <w:r>
              <w:rPr>
                <w:rFonts w:ascii="Arial" w:hAnsi="Arial" w:cs="Arial"/>
                <w:color w:val="000000"/>
                <w:shd w:val="clear" w:color="auto" w:fill="FFFFFF"/>
              </w:rPr>
              <w:t xml:space="preserve"> </w:t>
            </w:r>
            <w:r w:rsidRPr="002D7E16">
              <w:rPr>
                <w:rFonts w:ascii="Arial" w:hAnsi="Arial" w:cs="Arial"/>
                <w:color w:val="000000"/>
                <w:shd w:val="clear" w:color="auto" w:fill="FFFFFF"/>
              </w:rPr>
              <w:t>yrs. of age remains eligible to continue receiving the</w:t>
            </w:r>
            <w:r>
              <w:rPr>
                <w:rFonts w:ascii="Arial" w:hAnsi="Arial" w:cs="Arial"/>
                <w:color w:val="000000"/>
                <w:shd w:val="clear" w:color="auto" w:fill="FFFFFF"/>
              </w:rPr>
              <w:t xml:space="preserve"> </w:t>
            </w:r>
            <w:r w:rsidRPr="002D7E16">
              <w:rPr>
                <w:rFonts w:ascii="Arial" w:hAnsi="Arial" w:cs="Arial"/>
                <w:color w:val="000000"/>
                <w:shd w:val="clear" w:color="auto" w:fill="FFFFFF"/>
              </w:rPr>
              <w:t>voucher until age 23, as long as he/she is enrolled in a</w:t>
            </w:r>
            <w:r>
              <w:rPr>
                <w:rFonts w:ascii="Arial" w:hAnsi="Arial" w:cs="Arial"/>
                <w:color w:val="000000"/>
                <w:shd w:val="clear" w:color="auto" w:fill="FFFFFF"/>
              </w:rPr>
              <w:t xml:space="preserve"> </w:t>
            </w:r>
            <w:r w:rsidRPr="002D7E16">
              <w:rPr>
                <w:rFonts w:ascii="Arial" w:hAnsi="Arial" w:cs="Arial"/>
                <w:color w:val="000000"/>
                <w:shd w:val="clear" w:color="auto" w:fill="FFFFFF"/>
              </w:rPr>
              <w:t>postsecondary education or training program and is making</w:t>
            </w:r>
            <w:r>
              <w:rPr>
                <w:rFonts w:ascii="Arial" w:hAnsi="Arial" w:cs="Arial"/>
                <w:color w:val="000000"/>
                <w:shd w:val="clear" w:color="auto" w:fill="FFFFFF"/>
              </w:rPr>
              <w:t xml:space="preserve"> </w:t>
            </w:r>
            <w:r w:rsidRPr="002D7E16">
              <w:rPr>
                <w:rFonts w:ascii="Arial" w:hAnsi="Arial" w:cs="Arial"/>
                <w:color w:val="000000"/>
                <w:shd w:val="clear" w:color="auto" w:fill="FFFFFF"/>
              </w:rPr>
              <w:t>satisfactory progress toward completion of that program.</w:t>
            </w:r>
            <w:r>
              <w:rPr>
                <w:rFonts w:ascii="Arial" w:hAnsi="Arial" w:cs="Arial"/>
                <w:color w:val="000000"/>
                <w:shd w:val="clear" w:color="auto" w:fill="FFFFFF"/>
              </w:rPr>
              <w:t xml:space="preserve"> </w:t>
            </w:r>
            <w:r w:rsidRPr="002D7E16">
              <w:rPr>
                <w:rFonts w:ascii="Arial" w:hAnsi="Arial" w:cs="Arial"/>
                <w:color w:val="000000"/>
                <w:shd w:val="clear" w:color="auto" w:fill="FFFFFF"/>
              </w:rPr>
              <w:t>Public Law 107-133, Title II, Section 201 requires initial</w:t>
            </w:r>
            <w:r>
              <w:rPr>
                <w:rFonts w:ascii="Arial" w:hAnsi="Arial" w:cs="Arial"/>
                <w:color w:val="000000"/>
                <w:shd w:val="clear" w:color="auto" w:fill="FFFFFF"/>
              </w:rPr>
              <w:t xml:space="preserve"> </w:t>
            </w:r>
            <w:r w:rsidRPr="002D7E16">
              <w:rPr>
                <w:rFonts w:ascii="Arial" w:hAnsi="Arial" w:cs="Arial"/>
                <w:color w:val="000000"/>
                <w:shd w:val="clear" w:color="auto" w:fill="FFFFFF"/>
              </w:rPr>
              <w:t>participation in the program prior to the young adult's 21</w:t>
            </w:r>
            <w:r w:rsidRPr="00720F12">
              <w:rPr>
                <w:rFonts w:ascii="Arial" w:hAnsi="Arial" w:cs="Arial"/>
                <w:color w:val="000000"/>
                <w:shd w:val="clear" w:color="auto" w:fill="FFFFFF"/>
                <w:vertAlign w:val="superscript"/>
              </w:rPr>
              <w:t>st</w:t>
            </w:r>
            <w:r w:rsidR="007E2A02">
              <w:rPr>
                <w:rFonts w:ascii="Arial" w:hAnsi="Arial" w:cs="Arial"/>
                <w:color w:val="000000"/>
                <w:shd w:val="clear" w:color="auto" w:fill="FFFFFF"/>
              </w:rPr>
              <w:t xml:space="preserve"> </w:t>
            </w:r>
            <w:r w:rsidRPr="002D7E16">
              <w:rPr>
                <w:rFonts w:ascii="Arial" w:hAnsi="Arial" w:cs="Arial"/>
                <w:color w:val="000000"/>
                <w:shd w:val="clear" w:color="auto" w:fill="FFFFFF"/>
              </w:rPr>
              <w:t>birthday.</w:t>
            </w:r>
          </w:p>
        </w:tc>
      </w:tr>
      <w:tr w:rsidR="00792604" w:rsidRPr="00B07599" w14:paraId="6D3FA264" w14:textId="77777777" w:rsidTr="00B10978">
        <w:tc>
          <w:tcPr>
            <w:tcW w:w="9170" w:type="dxa"/>
            <w:gridSpan w:val="11"/>
            <w:shd w:val="clear" w:color="auto" w:fill="auto"/>
          </w:tcPr>
          <w:p w14:paraId="6DA9B685" w14:textId="23A266B9" w:rsidR="00792604" w:rsidRDefault="00A33D36" w:rsidP="00570749">
            <w:pPr>
              <w:rPr>
                <w:rFonts w:ascii="Arial" w:hAnsi="Arial" w:cs="Arial"/>
              </w:rPr>
            </w:pPr>
            <w:r>
              <w:rPr>
                <w:rFonts w:ascii="Arial" w:hAnsi="Arial" w:cs="Arial"/>
                <w:b/>
                <w:bCs/>
              </w:rPr>
              <w:lastRenderedPageBreak/>
              <w:t xml:space="preserve">Description how the CBC ensures that only Allowable costs are captured and that specifically unallowable costs are excluded.  </w:t>
            </w:r>
            <w:r w:rsidR="00792604" w:rsidRPr="00B07599">
              <w:rPr>
                <w:rFonts w:ascii="Arial" w:hAnsi="Arial" w:cs="Arial"/>
                <w:highlight w:val="yellow"/>
              </w:rPr>
              <w:t>Completed by CBC</w:t>
            </w:r>
          </w:p>
          <w:p w14:paraId="06545B4F" w14:textId="77777777" w:rsidR="00792604" w:rsidRPr="00B07599" w:rsidRDefault="00792604" w:rsidP="00570749">
            <w:pPr>
              <w:rPr>
                <w:rFonts w:ascii="Arial" w:hAnsi="Arial" w:cs="Arial"/>
                <w:b/>
                <w:bCs/>
              </w:rPr>
            </w:pPr>
          </w:p>
        </w:tc>
      </w:tr>
      <w:tr w:rsidR="00792604" w:rsidRPr="00BC3823" w14:paraId="19DACA4B" w14:textId="77777777" w:rsidTr="00B10978">
        <w:trPr>
          <w:trHeight w:val="242"/>
        </w:trPr>
        <w:tc>
          <w:tcPr>
            <w:tcW w:w="4619" w:type="dxa"/>
            <w:gridSpan w:val="8"/>
            <w:shd w:val="clear" w:color="auto" w:fill="auto"/>
          </w:tcPr>
          <w:p w14:paraId="3D45B51D" w14:textId="77777777" w:rsidR="00792604" w:rsidRPr="00BC3823" w:rsidRDefault="00792604" w:rsidP="00570749">
            <w:pPr>
              <w:jc w:val="center"/>
            </w:pPr>
            <w:r w:rsidRPr="00BC3823">
              <w:rPr>
                <w:rFonts w:ascii="Arial" w:hAnsi="Arial" w:cs="Arial"/>
                <w:b/>
                <w:bCs/>
              </w:rPr>
              <w:t>FSFN Standard Service Types</w:t>
            </w:r>
          </w:p>
        </w:tc>
        <w:tc>
          <w:tcPr>
            <w:tcW w:w="4551" w:type="dxa"/>
            <w:gridSpan w:val="3"/>
            <w:shd w:val="clear" w:color="auto" w:fill="auto"/>
          </w:tcPr>
          <w:p w14:paraId="3641EAD5" w14:textId="77777777" w:rsidR="00792604" w:rsidRPr="00BC3823" w:rsidRDefault="00792604" w:rsidP="00570749">
            <w:pPr>
              <w:jc w:val="center"/>
            </w:pPr>
            <w:r w:rsidRPr="00BC3823">
              <w:rPr>
                <w:rFonts w:ascii="Arial" w:hAnsi="Arial" w:cs="Arial"/>
                <w:b/>
                <w:bCs/>
              </w:rPr>
              <w:t>Additional Service Types</w:t>
            </w:r>
          </w:p>
        </w:tc>
      </w:tr>
      <w:tr w:rsidR="00792604" w:rsidRPr="00BC3823" w14:paraId="51116374" w14:textId="77777777" w:rsidTr="00B10978">
        <w:trPr>
          <w:trHeight w:val="412"/>
        </w:trPr>
        <w:tc>
          <w:tcPr>
            <w:tcW w:w="4619" w:type="dxa"/>
            <w:gridSpan w:val="8"/>
            <w:shd w:val="clear" w:color="auto" w:fill="auto"/>
          </w:tcPr>
          <w:p w14:paraId="798F5BB6" w14:textId="77777777" w:rsidR="00792604" w:rsidRPr="001C02EA" w:rsidRDefault="00792604" w:rsidP="00570749">
            <w:pPr>
              <w:ind w:left="180"/>
              <w:rPr>
                <w:rFonts w:ascii="Arial" w:hAnsi="Arial" w:cs="Arial"/>
              </w:rPr>
            </w:pPr>
          </w:p>
          <w:p w14:paraId="0BBE455D" w14:textId="77777777" w:rsidR="00792604" w:rsidRPr="00AD52C7" w:rsidRDefault="00792604" w:rsidP="00570749">
            <w:pPr>
              <w:ind w:left="180"/>
              <w:rPr>
                <w:rFonts w:ascii="Arial" w:hAnsi="Arial" w:cs="Arial"/>
              </w:rPr>
            </w:pPr>
          </w:p>
        </w:tc>
        <w:tc>
          <w:tcPr>
            <w:tcW w:w="4551" w:type="dxa"/>
            <w:gridSpan w:val="3"/>
            <w:shd w:val="clear" w:color="auto" w:fill="auto"/>
          </w:tcPr>
          <w:p w14:paraId="1D77B829" w14:textId="77777777" w:rsidR="00792604" w:rsidRPr="00BC3823" w:rsidRDefault="00792604" w:rsidP="00570749">
            <w:pPr>
              <w:rPr>
                <w:rFonts w:ascii="Arial" w:hAnsi="Arial" w:cs="Arial"/>
              </w:rPr>
            </w:pPr>
            <w:r w:rsidRPr="00BC3823">
              <w:rPr>
                <w:rFonts w:ascii="Arial" w:hAnsi="Arial" w:cs="Arial"/>
                <w:highlight w:val="yellow"/>
              </w:rPr>
              <w:t>Completed by CBC</w:t>
            </w:r>
          </w:p>
          <w:p w14:paraId="14E0B94A" w14:textId="77777777" w:rsidR="00792604" w:rsidRPr="00BC3823" w:rsidRDefault="00792604" w:rsidP="00570749">
            <w:pPr>
              <w:numPr>
                <w:ilvl w:val="0"/>
                <w:numId w:val="36"/>
              </w:numPr>
              <w:ind w:left="180" w:hanging="180"/>
              <w:rPr>
                <w:rFonts w:ascii="Arial" w:hAnsi="Arial" w:cs="Arial"/>
              </w:rPr>
            </w:pPr>
            <w:r w:rsidRPr="00BC3823">
              <w:rPr>
                <w:rFonts w:ascii="Arial" w:hAnsi="Arial" w:cs="Arial"/>
              </w:rPr>
              <w:t>XXXX</w:t>
            </w:r>
          </w:p>
          <w:p w14:paraId="0C310ECC" w14:textId="77777777" w:rsidR="00792604" w:rsidRPr="00BC3823" w:rsidRDefault="00792604" w:rsidP="00570749"/>
        </w:tc>
      </w:tr>
      <w:tr w:rsidR="00792604" w:rsidRPr="00B07599" w14:paraId="5111C3E7" w14:textId="77777777" w:rsidTr="00B10978">
        <w:tc>
          <w:tcPr>
            <w:tcW w:w="940" w:type="dxa"/>
            <w:gridSpan w:val="4"/>
            <w:shd w:val="clear" w:color="auto" w:fill="D9D9D9"/>
          </w:tcPr>
          <w:p w14:paraId="23212D96" w14:textId="77777777" w:rsidR="00792604" w:rsidRPr="00B07599" w:rsidRDefault="00792604" w:rsidP="00570749">
            <w:pPr>
              <w:rPr>
                <w:rFonts w:ascii="Arial" w:hAnsi="Arial" w:cs="Arial"/>
                <w:b/>
                <w:bCs/>
              </w:rPr>
            </w:pPr>
            <w:r w:rsidRPr="00B07599">
              <w:rPr>
                <w:rFonts w:ascii="Arial" w:hAnsi="Arial" w:cs="Arial"/>
                <w:b/>
                <w:bCs/>
              </w:rPr>
              <w:t>OCA</w:t>
            </w:r>
          </w:p>
        </w:tc>
        <w:tc>
          <w:tcPr>
            <w:tcW w:w="3679" w:type="dxa"/>
            <w:gridSpan w:val="4"/>
            <w:shd w:val="clear" w:color="auto" w:fill="D9D9D9"/>
          </w:tcPr>
          <w:p w14:paraId="4ADEA22B" w14:textId="77777777" w:rsidR="00792604" w:rsidRPr="00B07599" w:rsidRDefault="00792604" w:rsidP="00570749">
            <w:pPr>
              <w:rPr>
                <w:rFonts w:ascii="Arial" w:hAnsi="Arial" w:cs="Arial"/>
                <w:b/>
                <w:bCs/>
              </w:rPr>
            </w:pPr>
            <w:r w:rsidRPr="00B07599">
              <w:rPr>
                <w:rFonts w:ascii="Arial" w:hAnsi="Arial" w:cs="Arial"/>
                <w:b/>
                <w:bCs/>
              </w:rPr>
              <w:t>OCA Title</w:t>
            </w:r>
          </w:p>
        </w:tc>
        <w:tc>
          <w:tcPr>
            <w:tcW w:w="4551" w:type="dxa"/>
            <w:gridSpan w:val="3"/>
            <w:shd w:val="clear" w:color="auto" w:fill="D9D9D9"/>
          </w:tcPr>
          <w:p w14:paraId="5A001AD2" w14:textId="77777777" w:rsidR="00792604" w:rsidRPr="00B07599" w:rsidRDefault="00792604" w:rsidP="00570749">
            <w:pPr>
              <w:rPr>
                <w:rFonts w:ascii="Arial" w:hAnsi="Arial" w:cs="Arial"/>
                <w:b/>
                <w:bCs/>
              </w:rPr>
            </w:pPr>
            <w:r w:rsidRPr="00B07599">
              <w:rPr>
                <w:rFonts w:ascii="Arial" w:hAnsi="Arial" w:cs="Arial"/>
                <w:b/>
                <w:bCs/>
              </w:rPr>
              <w:t>Identifying</w:t>
            </w:r>
            <w:r>
              <w:rPr>
                <w:rFonts w:ascii="Arial" w:hAnsi="Arial" w:cs="Arial"/>
                <w:b/>
                <w:bCs/>
              </w:rPr>
              <w:t xml:space="preserve"> GL</w:t>
            </w:r>
            <w:r w:rsidRPr="00B07599">
              <w:rPr>
                <w:rFonts w:ascii="Arial" w:hAnsi="Arial" w:cs="Arial"/>
                <w:b/>
                <w:bCs/>
              </w:rPr>
              <w:t xml:space="preserve"> Account Codes</w:t>
            </w:r>
          </w:p>
        </w:tc>
      </w:tr>
      <w:tr w:rsidR="00792604" w:rsidRPr="00B07599" w14:paraId="0E7C2E89" w14:textId="77777777" w:rsidTr="00B10978">
        <w:tc>
          <w:tcPr>
            <w:tcW w:w="940" w:type="dxa"/>
            <w:gridSpan w:val="4"/>
            <w:shd w:val="clear" w:color="auto" w:fill="auto"/>
          </w:tcPr>
          <w:p w14:paraId="3195580D" w14:textId="77777777" w:rsidR="00792604" w:rsidRPr="00B07599" w:rsidRDefault="00792604" w:rsidP="00570749">
            <w:pPr>
              <w:rPr>
                <w:rFonts w:ascii="Arial" w:hAnsi="Arial" w:cs="Arial"/>
                <w:b/>
                <w:bCs/>
              </w:rPr>
            </w:pPr>
            <w:r w:rsidRPr="005D00DA">
              <w:rPr>
                <w:rFonts w:ascii="Arial" w:hAnsi="Arial" w:cs="Arial"/>
                <w:b/>
                <w:bCs/>
              </w:rPr>
              <w:t>SFPEX</w:t>
            </w:r>
          </w:p>
        </w:tc>
        <w:tc>
          <w:tcPr>
            <w:tcW w:w="3679" w:type="dxa"/>
            <w:gridSpan w:val="4"/>
            <w:shd w:val="clear" w:color="auto" w:fill="auto"/>
          </w:tcPr>
          <w:p w14:paraId="495FAA1D" w14:textId="77777777" w:rsidR="00792604" w:rsidRPr="0006394C" w:rsidRDefault="00792604" w:rsidP="00570749">
            <w:pPr>
              <w:rPr>
                <w:rFonts w:ascii="Arial" w:hAnsi="Arial" w:cs="Arial"/>
                <w:b/>
                <w:bCs/>
              </w:rPr>
            </w:pPr>
            <w:r w:rsidRPr="005D00DA">
              <w:rPr>
                <w:rFonts w:ascii="Arial" w:hAnsi="Arial" w:cs="Arial"/>
                <w:b/>
                <w:bCs/>
              </w:rPr>
              <w:t>CBC-State Funded – PESS Expansion</w:t>
            </w:r>
          </w:p>
        </w:tc>
        <w:tc>
          <w:tcPr>
            <w:tcW w:w="4551" w:type="dxa"/>
            <w:gridSpan w:val="3"/>
            <w:shd w:val="clear" w:color="auto" w:fill="auto"/>
          </w:tcPr>
          <w:p w14:paraId="760DE7A2" w14:textId="77777777" w:rsidR="00792604" w:rsidRPr="00B07599" w:rsidRDefault="00792604" w:rsidP="00570749">
            <w:pPr>
              <w:rPr>
                <w:rFonts w:ascii="Arial" w:hAnsi="Arial" w:cs="Arial"/>
              </w:rPr>
            </w:pPr>
            <w:r w:rsidRPr="00B07599">
              <w:rPr>
                <w:rFonts w:ascii="Arial" w:hAnsi="Arial" w:cs="Arial"/>
                <w:highlight w:val="yellow"/>
              </w:rPr>
              <w:t>Completed by CBC</w:t>
            </w:r>
          </w:p>
        </w:tc>
      </w:tr>
      <w:tr w:rsidR="00792604" w:rsidRPr="00634474" w14:paraId="383A8B2B" w14:textId="77777777" w:rsidTr="00B10978">
        <w:tc>
          <w:tcPr>
            <w:tcW w:w="9170" w:type="dxa"/>
            <w:gridSpan w:val="11"/>
            <w:shd w:val="clear" w:color="auto" w:fill="auto"/>
          </w:tcPr>
          <w:p w14:paraId="4D11FAD6" w14:textId="77777777" w:rsidR="00792604" w:rsidRPr="005D00DA" w:rsidRDefault="00792604" w:rsidP="00570749">
            <w:pPr>
              <w:rPr>
                <w:rFonts w:ascii="Arial" w:hAnsi="Arial" w:cs="Arial"/>
                <w:color w:val="000000"/>
                <w:shd w:val="clear" w:color="auto" w:fill="FFFFFF"/>
              </w:rPr>
            </w:pPr>
            <w:r w:rsidRPr="00D06228">
              <w:rPr>
                <w:rFonts w:ascii="Arial" w:hAnsi="Arial" w:cs="Arial"/>
                <w:b/>
                <w:bCs/>
                <w:color w:val="000000"/>
                <w:shd w:val="clear" w:color="auto" w:fill="FFFFFF"/>
              </w:rPr>
              <w:t xml:space="preserve">Purpose/Activity: </w:t>
            </w:r>
            <w:r w:rsidRPr="005D00DA">
              <w:rPr>
                <w:rFonts w:ascii="Arial" w:hAnsi="Arial" w:cs="Arial"/>
                <w:color w:val="000000"/>
                <w:shd w:val="clear" w:color="auto" w:fill="FFFFFF"/>
              </w:rPr>
              <w:t>This BE/OCA combination captures direct payments, as recorded in FSFN, to eligible young adults ages 18 up to 23, and/or direct payments made by</w:t>
            </w:r>
            <w:r w:rsidRPr="005D00DA">
              <w:rPr>
                <w:rFonts w:ascii="Arial" w:hAnsi="Arial" w:cs="Arial"/>
                <w:b/>
                <w:bCs/>
                <w:color w:val="000000"/>
                <w:shd w:val="clear" w:color="auto" w:fill="FFFFFF"/>
              </w:rPr>
              <w:t xml:space="preserve"> </w:t>
            </w:r>
            <w:r w:rsidRPr="005D00DA">
              <w:rPr>
                <w:rFonts w:ascii="Arial" w:hAnsi="Arial" w:cs="Arial"/>
                <w:color w:val="000000"/>
                <w:shd w:val="clear" w:color="auto" w:fill="FFFFFF"/>
              </w:rPr>
              <w:t xml:space="preserve">the Community Based Care Lead Agency, with the eligible young adult being the benefactor for costs associated with room and board and other educationally related expenses.  </w:t>
            </w:r>
          </w:p>
          <w:p w14:paraId="45D0BF01" w14:textId="77777777" w:rsidR="00792604" w:rsidRPr="005D00DA" w:rsidRDefault="00792604" w:rsidP="00570749">
            <w:pPr>
              <w:rPr>
                <w:rFonts w:ascii="Arial" w:hAnsi="Arial" w:cs="Arial"/>
                <w:color w:val="000000"/>
                <w:shd w:val="clear" w:color="auto" w:fill="FFFFFF"/>
              </w:rPr>
            </w:pPr>
          </w:p>
          <w:p w14:paraId="743C6C57" w14:textId="77777777" w:rsidR="00792604" w:rsidRPr="005D00DA" w:rsidRDefault="00792604" w:rsidP="00570749">
            <w:pPr>
              <w:rPr>
                <w:rFonts w:ascii="Arial" w:hAnsi="Arial" w:cs="Arial"/>
                <w:color w:val="000000"/>
                <w:shd w:val="clear" w:color="auto" w:fill="FFFFFF"/>
              </w:rPr>
            </w:pPr>
            <w:r w:rsidRPr="005D00DA">
              <w:rPr>
                <w:rFonts w:ascii="Arial" w:hAnsi="Arial" w:cs="Arial"/>
                <w:color w:val="000000"/>
                <w:shd w:val="clear" w:color="auto" w:fill="FFFFFF"/>
              </w:rPr>
              <w:t xml:space="preserve">Per s. 409.1451(2), F.S., the young adult is determined to be eligible for these funds if the young adult at age 14 or 15 was adopted from foster care or placed with a court-approved dependency guardian after spending at least 6 months in licensed care within the 12 months immediately preceding such placement or adoption; earned a standard high school diploma pursuant to s. </w:t>
            </w:r>
            <w:hyperlink r:id="rId12" w:history="1">
              <w:r w:rsidRPr="005D00DA">
                <w:rPr>
                  <w:rStyle w:val="Hyperlink"/>
                  <w:rFonts w:ascii="Arial" w:hAnsi="Arial" w:cs="Arial"/>
                  <w:shd w:val="clear" w:color="auto" w:fill="FFFFFF"/>
                </w:rPr>
                <w:t>1002.3105</w:t>
              </w:r>
            </w:hyperlink>
            <w:r w:rsidRPr="005D00DA">
              <w:rPr>
                <w:rFonts w:ascii="Arial" w:hAnsi="Arial" w:cs="Arial"/>
                <w:color w:val="000000"/>
                <w:shd w:val="clear" w:color="auto" w:fill="FFFFFF"/>
              </w:rPr>
              <w:t>(5), F.S., s. </w:t>
            </w:r>
            <w:hyperlink r:id="rId13" w:history="1">
              <w:r w:rsidRPr="005D00DA">
                <w:rPr>
                  <w:rStyle w:val="Hyperlink"/>
                  <w:rFonts w:ascii="Arial" w:hAnsi="Arial" w:cs="Arial"/>
                  <w:shd w:val="clear" w:color="auto" w:fill="FFFFFF"/>
                </w:rPr>
                <w:t>1003.4281</w:t>
              </w:r>
            </w:hyperlink>
            <w:r w:rsidRPr="005D00DA">
              <w:rPr>
                <w:rFonts w:ascii="Arial" w:hAnsi="Arial" w:cs="Arial"/>
                <w:color w:val="000000"/>
                <w:shd w:val="clear" w:color="auto" w:fill="FFFFFF"/>
              </w:rPr>
              <w:t>, F.S,  or s. </w:t>
            </w:r>
            <w:hyperlink r:id="rId14" w:history="1">
              <w:r w:rsidRPr="005D00DA">
                <w:rPr>
                  <w:rStyle w:val="Hyperlink"/>
                  <w:rFonts w:ascii="Arial" w:hAnsi="Arial" w:cs="Arial"/>
                  <w:shd w:val="clear" w:color="auto" w:fill="FFFFFF"/>
                </w:rPr>
                <w:t>1003.4282</w:t>
              </w:r>
            </w:hyperlink>
            <w:r w:rsidRPr="005D00DA">
              <w:rPr>
                <w:rFonts w:ascii="Arial" w:hAnsi="Arial" w:cs="Arial"/>
                <w:color w:val="000000"/>
                <w:shd w:val="clear" w:color="auto" w:fill="FFFFFF"/>
              </w:rPr>
              <w:t>, F.S.,  or its equivalent pursuant to s. </w:t>
            </w:r>
            <w:hyperlink r:id="rId15" w:history="1">
              <w:r w:rsidRPr="005D00DA">
                <w:rPr>
                  <w:rStyle w:val="Hyperlink"/>
                  <w:rFonts w:ascii="Arial" w:hAnsi="Arial" w:cs="Arial"/>
                  <w:shd w:val="clear" w:color="auto" w:fill="FFFFFF"/>
                </w:rPr>
                <w:t>1003.435</w:t>
              </w:r>
            </w:hyperlink>
            <w:r w:rsidRPr="005D00DA">
              <w:rPr>
                <w:rFonts w:ascii="Arial" w:hAnsi="Arial" w:cs="Arial"/>
                <w:color w:val="000000"/>
                <w:shd w:val="clear" w:color="auto" w:fill="FFFFFF"/>
              </w:rPr>
              <w:t>, F.S.; has been admitted for enrollment as a full-time student or its equivalent in an eligible postsecondary educational institution as provided in s. </w:t>
            </w:r>
            <w:hyperlink r:id="rId16" w:history="1">
              <w:r w:rsidRPr="005D00DA">
                <w:rPr>
                  <w:rStyle w:val="Hyperlink"/>
                  <w:rFonts w:ascii="Arial" w:hAnsi="Arial" w:cs="Arial"/>
                  <w:shd w:val="clear" w:color="auto" w:fill="FFFFFF"/>
                </w:rPr>
                <w:t>1009.533</w:t>
              </w:r>
            </w:hyperlink>
            <w:r w:rsidRPr="005D00DA">
              <w:rPr>
                <w:rFonts w:ascii="Arial" w:hAnsi="Arial" w:cs="Arial"/>
                <w:color w:val="000000"/>
                <w:shd w:val="clear" w:color="auto" w:fill="FFFFFF"/>
              </w:rPr>
              <w:t>, F.S.  For purposes of this section, the term “full-time” means 9 credit hours or the vocational school equivalent.  A student may enroll part-time if he or she has a recognized disability or is faced with another challenge or circumstance that would prevent full-time attendance.  A student needing to enroll part-time for any reason other than having a recognized disability must get approval from his or her academic advisor; has reached 18 years of age but is not yet 23 years of age; has applied, with the assistance from the young adult’s caregiver and the community-based lead agency, for any other grants and scholarships for which he or she may qualify; and has signed an agreement to allow the department and the community-based care lead agency access to school records.</w:t>
            </w:r>
          </w:p>
          <w:p w14:paraId="4D1543C9" w14:textId="77777777" w:rsidR="00792604" w:rsidRPr="005D00DA" w:rsidRDefault="00792604" w:rsidP="00570749">
            <w:pPr>
              <w:rPr>
                <w:rFonts w:ascii="Arial" w:hAnsi="Arial" w:cs="Arial"/>
                <w:color w:val="000000"/>
                <w:shd w:val="clear" w:color="auto" w:fill="FFFFFF"/>
              </w:rPr>
            </w:pPr>
          </w:p>
          <w:p w14:paraId="43D64B5D" w14:textId="77777777" w:rsidR="00792604" w:rsidRPr="005D00DA" w:rsidRDefault="00792604" w:rsidP="00570749">
            <w:pPr>
              <w:rPr>
                <w:rFonts w:ascii="Arial" w:hAnsi="Arial" w:cs="Arial"/>
                <w:color w:val="000000"/>
                <w:shd w:val="clear" w:color="auto" w:fill="FFFFFF"/>
              </w:rPr>
            </w:pPr>
            <w:r w:rsidRPr="005D00DA">
              <w:rPr>
                <w:rFonts w:ascii="Arial" w:hAnsi="Arial" w:cs="Arial"/>
                <w:color w:val="000000"/>
                <w:shd w:val="clear" w:color="auto" w:fill="FFFFFF"/>
              </w:rPr>
              <w:t>The monthly amount of financial assistance for the eligible young adult is $1,750.  The eligible young adult may receive this financial assistance during the months when enrolled in a postsecondary educational institution.</w:t>
            </w:r>
          </w:p>
          <w:p w14:paraId="0F16045B" w14:textId="77777777" w:rsidR="00792604" w:rsidRPr="005D00DA" w:rsidRDefault="00792604" w:rsidP="00570749">
            <w:pPr>
              <w:rPr>
                <w:rFonts w:ascii="Arial" w:hAnsi="Arial" w:cs="Arial"/>
                <w:color w:val="000000"/>
                <w:shd w:val="clear" w:color="auto" w:fill="FFFFFF"/>
              </w:rPr>
            </w:pPr>
          </w:p>
          <w:p w14:paraId="5AB1DB2B" w14:textId="77777777" w:rsidR="00792604" w:rsidRPr="005D00DA" w:rsidRDefault="00792604" w:rsidP="00570749">
            <w:pPr>
              <w:rPr>
                <w:rFonts w:ascii="Arial" w:hAnsi="Arial" w:cs="Arial"/>
                <w:color w:val="000000"/>
                <w:shd w:val="clear" w:color="auto" w:fill="FFFFFF"/>
              </w:rPr>
            </w:pPr>
            <w:r w:rsidRPr="005D00DA">
              <w:rPr>
                <w:rFonts w:ascii="Arial" w:hAnsi="Arial" w:cs="Arial"/>
                <w:color w:val="000000"/>
                <w:shd w:val="clear" w:color="auto" w:fill="FFFFFF"/>
              </w:rPr>
              <w:t>The amount of the financial assistance may be disregarded for purposes of determining the eligibility for, or the amount of, any other federal or federally support assistance.</w:t>
            </w:r>
          </w:p>
          <w:p w14:paraId="7431DEBA" w14:textId="77777777" w:rsidR="00792604" w:rsidRPr="00634474" w:rsidRDefault="00792604" w:rsidP="00570749">
            <w:pPr>
              <w:rPr>
                <w:rFonts w:ascii="Arial" w:hAnsi="Arial" w:cs="Arial"/>
                <w:b/>
                <w:bCs/>
              </w:rPr>
            </w:pPr>
          </w:p>
        </w:tc>
      </w:tr>
      <w:tr w:rsidR="00792604" w:rsidRPr="00B07599" w14:paraId="2037121E" w14:textId="77777777" w:rsidTr="00B10978">
        <w:tc>
          <w:tcPr>
            <w:tcW w:w="9170" w:type="dxa"/>
            <w:gridSpan w:val="11"/>
            <w:shd w:val="clear" w:color="auto" w:fill="auto"/>
          </w:tcPr>
          <w:p w14:paraId="38F9C55E" w14:textId="284B8F5D" w:rsidR="00792604" w:rsidRDefault="00A33D36" w:rsidP="00570749">
            <w:pPr>
              <w:rPr>
                <w:rFonts w:ascii="Arial" w:hAnsi="Arial" w:cs="Arial"/>
              </w:rPr>
            </w:pPr>
            <w:r>
              <w:rPr>
                <w:rFonts w:ascii="Arial" w:hAnsi="Arial" w:cs="Arial"/>
                <w:b/>
                <w:bCs/>
              </w:rPr>
              <w:t xml:space="preserve">Description how the CBC ensures that only Allowable costs are captured and that specifically unallowable costs are excluded.  </w:t>
            </w:r>
            <w:r w:rsidR="00792604" w:rsidRPr="00B07599">
              <w:rPr>
                <w:rFonts w:ascii="Arial" w:hAnsi="Arial" w:cs="Arial"/>
                <w:highlight w:val="yellow"/>
              </w:rPr>
              <w:t>Completed by CBC</w:t>
            </w:r>
          </w:p>
          <w:p w14:paraId="0DC380F6" w14:textId="77777777" w:rsidR="00792604" w:rsidRPr="00B07599" w:rsidRDefault="00792604" w:rsidP="00570749">
            <w:pPr>
              <w:rPr>
                <w:rFonts w:ascii="Arial" w:hAnsi="Arial" w:cs="Arial"/>
                <w:b/>
                <w:bCs/>
              </w:rPr>
            </w:pPr>
          </w:p>
        </w:tc>
      </w:tr>
      <w:tr w:rsidR="00792604" w:rsidRPr="00BC3823" w14:paraId="3682A36B" w14:textId="77777777" w:rsidTr="00B10978">
        <w:trPr>
          <w:trHeight w:val="242"/>
        </w:trPr>
        <w:tc>
          <w:tcPr>
            <w:tcW w:w="4619" w:type="dxa"/>
            <w:gridSpan w:val="8"/>
            <w:shd w:val="clear" w:color="auto" w:fill="auto"/>
          </w:tcPr>
          <w:p w14:paraId="7BBEDDF0" w14:textId="77777777" w:rsidR="00792604" w:rsidRPr="00BC3823" w:rsidRDefault="00792604" w:rsidP="00570749">
            <w:pPr>
              <w:jc w:val="center"/>
            </w:pPr>
            <w:r w:rsidRPr="00BC3823">
              <w:rPr>
                <w:rFonts w:ascii="Arial" w:hAnsi="Arial" w:cs="Arial"/>
                <w:b/>
                <w:bCs/>
              </w:rPr>
              <w:t>FSFN Standard Service Types</w:t>
            </w:r>
          </w:p>
        </w:tc>
        <w:tc>
          <w:tcPr>
            <w:tcW w:w="4551" w:type="dxa"/>
            <w:gridSpan w:val="3"/>
            <w:shd w:val="clear" w:color="auto" w:fill="auto"/>
          </w:tcPr>
          <w:p w14:paraId="6455469B" w14:textId="77777777" w:rsidR="00792604" w:rsidRPr="00BC3823" w:rsidRDefault="00792604" w:rsidP="00570749">
            <w:pPr>
              <w:jc w:val="center"/>
            </w:pPr>
            <w:r w:rsidRPr="00BC3823">
              <w:rPr>
                <w:rFonts w:ascii="Arial" w:hAnsi="Arial" w:cs="Arial"/>
                <w:b/>
                <w:bCs/>
              </w:rPr>
              <w:t>Additional Service Types</w:t>
            </w:r>
          </w:p>
        </w:tc>
      </w:tr>
      <w:tr w:rsidR="00792604" w:rsidRPr="00BC3823" w14:paraId="58F264A5" w14:textId="77777777" w:rsidTr="00B10978">
        <w:trPr>
          <w:trHeight w:val="412"/>
        </w:trPr>
        <w:tc>
          <w:tcPr>
            <w:tcW w:w="4619" w:type="dxa"/>
            <w:gridSpan w:val="8"/>
            <w:shd w:val="clear" w:color="auto" w:fill="auto"/>
          </w:tcPr>
          <w:p w14:paraId="4CC4040E" w14:textId="77777777" w:rsidR="00792604" w:rsidRPr="00AD52C7" w:rsidRDefault="00792604" w:rsidP="00570749">
            <w:pPr>
              <w:numPr>
                <w:ilvl w:val="0"/>
                <w:numId w:val="45"/>
              </w:numPr>
              <w:rPr>
                <w:rFonts w:ascii="Arial" w:hAnsi="Arial" w:cs="Arial"/>
              </w:rPr>
            </w:pPr>
            <w:r w:rsidRPr="008A693B">
              <w:rPr>
                <w:rFonts w:ascii="Arial" w:hAnsi="Arial" w:cs="Arial"/>
              </w:rPr>
              <w:t>PESS Expansion 18-22</w:t>
            </w:r>
          </w:p>
        </w:tc>
        <w:tc>
          <w:tcPr>
            <w:tcW w:w="4551" w:type="dxa"/>
            <w:gridSpan w:val="3"/>
            <w:shd w:val="clear" w:color="auto" w:fill="auto"/>
          </w:tcPr>
          <w:p w14:paraId="16DC722B" w14:textId="77777777" w:rsidR="00792604" w:rsidRPr="00BC3823" w:rsidRDefault="00792604" w:rsidP="00570749">
            <w:pPr>
              <w:rPr>
                <w:rFonts w:ascii="Arial" w:hAnsi="Arial" w:cs="Arial"/>
              </w:rPr>
            </w:pPr>
            <w:r w:rsidRPr="00BC3823">
              <w:rPr>
                <w:rFonts w:ascii="Arial" w:hAnsi="Arial" w:cs="Arial"/>
                <w:highlight w:val="yellow"/>
              </w:rPr>
              <w:t>Completed by CBC</w:t>
            </w:r>
          </w:p>
          <w:p w14:paraId="2214905F" w14:textId="77777777" w:rsidR="00792604" w:rsidRPr="00BC3823" w:rsidRDefault="00792604" w:rsidP="00570749">
            <w:pPr>
              <w:numPr>
                <w:ilvl w:val="0"/>
                <w:numId w:val="36"/>
              </w:numPr>
              <w:ind w:left="180" w:hanging="180"/>
              <w:rPr>
                <w:rFonts w:ascii="Arial" w:hAnsi="Arial" w:cs="Arial"/>
              </w:rPr>
            </w:pPr>
            <w:r w:rsidRPr="00BC3823">
              <w:rPr>
                <w:rFonts w:ascii="Arial" w:hAnsi="Arial" w:cs="Arial"/>
              </w:rPr>
              <w:t>XXXX</w:t>
            </w:r>
          </w:p>
          <w:p w14:paraId="09F3618F" w14:textId="77777777" w:rsidR="00792604" w:rsidRPr="00BC3823" w:rsidRDefault="00792604" w:rsidP="00570749"/>
        </w:tc>
      </w:tr>
      <w:tr w:rsidR="00FB2863" w:rsidRPr="00B07599" w14:paraId="24771464" w14:textId="77777777" w:rsidTr="00B10978">
        <w:tc>
          <w:tcPr>
            <w:tcW w:w="940" w:type="dxa"/>
            <w:gridSpan w:val="4"/>
            <w:shd w:val="clear" w:color="auto" w:fill="D9D9D9"/>
          </w:tcPr>
          <w:p w14:paraId="660BE289" w14:textId="77777777" w:rsidR="00FB2863" w:rsidRPr="00B07599" w:rsidRDefault="00FB2863" w:rsidP="0039792F">
            <w:pPr>
              <w:rPr>
                <w:rFonts w:ascii="Arial" w:hAnsi="Arial" w:cs="Arial"/>
                <w:b/>
                <w:bCs/>
              </w:rPr>
            </w:pPr>
            <w:r w:rsidRPr="00B07599">
              <w:rPr>
                <w:rFonts w:ascii="Arial" w:hAnsi="Arial" w:cs="Arial"/>
                <w:b/>
                <w:bCs/>
              </w:rPr>
              <w:lastRenderedPageBreak/>
              <w:t>OCA</w:t>
            </w:r>
          </w:p>
        </w:tc>
        <w:tc>
          <w:tcPr>
            <w:tcW w:w="3679" w:type="dxa"/>
            <w:gridSpan w:val="4"/>
            <w:shd w:val="clear" w:color="auto" w:fill="D9D9D9"/>
          </w:tcPr>
          <w:p w14:paraId="70FE7E61" w14:textId="77777777" w:rsidR="00FB2863" w:rsidRPr="00B07599" w:rsidRDefault="00FB2863" w:rsidP="0039792F">
            <w:pPr>
              <w:rPr>
                <w:rFonts w:ascii="Arial" w:hAnsi="Arial" w:cs="Arial"/>
                <w:b/>
                <w:bCs/>
              </w:rPr>
            </w:pPr>
            <w:r w:rsidRPr="00B07599">
              <w:rPr>
                <w:rFonts w:ascii="Arial" w:hAnsi="Arial" w:cs="Arial"/>
                <w:b/>
                <w:bCs/>
              </w:rPr>
              <w:t>OCA Title</w:t>
            </w:r>
          </w:p>
        </w:tc>
        <w:tc>
          <w:tcPr>
            <w:tcW w:w="4551" w:type="dxa"/>
            <w:gridSpan w:val="3"/>
            <w:shd w:val="clear" w:color="auto" w:fill="D9D9D9"/>
          </w:tcPr>
          <w:p w14:paraId="6E433C8E" w14:textId="77777777" w:rsidR="00FB2863" w:rsidRPr="00B07599" w:rsidRDefault="00FB2863" w:rsidP="0039792F">
            <w:pPr>
              <w:rPr>
                <w:rFonts w:ascii="Arial" w:hAnsi="Arial" w:cs="Arial"/>
                <w:b/>
                <w:bCs/>
              </w:rPr>
            </w:pPr>
            <w:r w:rsidRPr="00B07599">
              <w:rPr>
                <w:rFonts w:ascii="Arial" w:hAnsi="Arial" w:cs="Arial"/>
                <w:b/>
                <w:bCs/>
              </w:rPr>
              <w:t xml:space="preserve">Identifying </w:t>
            </w:r>
            <w:r w:rsidR="00141733">
              <w:rPr>
                <w:rFonts w:ascii="Arial" w:hAnsi="Arial" w:cs="Arial"/>
                <w:b/>
                <w:bCs/>
              </w:rPr>
              <w:t xml:space="preserve">GL </w:t>
            </w:r>
            <w:r w:rsidRPr="00B07599">
              <w:rPr>
                <w:rFonts w:ascii="Arial" w:hAnsi="Arial" w:cs="Arial"/>
                <w:b/>
                <w:bCs/>
              </w:rPr>
              <w:t>Account Codes</w:t>
            </w:r>
          </w:p>
        </w:tc>
      </w:tr>
      <w:tr w:rsidR="00FB2863" w:rsidRPr="00B07599" w14:paraId="5514C7C4" w14:textId="77777777" w:rsidTr="00B10978">
        <w:tc>
          <w:tcPr>
            <w:tcW w:w="940" w:type="dxa"/>
            <w:gridSpan w:val="4"/>
            <w:shd w:val="clear" w:color="auto" w:fill="auto"/>
          </w:tcPr>
          <w:p w14:paraId="0755FD19" w14:textId="77777777" w:rsidR="00FB2863" w:rsidRPr="0006394C" w:rsidRDefault="00FB2863" w:rsidP="0039792F">
            <w:pPr>
              <w:rPr>
                <w:rFonts w:ascii="Arial" w:hAnsi="Arial" w:cs="Arial"/>
                <w:b/>
                <w:bCs/>
              </w:rPr>
            </w:pPr>
            <w:r w:rsidRPr="0006394C">
              <w:rPr>
                <w:rFonts w:ascii="Arial" w:hAnsi="Arial" w:cs="Arial"/>
                <w:b/>
                <w:bCs/>
              </w:rPr>
              <w:t>CH0AT</w:t>
            </w:r>
          </w:p>
        </w:tc>
        <w:tc>
          <w:tcPr>
            <w:tcW w:w="3679" w:type="dxa"/>
            <w:gridSpan w:val="4"/>
            <w:shd w:val="clear" w:color="auto" w:fill="auto"/>
          </w:tcPr>
          <w:p w14:paraId="08DB677A" w14:textId="77777777" w:rsidR="00FB2863" w:rsidRPr="0006394C" w:rsidRDefault="00FB2863" w:rsidP="0039792F">
            <w:pPr>
              <w:rPr>
                <w:rFonts w:ascii="Arial" w:hAnsi="Arial" w:cs="Arial"/>
                <w:b/>
                <w:bCs/>
              </w:rPr>
            </w:pPr>
            <w:r w:rsidRPr="0006394C">
              <w:rPr>
                <w:rFonts w:ascii="Arial" w:hAnsi="Arial" w:cs="Arial"/>
                <w:b/>
                <w:bCs/>
              </w:rPr>
              <w:t>Chafee Aftercare -Other</w:t>
            </w:r>
          </w:p>
        </w:tc>
        <w:tc>
          <w:tcPr>
            <w:tcW w:w="4551" w:type="dxa"/>
            <w:gridSpan w:val="3"/>
            <w:shd w:val="clear" w:color="auto" w:fill="auto"/>
          </w:tcPr>
          <w:p w14:paraId="641D5A0E" w14:textId="77777777" w:rsidR="00FB2863" w:rsidRPr="00B07599" w:rsidRDefault="00FB2863" w:rsidP="0039792F">
            <w:pPr>
              <w:rPr>
                <w:rFonts w:ascii="Arial" w:hAnsi="Arial" w:cs="Arial"/>
              </w:rPr>
            </w:pPr>
            <w:r w:rsidRPr="00B07599">
              <w:rPr>
                <w:rFonts w:ascii="Arial" w:hAnsi="Arial" w:cs="Arial"/>
                <w:highlight w:val="yellow"/>
              </w:rPr>
              <w:t>Completed by CBC</w:t>
            </w:r>
          </w:p>
        </w:tc>
      </w:tr>
      <w:tr w:rsidR="00D06228" w:rsidRPr="00D06228" w14:paraId="29624A84" w14:textId="77777777" w:rsidTr="00B10978">
        <w:tc>
          <w:tcPr>
            <w:tcW w:w="9170" w:type="dxa"/>
            <w:gridSpan w:val="11"/>
            <w:shd w:val="clear" w:color="auto" w:fill="auto"/>
          </w:tcPr>
          <w:p w14:paraId="19408DA3" w14:textId="77777777" w:rsidR="00D06228" w:rsidRDefault="00D06228" w:rsidP="0039792F">
            <w:pPr>
              <w:rPr>
                <w:rFonts w:ascii="Arial" w:hAnsi="Arial" w:cs="Arial"/>
                <w:color w:val="000000"/>
                <w:shd w:val="clear" w:color="auto" w:fill="FFFFFF"/>
              </w:rPr>
            </w:pPr>
            <w:r w:rsidRPr="00D06228">
              <w:rPr>
                <w:rFonts w:ascii="Arial" w:hAnsi="Arial" w:cs="Arial"/>
                <w:b/>
                <w:bCs/>
                <w:color w:val="000000"/>
                <w:shd w:val="clear" w:color="auto" w:fill="FFFFFF"/>
              </w:rPr>
              <w:t xml:space="preserve">Purpose/Activity: </w:t>
            </w:r>
            <w:r w:rsidRPr="00D06228">
              <w:rPr>
                <w:rFonts w:ascii="Arial" w:hAnsi="Arial" w:cs="Arial"/>
                <w:color w:val="000000"/>
                <w:shd w:val="clear" w:color="auto" w:fill="FFFFFF"/>
              </w:rPr>
              <w:t>This BE/OCA combination captures direct payments, as</w:t>
            </w:r>
            <w:r>
              <w:rPr>
                <w:rFonts w:ascii="Arial" w:hAnsi="Arial" w:cs="Arial"/>
                <w:color w:val="000000"/>
                <w:shd w:val="clear" w:color="auto" w:fill="FFFFFF"/>
              </w:rPr>
              <w:t xml:space="preserve"> </w:t>
            </w:r>
            <w:r w:rsidRPr="00D06228">
              <w:rPr>
                <w:rFonts w:ascii="Arial" w:hAnsi="Arial" w:cs="Arial"/>
                <w:color w:val="000000"/>
                <w:shd w:val="clear" w:color="auto" w:fill="FFFFFF"/>
              </w:rPr>
              <w:t>recorded in FSFN, of services and/or support, other than</w:t>
            </w:r>
            <w:r>
              <w:rPr>
                <w:rFonts w:ascii="Arial" w:hAnsi="Arial" w:cs="Arial"/>
                <w:color w:val="000000"/>
                <w:shd w:val="clear" w:color="auto" w:fill="FFFFFF"/>
              </w:rPr>
              <w:t xml:space="preserve"> </w:t>
            </w:r>
            <w:r w:rsidRPr="00D06228">
              <w:rPr>
                <w:rFonts w:ascii="Arial" w:hAnsi="Arial" w:cs="Arial"/>
                <w:color w:val="000000"/>
                <w:shd w:val="clear" w:color="auto" w:fill="FFFFFF"/>
              </w:rPr>
              <w:t>room and board, made to young adults, ages 18 up to 23,</w:t>
            </w:r>
            <w:r>
              <w:rPr>
                <w:rFonts w:ascii="Arial" w:hAnsi="Arial" w:cs="Arial"/>
                <w:color w:val="000000"/>
                <w:shd w:val="clear" w:color="auto" w:fill="FFFFFF"/>
              </w:rPr>
              <w:t xml:space="preserve"> </w:t>
            </w:r>
            <w:r w:rsidRPr="00D06228">
              <w:rPr>
                <w:rFonts w:ascii="Arial" w:hAnsi="Arial" w:cs="Arial"/>
                <w:color w:val="000000"/>
                <w:shd w:val="clear" w:color="auto" w:fill="FFFFFF"/>
              </w:rPr>
              <w:t>who have aged out of foster care for "Aftercare Support</w:t>
            </w:r>
            <w:r>
              <w:rPr>
                <w:rFonts w:ascii="Arial" w:hAnsi="Arial" w:cs="Arial"/>
                <w:color w:val="000000"/>
                <w:shd w:val="clear" w:color="auto" w:fill="FFFFFF"/>
              </w:rPr>
              <w:t xml:space="preserve"> </w:t>
            </w:r>
            <w:r w:rsidRPr="00D06228">
              <w:rPr>
                <w:rFonts w:ascii="Arial" w:hAnsi="Arial" w:cs="Arial"/>
                <w:color w:val="000000"/>
                <w:shd w:val="clear" w:color="auto" w:fill="FFFFFF"/>
              </w:rPr>
              <w:t>Services" provided by the Road-to-Independence Program</w:t>
            </w:r>
            <w:r>
              <w:rPr>
                <w:rFonts w:ascii="Arial" w:hAnsi="Arial" w:cs="Arial"/>
                <w:color w:val="000000"/>
                <w:shd w:val="clear" w:color="auto" w:fill="FFFFFF"/>
              </w:rPr>
              <w:t xml:space="preserve"> </w:t>
            </w:r>
            <w:r w:rsidRPr="00D06228">
              <w:rPr>
                <w:rFonts w:ascii="Arial" w:hAnsi="Arial" w:cs="Arial"/>
                <w:color w:val="000000"/>
                <w:shd w:val="clear" w:color="auto" w:fill="FFFFFF"/>
              </w:rPr>
              <w:t>and/or direct payments made to a provider, with the Chafee</w:t>
            </w:r>
            <w:r>
              <w:rPr>
                <w:rFonts w:ascii="Arial" w:hAnsi="Arial" w:cs="Arial"/>
                <w:color w:val="000000"/>
                <w:shd w:val="clear" w:color="auto" w:fill="FFFFFF"/>
              </w:rPr>
              <w:t xml:space="preserve"> </w:t>
            </w:r>
            <w:r w:rsidRPr="00D06228">
              <w:rPr>
                <w:rFonts w:ascii="Arial" w:hAnsi="Arial" w:cs="Arial"/>
                <w:color w:val="000000"/>
                <w:shd w:val="clear" w:color="auto" w:fill="FFFFFF"/>
              </w:rPr>
              <w:t xml:space="preserve">eligible young adult being the benefactor for costs of: </w:t>
            </w:r>
            <w:r w:rsidRPr="00D06228">
              <w:rPr>
                <w:rFonts w:ascii="Arial" w:hAnsi="Arial" w:cs="Arial"/>
                <w:color w:val="000000"/>
              </w:rPr>
              <w:br/>
            </w:r>
            <w:r w:rsidRPr="00D06228">
              <w:rPr>
                <w:rFonts w:ascii="Arial" w:hAnsi="Arial" w:cs="Arial"/>
                <w:color w:val="000000"/>
                <w:shd w:val="clear" w:color="auto" w:fill="FFFFFF"/>
              </w:rPr>
              <w:t>* Mentoring and tutoring;</w:t>
            </w:r>
            <w:r w:rsidRPr="00D06228">
              <w:rPr>
                <w:rFonts w:ascii="Arial" w:hAnsi="Arial" w:cs="Arial"/>
                <w:color w:val="000000"/>
              </w:rPr>
              <w:br/>
            </w:r>
            <w:r w:rsidRPr="00D06228">
              <w:rPr>
                <w:rFonts w:ascii="Arial" w:hAnsi="Arial" w:cs="Arial"/>
                <w:color w:val="000000"/>
                <w:shd w:val="clear" w:color="auto" w:fill="FFFFFF"/>
              </w:rPr>
              <w:t>* Mental health services and substance abuse counseling;</w:t>
            </w:r>
            <w:r w:rsidRPr="00D06228">
              <w:rPr>
                <w:rFonts w:ascii="Arial" w:hAnsi="Arial" w:cs="Arial"/>
                <w:color w:val="000000"/>
              </w:rPr>
              <w:br/>
            </w:r>
            <w:r w:rsidRPr="00D06228">
              <w:rPr>
                <w:rFonts w:ascii="Arial" w:hAnsi="Arial" w:cs="Arial"/>
                <w:color w:val="000000"/>
                <w:shd w:val="clear" w:color="auto" w:fill="FFFFFF"/>
              </w:rPr>
              <w:t>* Life skills classes, including credit management and</w:t>
            </w:r>
            <w:r>
              <w:rPr>
                <w:rFonts w:ascii="Arial" w:hAnsi="Arial" w:cs="Arial"/>
                <w:color w:val="000000"/>
                <w:shd w:val="clear" w:color="auto" w:fill="FFFFFF"/>
              </w:rPr>
              <w:t xml:space="preserve"> </w:t>
            </w:r>
            <w:r w:rsidRPr="00D06228">
              <w:rPr>
                <w:rFonts w:ascii="Arial" w:hAnsi="Arial" w:cs="Arial"/>
                <w:color w:val="000000"/>
                <w:shd w:val="clear" w:color="auto" w:fill="FFFFFF"/>
              </w:rPr>
              <w:t>prevention health activities;</w:t>
            </w:r>
            <w:r w:rsidRPr="00D06228">
              <w:rPr>
                <w:rFonts w:ascii="Arial" w:hAnsi="Arial" w:cs="Arial"/>
                <w:color w:val="000000"/>
              </w:rPr>
              <w:br/>
            </w:r>
            <w:r w:rsidRPr="00D06228">
              <w:rPr>
                <w:rFonts w:ascii="Arial" w:hAnsi="Arial" w:cs="Arial"/>
                <w:color w:val="000000"/>
                <w:shd w:val="clear" w:color="auto" w:fill="FFFFFF"/>
              </w:rPr>
              <w:t>* Parenting classes;</w:t>
            </w:r>
            <w:r w:rsidRPr="00D06228">
              <w:rPr>
                <w:rFonts w:ascii="Arial" w:hAnsi="Arial" w:cs="Arial"/>
                <w:color w:val="000000"/>
              </w:rPr>
              <w:br/>
            </w:r>
            <w:r w:rsidRPr="00D06228">
              <w:rPr>
                <w:rFonts w:ascii="Arial" w:hAnsi="Arial" w:cs="Arial"/>
                <w:color w:val="000000"/>
                <w:shd w:val="clear" w:color="auto" w:fill="FFFFFF"/>
              </w:rPr>
              <w:t>* Job skills training, and;</w:t>
            </w:r>
            <w:r w:rsidRPr="00D06228">
              <w:rPr>
                <w:rFonts w:ascii="Arial" w:hAnsi="Arial" w:cs="Arial"/>
                <w:color w:val="000000"/>
              </w:rPr>
              <w:br/>
            </w:r>
            <w:r w:rsidRPr="00D06228">
              <w:rPr>
                <w:rFonts w:ascii="Arial" w:hAnsi="Arial" w:cs="Arial"/>
                <w:color w:val="000000"/>
                <w:shd w:val="clear" w:color="auto" w:fill="FFFFFF"/>
              </w:rPr>
              <w:t>* Counselor consultations.</w:t>
            </w:r>
            <w:r>
              <w:rPr>
                <w:rFonts w:ascii="Arial" w:hAnsi="Arial" w:cs="Arial"/>
                <w:color w:val="000000"/>
                <w:shd w:val="clear" w:color="auto" w:fill="FFFFFF"/>
              </w:rPr>
              <w:t xml:space="preserve"> </w:t>
            </w:r>
          </w:p>
          <w:p w14:paraId="5C865B1D" w14:textId="77777777" w:rsidR="00D06228" w:rsidRPr="00D06228" w:rsidRDefault="00D06228" w:rsidP="0039792F">
            <w:pPr>
              <w:rPr>
                <w:rFonts w:ascii="Arial" w:hAnsi="Arial" w:cs="Arial"/>
                <w:b/>
                <w:bCs/>
              </w:rPr>
            </w:pPr>
            <w:r w:rsidRPr="00D06228">
              <w:rPr>
                <w:rFonts w:ascii="Arial" w:hAnsi="Arial" w:cs="Arial"/>
                <w:color w:val="000000"/>
                <w:shd w:val="clear" w:color="auto" w:fill="FFFFFF"/>
              </w:rPr>
              <w:t>Post-Secondary Education Services and Support are</w:t>
            </w:r>
            <w:r>
              <w:rPr>
                <w:rFonts w:ascii="Arial" w:hAnsi="Arial" w:cs="Arial"/>
                <w:color w:val="000000"/>
                <w:shd w:val="clear" w:color="auto" w:fill="FFFFFF"/>
              </w:rPr>
              <w:t xml:space="preserve"> </w:t>
            </w:r>
            <w:r w:rsidRPr="00D06228">
              <w:rPr>
                <w:rFonts w:ascii="Arial" w:hAnsi="Arial" w:cs="Arial"/>
                <w:b/>
                <w:bCs/>
                <w:color w:val="000000"/>
                <w:shd w:val="clear" w:color="auto" w:fill="FFFFFF"/>
              </w:rPr>
              <w:t>ineligible</w:t>
            </w:r>
            <w:r w:rsidRPr="00D06228">
              <w:rPr>
                <w:rFonts w:ascii="Arial" w:hAnsi="Arial" w:cs="Arial"/>
                <w:color w:val="000000"/>
                <w:shd w:val="clear" w:color="auto" w:fill="FFFFFF"/>
              </w:rPr>
              <w:t xml:space="preserve"> to receive Aftercare Services.</w:t>
            </w:r>
          </w:p>
        </w:tc>
      </w:tr>
      <w:tr w:rsidR="00FB2863" w:rsidRPr="00B07599" w14:paraId="767FF116" w14:textId="77777777" w:rsidTr="00B10978">
        <w:tc>
          <w:tcPr>
            <w:tcW w:w="9170" w:type="dxa"/>
            <w:gridSpan w:val="11"/>
            <w:shd w:val="clear" w:color="auto" w:fill="auto"/>
          </w:tcPr>
          <w:p w14:paraId="3AD181C5" w14:textId="75C7B98D" w:rsidR="00FB2863" w:rsidRPr="00B07599" w:rsidRDefault="00A33D36" w:rsidP="0039792F">
            <w:pPr>
              <w:rPr>
                <w:rFonts w:ascii="Arial" w:hAnsi="Arial" w:cs="Arial"/>
              </w:rPr>
            </w:pPr>
            <w:r>
              <w:rPr>
                <w:rFonts w:ascii="Arial" w:hAnsi="Arial" w:cs="Arial"/>
                <w:b/>
                <w:bCs/>
              </w:rPr>
              <w:t xml:space="preserve">Description how the CBC ensures that only Allowable costs are captured and that specifically unallowable costs are excluded.  </w:t>
            </w:r>
            <w:r w:rsidR="00FB2863" w:rsidRPr="00B07599">
              <w:rPr>
                <w:rFonts w:ascii="Arial" w:hAnsi="Arial" w:cs="Arial"/>
                <w:highlight w:val="yellow"/>
              </w:rPr>
              <w:t>Completed by CBC</w:t>
            </w:r>
          </w:p>
          <w:p w14:paraId="5CA9BB36" w14:textId="77777777" w:rsidR="00FB2863" w:rsidRPr="00B07599" w:rsidRDefault="00FB2863" w:rsidP="0039792F">
            <w:pPr>
              <w:rPr>
                <w:rFonts w:ascii="Arial" w:hAnsi="Arial" w:cs="Arial"/>
                <w:b/>
                <w:bCs/>
              </w:rPr>
            </w:pPr>
          </w:p>
        </w:tc>
      </w:tr>
      <w:tr w:rsidR="00FB2863" w:rsidRPr="00BC3823" w14:paraId="66A492E6" w14:textId="77777777" w:rsidTr="00B10978">
        <w:trPr>
          <w:trHeight w:val="242"/>
        </w:trPr>
        <w:tc>
          <w:tcPr>
            <w:tcW w:w="4619" w:type="dxa"/>
            <w:gridSpan w:val="8"/>
            <w:shd w:val="clear" w:color="auto" w:fill="auto"/>
          </w:tcPr>
          <w:p w14:paraId="2550DD78" w14:textId="77777777" w:rsidR="00FB2863" w:rsidRPr="00BC3823" w:rsidRDefault="00FB2863" w:rsidP="0039792F">
            <w:pPr>
              <w:jc w:val="center"/>
            </w:pPr>
            <w:r w:rsidRPr="00BC3823">
              <w:rPr>
                <w:rFonts w:ascii="Arial" w:hAnsi="Arial" w:cs="Arial"/>
                <w:b/>
                <w:bCs/>
              </w:rPr>
              <w:t>FSFN Standard Service Types</w:t>
            </w:r>
          </w:p>
        </w:tc>
        <w:tc>
          <w:tcPr>
            <w:tcW w:w="4551" w:type="dxa"/>
            <w:gridSpan w:val="3"/>
            <w:shd w:val="clear" w:color="auto" w:fill="auto"/>
          </w:tcPr>
          <w:p w14:paraId="2A4CFD77" w14:textId="77777777" w:rsidR="00FB2863" w:rsidRPr="00BC3823" w:rsidRDefault="00FB2863" w:rsidP="0039792F">
            <w:pPr>
              <w:jc w:val="center"/>
            </w:pPr>
            <w:r w:rsidRPr="00BC3823">
              <w:rPr>
                <w:rFonts w:ascii="Arial" w:hAnsi="Arial" w:cs="Arial"/>
                <w:b/>
                <w:bCs/>
              </w:rPr>
              <w:t>Additional Service Types</w:t>
            </w:r>
          </w:p>
        </w:tc>
      </w:tr>
      <w:tr w:rsidR="00FB2863" w:rsidRPr="00BC3823" w14:paraId="2E15ED20" w14:textId="77777777" w:rsidTr="00B10978">
        <w:trPr>
          <w:trHeight w:val="412"/>
        </w:trPr>
        <w:tc>
          <w:tcPr>
            <w:tcW w:w="4619" w:type="dxa"/>
            <w:gridSpan w:val="8"/>
            <w:shd w:val="clear" w:color="auto" w:fill="auto"/>
          </w:tcPr>
          <w:p w14:paraId="52A46522" w14:textId="77777777" w:rsidR="00FB2863" w:rsidRPr="00AD52C7" w:rsidRDefault="00FB2863" w:rsidP="0039792F">
            <w:pPr>
              <w:ind w:left="180"/>
              <w:rPr>
                <w:rFonts w:ascii="Arial" w:hAnsi="Arial" w:cs="Arial"/>
              </w:rPr>
            </w:pPr>
          </w:p>
        </w:tc>
        <w:tc>
          <w:tcPr>
            <w:tcW w:w="4551" w:type="dxa"/>
            <w:gridSpan w:val="3"/>
            <w:shd w:val="clear" w:color="auto" w:fill="auto"/>
          </w:tcPr>
          <w:p w14:paraId="07C8B28E" w14:textId="77777777" w:rsidR="00FB2863" w:rsidRPr="00BC3823" w:rsidRDefault="00FB2863" w:rsidP="0039792F">
            <w:pPr>
              <w:rPr>
                <w:rFonts w:ascii="Arial" w:hAnsi="Arial" w:cs="Arial"/>
              </w:rPr>
            </w:pPr>
            <w:r w:rsidRPr="00BC3823">
              <w:rPr>
                <w:rFonts w:ascii="Arial" w:hAnsi="Arial" w:cs="Arial"/>
                <w:highlight w:val="yellow"/>
              </w:rPr>
              <w:t>Completed by CBC</w:t>
            </w:r>
          </w:p>
          <w:p w14:paraId="3976A5F6" w14:textId="77777777" w:rsidR="00FB2863" w:rsidRPr="00BC3823" w:rsidRDefault="00FB2863" w:rsidP="00FB2863">
            <w:pPr>
              <w:numPr>
                <w:ilvl w:val="0"/>
                <w:numId w:val="36"/>
              </w:numPr>
              <w:ind w:left="180" w:hanging="180"/>
              <w:rPr>
                <w:rFonts w:ascii="Arial" w:hAnsi="Arial" w:cs="Arial"/>
              </w:rPr>
            </w:pPr>
            <w:r w:rsidRPr="00BC3823">
              <w:rPr>
                <w:rFonts w:ascii="Arial" w:hAnsi="Arial" w:cs="Arial"/>
              </w:rPr>
              <w:t>XXXX</w:t>
            </w:r>
          </w:p>
          <w:p w14:paraId="17C9A6EF" w14:textId="77777777" w:rsidR="00FB2863" w:rsidRPr="00BC3823" w:rsidRDefault="00FB2863" w:rsidP="0039792F"/>
        </w:tc>
      </w:tr>
      <w:tr w:rsidR="00FB2863" w:rsidRPr="00B07599" w14:paraId="74CF28A9" w14:textId="77777777" w:rsidTr="00B10978">
        <w:tc>
          <w:tcPr>
            <w:tcW w:w="940" w:type="dxa"/>
            <w:gridSpan w:val="4"/>
            <w:shd w:val="clear" w:color="auto" w:fill="D9D9D9"/>
          </w:tcPr>
          <w:p w14:paraId="1A36B759" w14:textId="77777777" w:rsidR="00FB2863" w:rsidRPr="00B07599" w:rsidRDefault="00FB2863" w:rsidP="0039792F">
            <w:pPr>
              <w:rPr>
                <w:rFonts w:ascii="Arial" w:hAnsi="Arial" w:cs="Arial"/>
                <w:b/>
                <w:bCs/>
              </w:rPr>
            </w:pPr>
            <w:r w:rsidRPr="00B07599">
              <w:rPr>
                <w:rFonts w:ascii="Arial" w:hAnsi="Arial" w:cs="Arial"/>
                <w:b/>
                <w:bCs/>
              </w:rPr>
              <w:t>OCA</w:t>
            </w:r>
          </w:p>
        </w:tc>
        <w:tc>
          <w:tcPr>
            <w:tcW w:w="3679" w:type="dxa"/>
            <w:gridSpan w:val="4"/>
            <w:shd w:val="clear" w:color="auto" w:fill="D9D9D9"/>
          </w:tcPr>
          <w:p w14:paraId="40249930" w14:textId="77777777" w:rsidR="00FB2863" w:rsidRPr="00B07599" w:rsidRDefault="00FB2863" w:rsidP="0039792F">
            <w:pPr>
              <w:rPr>
                <w:rFonts w:ascii="Arial" w:hAnsi="Arial" w:cs="Arial"/>
                <w:b/>
                <w:bCs/>
              </w:rPr>
            </w:pPr>
            <w:r w:rsidRPr="00B07599">
              <w:rPr>
                <w:rFonts w:ascii="Arial" w:hAnsi="Arial" w:cs="Arial"/>
                <w:b/>
                <w:bCs/>
              </w:rPr>
              <w:t>OCA Title</w:t>
            </w:r>
          </w:p>
        </w:tc>
        <w:tc>
          <w:tcPr>
            <w:tcW w:w="4551" w:type="dxa"/>
            <w:gridSpan w:val="3"/>
            <w:shd w:val="clear" w:color="auto" w:fill="D9D9D9"/>
          </w:tcPr>
          <w:p w14:paraId="5715A7B1" w14:textId="77777777" w:rsidR="00FB2863" w:rsidRPr="00B07599" w:rsidRDefault="00FB2863" w:rsidP="0039792F">
            <w:pPr>
              <w:rPr>
                <w:rFonts w:ascii="Arial" w:hAnsi="Arial" w:cs="Arial"/>
                <w:b/>
                <w:bCs/>
              </w:rPr>
            </w:pPr>
            <w:r w:rsidRPr="00B07599">
              <w:rPr>
                <w:rFonts w:ascii="Arial" w:hAnsi="Arial" w:cs="Arial"/>
                <w:b/>
                <w:bCs/>
              </w:rPr>
              <w:t xml:space="preserve">Identifying </w:t>
            </w:r>
            <w:r w:rsidR="00141733">
              <w:rPr>
                <w:rFonts w:ascii="Arial" w:hAnsi="Arial" w:cs="Arial"/>
                <w:b/>
                <w:bCs/>
              </w:rPr>
              <w:t xml:space="preserve">GL </w:t>
            </w:r>
            <w:r w:rsidRPr="00B07599">
              <w:rPr>
                <w:rFonts w:ascii="Arial" w:hAnsi="Arial" w:cs="Arial"/>
                <w:b/>
                <w:bCs/>
              </w:rPr>
              <w:t>Account Codes</w:t>
            </w:r>
          </w:p>
        </w:tc>
      </w:tr>
      <w:tr w:rsidR="00FB2863" w:rsidRPr="00B07599" w14:paraId="54E35A79" w14:textId="77777777" w:rsidTr="00B10978">
        <w:tc>
          <w:tcPr>
            <w:tcW w:w="940" w:type="dxa"/>
            <w:gridSpan w:val="4"/>
            <w:shd w:val="clear" w:color="auto" w:fill="auto"/>
          </w:tcPr>
          <w:p w14:paraId="4A57C2CC" w14:textId="77777777" w:rsidR="00FB2863" w:rsidRPr="00B07599" w:rsidRDefault="00FB2863" w:rsidP="0039792F">
            <w:pPr>
              <w:rPr>
                <w:rFonts w:ascii="Arial" w:hAnsi="Arial" w:cs="Arial"/>
                <w:b/>
                <w:bCs/>
              </w:rPr>
            </w:pPr>
            <w:r>
              <w:rPr>
                <w:rFonts w:ascii="Arial" w:hAnsi="Arial" w:cs="Arial"/>
                <w:b/>
                <w:bCs/>
              </w:rPr>
              <w:t>ETVAF</w:t>
            </w:r>
          </w:p>
        </w:tc>
        <w:tc>
          <w:tcPr>
            <w:tcW w:w="3679" w:type="dxa"/>
            <w:gridSpan w:val="4"/>
            <w:shd w:val="clear" w:color="auto" w:fill="auto"/>
          </w:tcPr>
          <w:p w14:paraId="23D8D910" w14:textId="77777777" w:rsidR="00FB2863" w:rsidRPr="0006394C" w:rsidRDefault="00FB2863" w:rsidP="0039792F">
            <w:pPr>
              <w:rPr>
                <w:rFonts w:ascii="Arial" w:hAnsi="Arial" w:cs="Arial"/>
                <w:b/>
                <w:bCs/>
              </w:rPr>
            </w:pPr>
            <w:r w:rsidRPr="0006394C">
              <w:rPr>
                <w:rFonts w:ascii="Arial" w:hAnsi="Arial" w:cs="Arial"/>
                <w:b/>
                <w:bCs/>
              </w:rPr>
              <w:t>Chafee Education Training Voucher (ETV) Program Aftercare Services</w:t>
            </w:r>
          </w:p>
        </w:tc>
        <w:tc>
          <w:tcPr>
            <w:tcW w:w="4551" w:type="dxa"/>
            <w:gridSpan w:val="3"/>
            <w:shd w:val="clear" w:color="auto" w:fill="auto"/>
          </w:tcPr>
          <w:p w14:paraId="510C0331" w14:textId="77777777" w:rsidR="00FB2863" w:rsidRPr="00B07599" w:rsidRDefault="00FB2863" w:rsidP="0039792F">
            <w:pPr>
              <w:rPr>
                <w:rFonts w:ascii="Arial" w:hAnsi="Arial" w:cs="Arial"/>
              </w:rPr>
            </w:pPr>
            <w:r w:rsidRPr="00B07599">
              <w:rPr>
                <w:rFonts w:ascii="Arial" w:hAnsi="Arial" w:cs="Arial"/>
                <w:highlight w:val="yellow"/>
              </w:rPr>
              <w:t>Completed by CBC</w:t>
            </w:r>
          </w:p>
        </w:tc>
      </w:tr>
      <w:tr w:rsidR="0066541C" w:rsidRPr="00B07599" w14:paraId="5024D269" w14:textId="77777777" w:rsidTr="00B10978">
        <w:tc>
          <w:tcPr>
            <w:tcW w:w="9170" w:type="dxa"/>
            <w:gridSpan w:val="11"/>
            <w:shd w:val="clear" w:color="auto" w:fill="auto"/>
          </w:tcPr>
          <w:p w14:paraId="3112AE79" w14:textId="0A263D1A" w:rsidR="0066541C" w:rsidRDefault="0066541C" w:rsidP="0039792F">
            <w:pPr>
              <w:rPr>
                <w:rFonts w:ascii="Arial" w:hAnsi="Arial" w:cs="Arial"/>
                <w:color w:val="000000"/>
                <w:shd w:val="clear" w:color="auto" w:fill="FFFFFF"/>
              </w:rPr>
            </w:pPr>
            <w:r w:rsidRPr="00D06228">
              <w:rPr>
                <w:rFonts w:ascii="Arial" w:hAnsi="Arial" w:cs="Arial"/>
                <w:b/>
                <w:bCs/>
                <w:color w:val="000000"/>
                <w:shd w:val="clear" w:color="auto" w:fill="FFFFFF"/>
              </w:rPr>
              <w:t xml:space="preserve">Purpose/Activity: </w:t>
            </w:r>
            <w:r w:rsidRPr="0066541C">
              <w:rPr>
                <w:rFonts w:ascii="Arial" w:hAnsi="Arial" w:cs="Arial"/>
                <w:color w:val="000000"/>
                <w:shd w:val="clear" w:color="auto" w:fill="FFFFFF"/>
              </w:rPr>
              <w:t>This BE/OCA combination captures direct payments to eligible</w:t>
            </w:r>
            <w:r>
              <w:rPr>
                <w:rFonts w:ascii="Arial" w:hAnsi="Arial" w:cs="Arial"/>
                <w:color w:val="000000"/>
                <w:shd w:val="clear" w:color="auto" w:fill="FFFFFF"/>
              </w:rPr>
              <w:t xml:space="preserve"> </w:t>
            </w:r>
            <w:r w:rsidRPr="0066541C">
              <w:rPr>
                <w:rFonts w:ascii="Arial" w:hAnsi="Arial" w:cs="Arial"/>
                <w:color w:val="000000"/>
                <w:shd w:val="clear" w:color="auto" w:fill="FFFFFF"/>
              </w:rPr>
              <w:t>young adults, ages 18 up to 23, and/or direct payments made</w:t>
            </w:r>
            <w:r>
              <w:rPr>
                <w:rFonts w:ascii="Arial" w:hAnsi="Arial" w:cs="Arial"/>
                <w:color w:val="000000"/>
                <w:shd w:val="clear" w:color="auto" w:fill="FFFFFF"/>
              </w:rPr>
              <w:t xml:space="preserve"> </w:t>
            </w:r>
            <w:r w:rsidRPr="0066541C">
              <w:rPr>
                <w:rFonts w:ascii="Arial" w:hAnsi="Arial" w:cs="Arial"/>
                <w:color w:val="000000"/>
                <w:shd w:val="clear" w:color="auto" w:fill="FFFFFF"/>
              </w:rPr>
              <w:t>to a provider, as directed by the young adult, with the</w:t>
            </w:r>
            <w:r>
              <w:rPr>
                <w:rFonts w:ascii="Arial" w:hAnsi="Arial" w:cs="Arial"/>
                <w:color w:val="000000"/>
                <w:shd w:val="clear" w:color="auto" w:fill="FFFFFF"/>
              </w:rPr>
              <w:t xml:space="preserve"> </w:t>
            </w:r>
            <w:r w:rsidRPr="0066541C">
              <w:rPr>
                <w:rFonts w:ascii="Arial" w:hAnsi="Arial" w:cs="Arial"/>
                <w:color w:val="000000"/>
                <w:shd w:val="clear" w:color="auto" w:fill="FFFFFF"/>
              </w:rPr>
              <w:t>young adult being the benefactor for costs associated with</w:t>
            </w:r>
            <w:r>
              <w:rPr>
                <w:rFonts w:ascii="Arial" w:hAnsi="Arial" w:cs="Arial"/>
                <w:color w:val="000000"/>
                <w:shd w:val="clear" w:color="auto" w:fill="FFFFFF"/>
              </w:rPr>
              <w:t xml:space="preserve"> </w:t>
            </w:r>
            <w:r w:rsidRPr="0066541C">
              <w:rPr>
                <w:rFonts w:ascii="Arial" w:hAnsi="Arial" w:cs="Arial"/>
                <w:color w:val="000000"/>
                <w:shd w:val="clear" w:color="auto" w:fill="FFFFFF"/>
              </w:rPr>
              <w:t>room and board and educationally related expenses, such as</w:t>
            </w:r>
            <w:r>
              <w:rPr>
                <w:rFonts w:ascii="Arial" w:hAnsi="Arial" w:cs="Arial"/>
                <w:color w:val="000000"/>
                <w:shd w:val="clear" w:color="auto" w:fill="FFFFFF"/>
              </w:rPr>
              <w:t xml:space="preserve"> </w:t>
            </w:r>
            <w:r w:rsidRPr="0066541C">
              <w:rPr>
                <w:rFonts w:ascii="Arial" w:hAnsi="Arial" w:cs="Arial"/>
                <w:color w:val="000000"/>
                <w:shd w:val="clear" w:color="auto" w:fill="FFFFFF"/>
              </w:rPr>
              <w:t>tutoring, summer school, and/or supplies. Young adults must</w:t>
            </w:r>
            <w:r>
              <w:rPr>
                <w:rFonts w:ascii="Arial" w:hAnsi="Arial" w:cs="Arial"/>
                <w:color w:val="000000"/>
                <w:shd w:val="clear" w:color="auto" w:fill="FFFFFF"/>
              </w:rPr>
              <w:t xml:space="preserve"> </w:t>
            </w:r>
            <w:r w:rsidRPr="0066541C">
              <w:rPr>
                <w:rFonts w:ascii="Arial" w:hAnsi="Arial" w:cs="Arial"/>
                <w:color w:val="000000"/>
                <w:shd w:val="clear" w:color="auto" w:fill="FFFFFF"/>
              </w:rPr>
              <w:t>be attending a post-secondary institution, either full-time</w:t>
            </w:r>
            <w:r>
              <w:rPr>
                <w:rFonts w:ascii="Arial" w:hAnsi="Arial" w:cs="Arial"/>
                <w:color w:val="000000"/>
                <w:shd w:val="clear" w:color="auto" w:fill="FFFFFF"/>
              </w:rPr>
              <w:t xml:space="preserve"> </w:t>
            </w:r>
            <w:r w:rsidRPr="0066541C">
              <w:rPr>
                <w:rFonts w:ascii="Arial" w:hAnsi="Arial" w:cs="Arial"/>
                <w:color w:val="000000"/>
                <w:shd w:val="clear" w:color="auto" w:fill="FFFFFF"/>
              </w:rPr>
              <w:t>or part-time, as provided by federal law (Higher Education</w:t>
            </w:r>
            <w:r>
              <w:rPr>
                <w:rFonts w:ascii="Arial" w:hAnsi="Arial" w:cs="Arial"/>
                <w:color w:val="000000"/>
                <w:shd w:val="clear" w:color="auto" w:fill="FFFFFF"/>
              </w:rPr>
              <w:t xml:space="preserve"> </w:t>
            </w:r>
            <w:r w:rsidRPr="0066541C">
              <w:rPr>
                <w:rFonts w:ascii="Arial" w:hAnsi="Arial" w:cs="Arial"/>
                <w:color w:val="000000"/>
                <w:shd w:val="clear" w:color="auto" w:fill="FFFFFF"/>
              </w:rPr>
              <w:t>Act 1965, Public Law, Sections 101 and 102).</w:t>
            </w:r>
            <w:r w:rsidRPr="0066541C">
              <w:rPr>
                <w:rFonts w:ascii="Arial" w:hAnsi="Arial" w:cs="Arial"/>
                <w:color w:val="000000"/>
              </w:rPr>
              <w:br/>
            </w:r>
            <w:r w:rsidRPr="0066541C">
              <w:rPr>
                <w:rFonts w:ascii="Arial" w:hAnsi="Arial" w:cs="Arial"/>
                <w:color w:val="000000"/>
              </w:rPr>
              <w:br/>
            </w:r>
            <w:r w:rsidRPr="0066541C">
              <w:rPr>
                <w:rFonts w:ascii="Arial" w:hAnsi="Arial" w:cs="Arial"/>
                <w:color w:val="000000"/>
                <w:shd w:val="clear" w:color="auto" w:fill="FFFFFF"/>
              </w:rPr>
              <w:t>A young adult, age 18 up to 23, is eligible for Aftercare</w:t>
            </w:r>
            <w:r>
              <w:rPr>
                <w:rFonts w:ascii="Arial" w:hAnsi="Arial" w:cs="Arial"/>
                <w:color w:val="000000"/>
                <w:shd w:val="clear" w:color="auto" w:fill="FFFFFF"/>
              </w:rPr>
              <w:t xml:space="preserve"> </w:t>
            </w:r>
            <w:r w:rsidRPr="0066541C">
              <w:rPr>
                <w:rFonts w:ascii="Arial" w:hAnsi="Arial" w:cs="Arial"/>
                <w:color w:val="000000"/>
                <w:shd w:val="clear" w:color="auto" w:fill="FFFFFF"/>
              </w:rPr>
              <w:t>Services within the Road to Independence Program, if he or</w:t>
            </w:r>
            <w:r>
              <w:rPr>
                <w:rFonts w:ascii="Arial" w:hAnsi="Arial" w:cs="Arial"/>
                <w:color w:val="000000"/>
                <w:shd w:val="clear" w:color="auto" w:fill="FFFFFF"/>
              </w:rPr>
              <w:t xml:space="preserve"> </w:t>
            </w:r>
            <w:r w:rsidRPr="0066541C">
              <w:rPr>
                <w:rFonts w:ascii="Arial" w:hAnsi="Arial" w:cs="Arial"/>
                <w:color w:val="000000"/>
                <w:shd w:val="clear" w:color="auto" w:fill="FFFFFF"/>
              </w:rPr>
              <w:t>she was a dependent child (pursuant to Chapter 39, Florida</w:t>
            </w:r>
            <w:r>
              <w:rPr>
                <w:rFonts w:ascii="Arial" w:hAnsi="Arial" w:cs="Arial"/>
                <w:color w:val="000000"/>
                <w:shd w:val="clear" w:color="auto" w:fill="FFFFFF"/>
              </w:rPr>
              <w:t xml:space="preserve"> </w:t>
            </w:r>
            <w:r w:rsidRPr="0066541C">
              <w:rPr>
                <w:rFonts w:ascii="Arial" w:hAnsi="Arial" w:cs="Arial"/>
                <w:color w:val="000000"/>
                <w:shd w:val="clear" w:color="auto" w:fill="FFFFFF"/>
              </w:rPr>
              <w:t>Statutes) and had live in licensed foster care, or in</w:t>
            </w:r>
            <w:r>
              <w:rPr>
                <w:rFonts w:ascii="Arial" w:hAnsi="Arial" w:cs="Arial"/>
                <w:color w:val="000000"/>
                <w:shd w:val="clear" w:color="auto" w:fill="FFFFFF"/>
              </w:rPr>
              <w:t xml:space="preserve"> </w:t>
            </w:r>
            <w:r w:rsidRPr="0066541C">
              <w:rPr>
                <w:rFonts w:ascii="Arial" w:hAnsi="Arial" w:cs="Arial"/>
                <w:color w:val="000000"/>
                <w:shd w:val="clear" w:color="auto" w:fill="FFFFFF"/>
              </w:rPr>
              <w:t>subsidized independent living, at the time of his/her 18</w:t>
            </w:r>
            <w:r w:rsidRPr="0066541C">
              <w:rPr>
                <w:rFonts w:ascii="Arial" w:hAnsi="Arial" w:cs="Arial"/>
                <w:color w:val="000000"/>
                <w:shd w:val="clear" w:color="auto" w:fill="FFFFFF"/>
                <w:vertAlign w:val="superscript"/>
              </w:rPr>
              <w:t>th</w:t>
            </w:r>
            <w:r>
              <w:rPr>
                <w:rFonts w:ascii="Arial" w:hAnsi="Arial" w:cs="Arial"/>
                <w:color w:val="000000"/>
                <w:shd w:val="clear" w:color="auto" w:fill="FFFFFF"/>
              </w:rPr>
              <w:t xml:space="preserve"> </w:t>
            </w:r>
            <w:r w:rsidRPr="0066541C">
              <w:rPr>
                <w:rFonts w:ascii="Arial" w:hAnsi="Arial" w:cs="Arial"/>
                <w:color w:val="000000"/>
                <w:shd w:val="clear" w:color="auto" w:fill="FFFFFF"/>
              </w:rPr>
              <w:t>birthday.</w:t>
            </w:r>
            <w:r w:rsidRPr="0066541C">
              <w:rPr>
                <w:rFonts w:ascii="Arial" w:hAnsi="Arial" w:cs="Arial"/>
                <w:color w:val="000000"/>
              </w:rPr>
              <w:br/>
            </w:r>
            <w:r w:rsidRPr="0066541C">
              <w:rPr>
                <w:rFonts w:ascii="Arial" w:hAnsi="Arial" w:cs="Arial"/>
                <w:color w:val="000000"/>
              </w:rPr>
              <w:br/>
            </w:r>
            <w:r w:rsidRPr="0066541C">
              <w:rPr>
                <w:rFonts w:ascii="Arial" w:hAnsi="Arial" w:cs="Arial"/>
                <w:color w:val="000000"/>
                <w:shd w:val="clear" w:color="auto" w:fill="FFFFFF"/>
              </w:rPr>
              <w:t>A young adult participating on the date he or she attains 21</w:t>
            </w:r>
            <w:r>
              <w:rPr>
                <w:rFonts w:ascii="Arial" w:hAnsi="Arial" w:cs="Arial"/>
                <w:color w:val="000000"/>
                <w:shd w:val="clear" w:color="auto" w:fill="FFFFFF"/>
              </w:rPr>
              <w:t xml:space="preserve"> </w:t>
            </w:r>
            <w:r w:rsidRPr="0066541C">
              <w:rPr>
                <w:rFonts w:ascii="Arial" w:hAnsi="Arial" w:cs="Arial"/>
                <w:color w:val="000000"/>
                <w:shd w:val="clear" w:color="auto" w:fill="FFFFFF"/>
              </w:rPr>
              <w:t>years of age remains eligible to continue receiving the</w:t>
            </w:r>
            <w:r>
              <w:rPr>
                <w:rFonts w:ascii="Arial" w:hAnsi="Arial" w:cs="Arial"/>
                <w:color w:val="000000"/>
                <w:shd w:val="clear" w:color="auto" w:fill="FFFFFF"/>
              </w:rPr>
              <w:t xml:space="preserve"> </w:t>
            </w:r>
            <w:r w:rsidRPr="0066541C">
              <w:rPr>
                <w:rFonts w:ascii="Arial" w:hAnsi="Arial" w:cs="Arial"/>
                <w:color w:val="000000"/>
                <w:shd w:val="clear" w:color="auto" w:fill="FFFFFF"/>
              </w:rPr>
              <w:t>voucher until age 23 years of age, as long as he or she is</w:t>
            </w:r>
            <w:r>
              <w:rPr>
                <w:rFonts w:ascii="Arial" w:hAnsi="Arial" w:cs="Arial"/>
                <w:color w:val="000000"/>
                <w:shd w:val="clear" w:color="auto" w:fill="FFFFFF"/>
              </w:rPr>
              <w:t xml:space="preserve"> </w:t>
            </w:r>
            <w:r w:rsidRPr="0066541C">
              <w:rPr>
                <w:rFonts w:ascii="Arial" w:hAnsi="Arial" w:cs="Arial"/>
                <w:color w:val="000000"/>
                <w:shd w:val="clear" w:color="auto" w:fill="FFFFFF"/>
              </w:rPr>
              <w:t>enrolled in a postsecondary education or training program</w:t>
            </w:r>
            <w:r>
              <w:rPr>
                <w:rFonts w:ascii="Arial" w:hAnsi="Arial" w:cs="Arial"/>
                <w:color w:val="000000"/>
                <w:shd w:val="clear" w:color="auto" w:fill="FFFFFF"/>
              </w:rPr>
              <w:t xml:space="preserve"> </w:t>
            </w:r>
            <w:r w:rsidRPr="0066541C">
              <w:rPr>
                <w:rFonts w:ascii="Arial" w:hAnsi="Arial" w:cs="Arial"/>
                <w:color w:val="000000"/>
                <w:shd w:val="clear" w:color="auto" w:fill="FFFFFF"/>
              </w:rPr>
              <w:t>and are making satisfactory progress toward completion of</w:t>
            </w:r>
            <w:r>
              <w:rPr>
                <w:rFonts w:ascii="Arial" w:hAnsi="Arial" w:cs="Arial"/>
                <w:color w:val="000000"/>
                <w:shd w:val="clear" w:color="auto" w:fill="FFFFFF"/>
              </w:rPr>
              <w:t xml:space="preserve"> </w:t>
            </w:r>
            <w:r w:rsidRPr="0066541C">
              <w:rPr>
                <w:rFonts w:ascii="Arial" w:hAnsi="Arial" w:cs="Arial"/>
                <w:color w:val="000000"/>
                <w:shd w:val="clear" w:color="auto" w:fill="FFFFFF"/>
              </w:rPr>
              <w:t>that program. Federal law (Public Law 107-133, Title II,</w:t>
            </w:r>
            <w:r>
              <w:rPr>
                <w:rFonts w:ascii="Arial" w:hAnsi="Arial" w:cs="Arial"/>
                <w:color w:val="000000"/>
                <w:shd w:val="clear" w:color="auto" w:fill="FFFFFF"/>
              </w:rPr>
              <w:t xml:space="preserve"> </w:t>
            </w:r>
            <w:r w:rsidRPr="0066541C">
              <w:rPr>
                <w:rFonts w:ascii="Arial" w:hAnsi="Arial" w:cs="Arial"/>
                <w:color w:val="000000"/>
                <w:shd w:val="clear" w:color="auto" w:fill="FFFFFF"/>
              </w:rPr>
              <w:t>Section 201) requires initial participation in the program</w:t>
            </w:r>
            <w:r w:rsidR="007E2A02">
              <w:rPr>
                <w:rFonts w:ascii="Arial" w:hAnsi="Arial" w:cs="Arial"/>
                <w:color w:val="000000"/>
                <w:shd w:val="clear" w:color="auto" w:fill="FFFFFF"/>
              </w:rPr>
              <w:t xml:space="preserve"> </w:t>
            </w:r>
            <w:r w:rsidRPr="0066541C">
              <w:rPr>
                <w:rFonts w:ascii="Arial" w:hAnsi="Arial" w:cs="Arial"/>
                <w:color w:val="000000"/>
                <w:shd w:val="clear" w:color="auto" w:fill="FFFFFF"/>
              </w:rPr>
              <w:t>prior to the young adult's 21st birthday.</w:t>
            </w:r>
            <w:r w:rsidRPr="0066541C">
              <w:rPr>
                <w:rFonts w:ascii="Arial" w:hAnsi="Arial" w:cs="Arial"/>
                <w:color w:val="000000"/>
              </w:rPr>
              <w:br/>
            </w:r>
            <w:r w:rsidRPr="0066541C">
              <w:rPr>
                <w:rFonts w:ascii="Arial" w:hAnsi="Arial" w:cs="Arial"/>
                <w:color w:val="000000"/>
              </w:rPr>
              <w:br/>
            </w:r>
            <w:r w:rsidRPr="0066541C">
              <w:rPr>
                <w:rFonts w:ascii="Arial" w:hAnsi="Arial" w:cs="Arial"/>
                <w:color w:val="000000"/>
                <w:shd w:val="clear" w:color="auto" w:fill="FFFFFF"/>
              </w:rPr>
              <w:t>The federal portion of funding received by the young adult</w:t>
            </w:r>
            <w:r>
              <w:rPr>
                <w:rFonts w:ascii="Arial" w:hAnsi="Arial" w:cs="Arial"/>
                <w:color w:val="000000"/>
                <w:shd w:val="clear" w:color="auto" w:fill="FFFFFF"/>
              </w:rPr>
              <w:t xml:space="preserve"> </w:t>
            </w:r>
            <w:r w:rsidRPr="0066541C">
              <w:rPr>
                <w:rFonts w:ascii="Arial" w:hAnsi="Arial" w:cs="Arial"/>
                <w:color w:val="000000"/>
                <w:shd w:val="clear" w:color="auto" w:fill="FFFFFF"/>
              </w:rPr>
              <w:t>during the 12-month period, which follows each state fiscal</w:t>
            </w:r>
            <w:r>
              <w:rPr>
                <w:rFonts w:ascii="Arial" w:hAnsi="Arial" w:cs="Arial"/>
                <w:color w:val="000000"/>
                <w:shd w:val="clear" w:color="auto" w:fill="FFFFFF"/>
              </w:rPr>
              <w:t xml:space="preserve"> </w:t>
            </w:r>
            <w:r w:rsidRPr="0066541C">
              <w:rPr>
                <w:rFonts w:ascii="Arial" w:hAnsi="Arial" w:cs="Arial"/>
                <w:color w:val="000000"/>
                <w:shd w:val="clear" w:color="auto" w:fill="FFFFFF"/>
              </w:rPr>
              <w:t>year, may not exceed the actual cost of attendance for the</w:t>
            </w:r>
            <w:r>
              <w:rPr>
                <w:rFonts w:ascii="Arial" w:hAnsi="Arial" w:cs="Arial"/>
                <w:color w:val="000000"/>
                <w:shd w:val="clear" w:color="auto" w:fill="FFFFFF"/>
              </w:rPr>
              <w:t xml:space="preserve"> </w:t>
            </w:r>
            <w:r w:rsidRPr="0066541C">
              <w:rPr>
                <w:rFonts w:ascii="Arial" w:hAnsi="Arial" w:cs="Arial"/>
                <w:color w:val="000000"/>
                <w:shd w:val="clear" w:color="auto" w:fill="FFFFFF"/>
              </w:rPr>
              <w:t>postsecondary educational institution or training program</w:t>
            </w:r>
            <w:r>
              <w:rPr>
                <w:rFonts w:ascii="Arial" w:hAnsi="Arial" w:cs="Arial"/>
                <w:color w:val="000000"/>
                <w:shd w:val="clear" w:color="auto" w:fill="FFFFFF"/>
              </w:rPr>
              <w:t xml:space="preserve"> </w:t>
            </w:r>
            <w:r w:rsidRPr="0066541C">
              <w:rPr>
                <w:rFonts w:ascii="Arial" w:hAnsi="Arial" w:cs="Arial"/>
                <w:color w:val="000000"/>
                <w:shd w:val="clear" w:color="auto" w:fill="FFFFFF"/>
              </w:rPr>
              <w:t>in which the young adult is enrolled. A cost of attendance</w:t>
            </w:r>
            <w:r>
              <w:rPr>
                <w:rFonts w:ascii="Arial" w:hAnsi="Arial" w:cs="Arial"/>
                <w:color w:val="000000"/>
                <w:shd w:val="clear" w:color="auto" w:fill="FFFFFF"/>
              </w:rPr>
              <w:t xml:space="preserve"> </w:t>
            </w:r>
            <w:r w:rsidRPr="0066541C">
              <w:rPr>
                <w:rFonts w:ascii="Arial" w:hAnsi="Arial" w:cs="Arial"/>
                <w:color w:val="000000"/>
                <w:shd w:val="clear" w:color="auto" w:fill="FFFFFF"/>
              </w:rPr>
              <w:t>assessment in required. ETV funds are to be paid directly to</w:t>
            </w:r>
            <w:r>
              <w:rPr>
                <w:rFonts w:ascii="Arial" w:hAnsi="Arial" w:cs="Arial"/>
                <w:color w:val="000000"/>
                <w:shd w:val="clear" w:color="auto" w:fill="FFFFFF"/>
              </w:rPr>
              <w:t xml:space="preserve"> </w:t>
            </w:r>
            <w:r w:rsidRPr="0066541C">
              <w:rPr>
                <w:rFonts w:ascii="Arial" w:hAnsi="Arial" w:cs="Arial"/>
                <w:color w:val="000000"/>
                <w:shd w:val="clear" w:color="auto" w:fill="FFFFFF"/>
              </w:rPr>
              <w:t>the young adult unless the young adult requests</w:t>
            </w:r>
            <w:r>
              <w:rPr>
                <w:rFonts w:ascii="Arial" w:hAnsi="Arial" w:cs="Arial"/>
                <w:color w:val="000000"/>
                <w:shd w:val="clear" w:color="auto" w:fill="FFFFFF"/>
              </w:rPr>
              <w:t xml:space="preserve"> o</w:t>
            </w:r>
            <w:r w:rsidRPr="0066541C">
              <w:rPr>
                <w:rFonts w:ascii="Arial" w:hAnsi="Arial" w:cs="Arial"/>
                <w:color w:val="000000"/>
                <w:shd w:val="clear" w:color="auto" w:fill="FFFFFF"/>
              </w:rPr>
              <w:t>therwise.</w:t>
            </w:r>
          </w:p>
          <w:p w14:paraId="34BC1B9E" w14:textId="77777777" w:rsidR="0066541C" w:rsidRDefault="0066541C" w:rsidP="0039792F">
            <w:pPr>
              <w:rPr>
                <w:rFonts w:ascii="Arial" w:hAnsi="Arial" w:cs="Arial"/>
                <w:color w:val="000000"/>
                <w:shd w:val="clear" w:color="auto" w:fill="FFFFFF"/>
              </w:rPr>
            </w:pPr>
            <w:r w:rsidRPr="0066541C">
              <w:rPr>
                <w:rFonts w:ascii="Arial" w:hAnsi="Arial" w:cs="Arial"/>
                <w:color w:val="000000"/>
              </w:rPr>
              <w:br/>
            </w:r>
            <w:r w:rsidRPr="0066541C">
              <w:rPr>
                <w:rFonts w:ascii="Arial" w:hAnsi="Arial" w:cs="Arial"/>
                <w:color w:val="000000"/>
                <w:shd w:val="clear" w:color="auto" w:fill="FFFFFF"/>
              </w:rPr>
              <w:t>These funds are to help eligible students who are former</w:t>
            </w:r>
            <w:r>
              <w:rPr>
                <w:rFonts w:ascii="Arial" w:hAnsi="Arial" w:cs="Arial"/>
                <w:color w:val="000000"/>
                <w:shd w:val="clear" w:color="auto" w:fill="FFFFFF"/>
              </w:rPr>
              <w:t xml:space="preserve"> </w:t>
            </w:r>
            <w:r w:rsidRPr="0066541C">
              <w:rPr>
                <w:rFonts w:ascii="Arial" w:hAnsi="Arial" w:cs="Arial"/>
                <w:color w:val="000000"/>
                <w:shd w:val="clear" w:color="auto" w:fill="FFFFFF"/>
              </w:rPr>
              <w:t>foster care children receive the educational and vocational</w:t>
            </w:r>
            <w:r>
              <w:rPr>
                <w:rFonts w:ascii="Arial" w:hAnsi="Arial" w:cs="Arial"/>
                <w:color w:val="000000"/>
                <w:shd w:val="clear" w:color="auto" w:fill="FFFFFF"/>
              </w:rPr>
              <w:t xml:space="preserve"> </w:t>
            </w:r>
            <w:r w:rsidRPr="0066541C">
              <w:rPr>
                <w:rFonts w:ascii="Arial" w:hAnsi="Arial" w:cs="Arial"/>
                <w:color w:val="000000"/>
                <w:shd w:val="clear" w:color="auto" w:fill="FFFFFF"/>
              </w:rPr>
              <w:t>training needed to achieve independence.</w:t>
            </w:r>
            <w:r w:rsidRPr="0066541C">
              <w:rPr>
                <w:rFonts w:ascii="Arial" w:hAnsi="Arial" w:cs="Arial"/>
                <w:color w:val="000000"/>
              </w:rPr>
              <w:br/>
            </w:r>
            <w:r w:rsidRPr="0066541C">
              <w:rPr>
                <w:rFonts w:ascii="Arial" w:hAnsi="Arial" w:cs="Arial"/>
                <w:color w:val="000000"/>
              </w:rPr>
              <w:br/>
            </w:r>
            <w:r w:rsidRPr="0066541C">
              <w:rPr>
                <w:rFonts w:ascii="Arial" w:hAnsi="Arial" w:cs="Arial"/>
                <w:color w:val="000000"/>
                <w:shd w:val="clear" w:color="auto" w:fill="FFFFFF"/>
              </w:rPr>
              <w:t>Examples of appropriate expenditures by the young adult</w:t>
            </w:r>
            <w:r>
              <w:rPr>
                <w:rFonts w:ascii="Arial" w:hAnsi="Arial" w:cs="Arial"/>
                <w:color w:val="000000"/>
                <w:shd w:val="clear" w:color="auto" w:fill="FFFFFF"/>
              </w:rPr>
              <w:t xml:space="preserve"> </w:t>
            </w:r>
            <w:r w:rsidRPr="0066541C">
              <w:rPr>
                <w:rFonts w:ascii="Arial" w:hAnsi="Arial" w:cs="Arial"/>
                <w:color w:val="000000"/>
                <w:shd w:val="clear" w:color="auto" w:fill="FFFFFF"/>
              </w:rPr>
              <w:t>include: books, educational support equipment/supplies</w:t>
            </w:r>
            <w:r>
              <w:rPr>
                <w:rFonts w:ascii="Arial" w:hAnsi="Arial" w:cs="Arial"/>
                <w:color w:val="000000"/>
                <w:shd w:val="clear" w:color="auto" w:fill="FFFFFF"/>
              </w:rPr>
              <w:t xml:space="preserve"> </w:t>
            </w:r>
            <w:r w:rsidRPr="0066541C">
              <w:rPr>
                <w:rFonts w:ascii="Arial" w:hAnsi="Arial" w:cs="Arial"/>
                <w:color w:val="000000"/>
                <w:shd w:val="clear" w:color="auto" w:fill="FFFFFF"/>
              </w:rPr>
              <w:t>(i.e., computer); room and board (i.e., housing, food and</w:t>
            </w:r>
            <w:r>
              <w:rPr>
                <w:rFonts w:ascii="Arial" w:hAnsi="Arial" w:cs="Arial"/>
                <w:color w:val="000000"/>
                <w:shd w:val="clear" w:color="auto" w:fill="FFFFFF"/>
              </w:rPr>
              <w:t xml:space="preserve"> </w:t>
            </w:r>
            <w:r w:rsidRPr="0066541C">
              <w:rPr>
                <w:rFonts w:ascii="Arial" w:hAnsi="Arial" w:cs="Arial"/>
                <w:color w:val="000000"/>
                <w:shd w:val="clear" w:color="auto" w:fill="FFFFFF"/>
              </w:rPr>
              <w:t>utilities); special study projects; tutoring/mentoring;</w:t>
            </w:r>
            <w:r>
              <w:rPr>
                <w:rFonts w:ascii="Arial" w:hAnsi="Arial" w:cs="Arial"/>
                <w:color w:val="000000"/>
                <w:shd w:val="clear" w:color="auto" w:fill="FFFFFF"/>
              </w:rPr>
              <w:t xml:space="preserve"> </w:t>
            </w:r>
            <w:r w:rsidRPr="0066541C">
              <w:rPr>
                <w:rFonts w:ascii="Arial" w:hAnsi="Arial" w:cs="Arial"/>
                <w:color w:val="000000"/>
                <w:shd w:val="clear" w:color="auto" w:fill="FFFFFF"/>
              </w:rPr>
              <w:t>transportation; and vocational training.</w:t>
            </w:r>
          </w:p>
          <w:p w14:paraId="2F7C5710" w14:textId="1F1AF249" w:rsidR="0066541C" w:rsidRPr="0066541C" w:rsidRDefault="0066541C" w:rsidP="0039792F">
            <w:pPr>
              <w:rPr>
                <w:rFonts w:ascii="Arial" w:hAnsi="Arial" w:cs="Arial"/>
                <w:b/>
                <w:bCs/>
              </w:rPr>
            </w:pPr>
            <w:r w:rsidRPr="0066541C">
              <w:rPr>
                <w:rFonts w:ascii="Arial" w:hAnsi="Arial" w:cs="Arial"/>
                <w:color w:val="000000"/>
              </w:rPr>
              <w:lastRenderedPageBreak/>
              <w:br/>
            </w:r>
            <w:r w:rsidRPr="0066541C">
              <w:rPr>
                <w:rFonts w:ascii="Arial" w:hAnsi="Arial" w:cs="Arial"/>
                <w:color w:val="000000"/>
                <w:shd w:val="clear" w:color="auto" w:fill="FFFFFF"/>
              </w:rPr>
              <w:t>DOCUMENTATION REQUIRED: proof of enrollment and/or</w:t>
            </w:r>
            <w:r w:rsidR="007E2A02">
              <w:rPr>
                <w:rFonts w:ascii="Arial" w:hAnsi="Arial" w:cs="Arial"/>
                <w:color w:val="000000"/>
                <w:shd w:val="clear" w:color="auto" w:fill="FFFFFF"/>
              </w:rPr>
              <w:t xml:space="preserve"> </w:t>
            </w:r>
            <w:r w:rsidRPr="0066541C">
              <w:rPr>
                <w:rFonts w:ascii="Arial" w:hAnsi="Arial" w:cs="Arial"/>
                <w:color w:val="000000"/>
                <w:shd w:val="clear" w:color="auto" w:fill="FFFFFF"/>
              </w:rPr>
              <w:t>satisfactory progress; a fund disbursement schedule; cost of</w:t>
            </w:r>
            <w:r w:rsidR="007E2A02">
              <w:rPr>
                <w:rFonts w:ascii="Arial" w:hAnsi="Arial" w:cs="Arial"/>
                <w:color w:val="000000"/>
                <w:shd w:val="clear" w:color="auto" w:fill="FFFFFF"/>
              </w:rPr>
              <w:t xml:space="preserve"> </w:t>
            </w:r>
            <w:r w:rsidRPr="0066541C">
              <w:rPr>
                <w:rFonts w:ascii="Arial" w:hAnsi="Arial" w:cs="Arial"/>
                <w:color w:val="000000"/>
                <w:shd w:val="clear" w:color="auto" w:fill="FFFFFF"/>
              </w:rPr>
              <w:t>attendance documentation; and a youth individualized budget.</w:t>
            </w:r>
          </w:p>
        </w:tc>
      </w:tr>
      <w:tr w:rsidR="00FB2863" w:rsidRPr="00B07599" w14:paraId="59A77799" w14:textId="77777777" w:rsidTr="00B10978">
        <w:tc>
          <w:tcPr>
            <w:tcW w:w="9170" w:type="dxa"/>
            <w:gridSpan w:val="11"/>
            <w:shd w:val="clear" w:color="auto" w:fill="auto"/>
          </w:tcPr>
          <w:p w14:paraId="2FA8D891" w14:textId="67CD9915" w:rsidR="00FB2863" w:rsidRPr="00B07599" w:rsidRDefault="00A33D36" w:rsidP="0039792F">
            <w:pPr>
              <w:rPr>
                <w:rFonts w:ascii="Arial" w:hAnsi="Arial" w:cs="Arial"/>
              </w:rPr>
            </w:pPr>
            <w:r>
              <w:rPr>
                <w:rFonts w:ascii="Arial" w:hAnsi="Arial" w:cs="Arial"/>
                <w:b/>
                <w:bCs/>
              </w:rPr>
              <w:lastRenderedPageBreak/>
              <w:t xml:space="preserve">Description how the CBC ensures that only Allowable costs are captured and that specifically unallowable costs are excluded.  </w:t>
            </w:r>
            <w:r w:rsidR="00FB2863" w:rsidRPr="00B07599">
              <w:rPr>
                <w:rFonts w:ascii="Arial" w:hAnsi="Arial" w:cs="Arial"/>
                <w:highlight w:val="yellow"/>
              </w:rPr>
              <w:t>Completed by CBC</w:t>
            </w:r>
          </w:p>
          <w:p w14:paraId="5292828F" w14:textId="77777777" w:rsidR="00FB2863" w:rsidRPr="00B07599" w:rsidRDefault="00FB2863" w:rsidP="0039792F">
            <w:pPr>
              <w:rPr>
                <w:rFonts w:ascii="Arial" w:hAnsi="Arial" w:cs="Arial"/>
                <w:b/>
                <w:bCs/>
              </w:rPr>
            </w:pPr>
          </w:p>
        </w:tc>
      </w:tr>
      <w:tr w:rsidR="00FB2863" w:rsidRPr="00BC3823" w14:paraId="24CBF8F9" w14:textId="77777777" w:rsidTr="00B10978">
        <w:trPr>
          <w:trHeight w:val="242"/>
        </w:trPr>
        <w:tc>
          <w:tcPr>
            <w:tcW w:w="4619" w:type="dxa"/>
            <w:gridSpan w:val="8"/>
            <w:shd w:val="clear" w:color="auto" w:fill="auto"/>
          </w:tcPr>
          <w:p w14:paraId="08A405A6" w14:textId="77777777" w:rsidR="00FB2863" w:rsidRPr="00BC3823" w:rsidRDefault="00FB2863" w:rsidP="0039792F">
            <w:pPr>
              <w:jc w:val="center"/>
            </w:pPr>
            <w:r w:rsidRPr="00BC3823">
              <w:rPr>
                <w:rFonts w:ascii="Arial" w:hAnsi="Arial" w:cs="Arial"/>
                <w:b/>
                <w:bCs/>
              </w:rPr>
              <w:t>FSFN Standard Service Types</w:t>
            </w:r>
          </w:p>
        </w:tc>
        <w:tc>
          <w:tcPr>
            <w:tcW w:w="4551" w:type="dxa"/>
            <w:gridSpan w:val="3"/>
            <w:shd w:val="clear" w:color="auto" w:fill="auto"/>
          </w:tcPr>
          <w:p w14:paraId="17795559" w14:textId="77777777" w:rsidR="00FB2863" w:rsidRPr="00BC3823" w:rsidRDefault="00FB2863" w:rsidP="0039792F">
            <w:pPr>
              <w:jc w:val="center"/>
            </w:pPr>
            <w:r w:rsidRPr="00BC3823">
              <w:rPr>
                <w:rFonts w:ascii="Arial" w:hAnsi="Arial" w:cs="Arial"/>
                <w:b/>
                <w:bCs/>
              </w:rPr>
              <w:t>Additional Service Types</w:t>
            </w:r>
          </w:p>
        </w:tc>
      </w:tr>
      <w:tr w:rsidR="00FB2863" w:rsidRPr="00BC3823" w14:paraId="49C89FD4" w14:textId="77777777" w:rsidTr="00B10978">
        <w:trPr>
          <w:trHeight w:val="412"/>
        </w:trPr>
        <w:tc>
          <w:tcPr>
            <w:tcW w:w="4619" w:type="dxa"/>
            <w:gridSpan w:val="8"/>
            <w:shd w:val="clear" w:color="auto" w:fill="auto"/>
          </w:tcPr>
          <w:p w14:paraId="401B206E" w14:textId="77777777" w:rsidR="00FB2863" w:rsidRPr="00AD52C7" w:rsidRDefault="00FB2863" w:rsidP="0039792F">
            <w:pPr>
              <w:ind w:left="180"/>
              <w:rPr>
                <w:rFonts w:ascii="Arial" w:hAnsi="Arial" w:cs="Arial"/>
              </w:rPr>
            </w:pPr>
          </w:p>
        </w:tc>
        <w:tc>
          <w:tcPr>
            <w:tcW w:w="4551" w:type="dxa"/>
            <w:gridSpan w:val="3"/>
            <w:shd w:val="clear" w:color="auto" w:fill="auto"/>
          </w:tcPr>
          <w:p w14:paraId="6BB7E9BC" w14:textId="77777777" w:rsidR="00FB2863" w:rsidRPr="00BC3823" w:rsidRDefault="00FB2863" w:rsidP="0039792F">
            <w:pPr>
              <w:rPr>
                <w:rFonts w:ascii="Arial" w:hAnsi="Arial" w:cs="Arial"/>
              </w:rPr>
            </w:pPr>
            <w:r w:rsidRPr="00BC3823">
              <w:rPr>
                <w:rFonts w:ascii="Arial" w:hAnsi="Arial" w:cs="Arial"/>
                <w:highlight w:val="yellow"/>
              </w:rPr>
              <w:t>Completed by CBC</w:t>
            </w:r>
          </w:p>
          <w:p w14:paraId="098EBFF8" w14:textId="77777777" w:rsidR="00FB2863" w:rsidRPr="00BC3823" w:rsidRDefault="00FB2863" w:rsidP="00FB2863">
            <w:pPr>
              <w:numPr>
                <w:ilvl w:val="0"/>
                <w:numId w:val="36"/>
              </w:numPr>
              <w:ind w:left="180" w:hanging="180"/>
              <w:rPr>
                <w:rFonts w:ascii="Arial" w:hAnsi="Arial" w:cs="Arial"/>
              </w:rPr>
            </w:pPr>
            <w:r w:rsidRPr="00BC3823">
              <w:rPr>
                <w:rFonts w:ascii="Arial" w:hAnsi="Arial" w:cs="Arial"/>
              </w:rPr>
              <w:t>XXXX</w:t>
            </w:r>
          </w:p>
          <w:p w14:paraId="44674B82" w14:textId="77777777" w:rsidR="00FB2863" w:rsidRPr="00BC3823" w:rsidRDefault="00FB2863" w:rsidP="0039792F"/>
        </w:tc>
      </w:tr>
      <w:tr w:rsidR="00FB2863" w:rsidRPr="00B07599" w14:paraId="43EC1C82" w14:textId="77777777" w:rsidTr="00B10978">
        <w:tc>
          <w:tcPr>
            <w:tcW w:w="940" w:type="dxa"/>
            <w:gridSpan w:val="4"/>
            <w:shd w:val="clear" w:color="auto" w:fill="D9D9D9"/>
          </w:tcPr>
          <w:p w14:paraId="30A86D8B" w14:textId="77777777" w:rsidR="00FB2863" w:rsidRPr="00B07599" w:rsidRDefault="00FB2863" w:rsidP="0039792F">
            <w:pPr>
              <w:rPr>
                <w:rFonts w:ascii="Arial" w:hAnsi="Arial" w:cs="Arial"/>
                <w:b/>
                <w:bCs/>
              </w:rPr>
            </w:pPr>
            <w:r w:rsidRPr="00B07599">
              <w:rPr>
                <w:rFonts w:ascii="Arial" w:hAnsi="Arial" w:cs="Arial"/>
                <w:b/>
                <w:bCs/>
              </w:rPr>
              <w:t>OCA</w:t>
            </w:r>
          </w:p>
        </w:tc>
        <w:tc>
          <w:tcPr>
            <w:tcW w:w="3679" w:type="dxa"/>
            <w:gridSpan w:val="4"/>
            <w:shd w:val="clear" w:color="auto" w:fill="D9D9D9"/>
          </w:tcPr>
          <w:p w14:paraId="487F4C0E" w14:textId="77777777" w:rsidR="00FB2863" w:rsidRPr="00B07599" w:rsidRDefault="00FB2863" w:rsidP="0039792F">
            <w:pPr>
              <w:rPr>
                <w:rFonts w:ascii="Arial" w:hAnsi="Arial" w:cs="Arial"/>
                <w:b/>
                <w:bCs/>
              </w:rPr>
            </w:pPr>
            <w:r w:rsidRPr="00B07599">
              <w:rPr>
                <w:rFonts w:ascii="Arial" w:hAnsi="Arial" w:cs="Arial"/>
                <w:b/>
                <w:bCs/>
              </w:rPr>
              <w:t>OCA Title</w:t>
            </w:r>
          </w:p>
        </w:tc>
        <w:tc>
          <w:tcPr>
            <w:tcW w:w="4551" w:type="dxa"/>
            <w:gridSpan w:val="3"/>
            <w:shd w:val="clear" w:color="auto" w:fill="D9D9D9"/>
          </w:tcPr>
          <w:p w14:paraId="569597C4" w14:textId="77777777" w:rsidR="00FB2863" w:rsidRPr="00B07599" w:rsidRDefault="00FB2863" w:rsidP="0039792F">
            <w:pPr>
              <w:rPr>
                <w:rFonts w:ascii="Arial" w:hAnsi="Arial" w:cs="Arial"/>
                <w:b/>
                <w:bCs/>
              </w:rPr>
            </w:pPr>
            <w:r w:rsidRPr="00B07599">
              <w:rPr>
                <w:rFonts w:ascii="Arial" w:hAnsi="Arial" w:cs="Arial"/>
                <w:b/>
                <w:bCs/>
              </w:rPr>
              <w:t xml:space="preserve">Identifying </w:t>
            </w:r>
            <w:r w:rsidR="00141733">
              <w:rPr>
                <w:rFonts w:ascii="Arial" w:hAnsi="Arial" w:cs="Arial"/>
                <w:b/>
                <w:bCs/>
              </w:rPr>
              <w:t xml:space="preserve">GL </w:t>
            </w:r>
            <w:r w:rsidRPr="00B07599">
              <w:rPr>
                <w:rFonts w:ascii="Arial" w:hAnsi="Arial" w:cs="Arial"/>
                <w:b/>
                <w:bCs/>
              </w:rPr>
              <w:t>Account Codes</w:t>
            </w:r>
          </w:p>
        </w:tc>
      </w:tr>
      <w:tr w:rsidR="00B070EC" w:rsidRPr="00B07599" w14:paraId="0C002961" w14:textId="77777777" w:rsidTr="00B10978">
        <w:tc>
          <w:tcPr>
            <w:tcW w:w="940" w:type="dxa"/>
            <w:gridSpan w:val="4"/>
            <w:shd w:val="clear" w:color="auto" w:fill="auto"/>
          </w:tcPr>
          <w:p w14:paraId="540E8D0E" w14:textId="77777777" w:rsidR="00B070EC" w:rsidRDefault="00B070EC" w:rsidP="0039792F">
            <w:pPr>
              <w:rPr>
                <w:rFonts w:ascii="Arial" w:hAnsi="Arial" w:cs="Arial"/>
                <w:b/>
                <w:bCs/>
              </w:rPr>
            </w:pPr>
            <w:r>
              <w:rPr>
                <w:rFonts w:ascii="Arial" w:hAnsi="Arial" w:cs="Arial"/>
                <w:b/>
                <w:bCs/>
              </w:rPr>
              <w:t>ETVAP</w:t>
            </w:r>
          </w:p>
        </w:tc>
        <w:tc>
          <w:tcPr>
            <w:tcW w:w="3679" w:type="dxa"/>
            <w:gridSpan w:val="4"/>
            <w:shd w:val="clear" w:color="auto" w:fill="auto"/>
          </w:tcPr>
          <w:p w14:paraId="4D462628" w14:textId="77777777" w:rsidR="00B070EC" w:rsidRPr="0006394C" w:rsidRDefault="00B070EC" w:rsidP="0039792F">
            <w:pPr>
              <w:rPr>
                <w:rFonts w:ascii="Arial" w:hAnsi="Arial" w:cs="Arial"/>
                <w:b/>
                <w:bCs/>
              </w:rPr>
            </w:pPr>
            <w:r w:rsidRPr="00B070EC">
              <w:rPr>
                <w:rFonts w:ascii="Arial" w:hAnsi="Arial" w:cs="Arial"/>
                <w:b/>
                <w:bCs/>
              </w:rPr>
              <w:t>Chafee Education and Training Voucher Program - Non RTI P</w:t>
            </w:r>
            <w:r>
              <w:rPr>
                <w:rFonts w:ascii="Arial" w:hAnsi="Arial" w:cs="Arial"/>
                <w:b/>
                <w:bCs/>
              </w:rPr>
              <w:t>ro</w:t>
            </w:r>
            <w:r w:rsidRPr="00B070EC">
              <w:rPr>
                <w:rFonts w:ascii="Arial" w:hAnsi="Arial" w:cs="Arial"/>
                <w:b/>
                <w:bCs/>
              </w:rPr>
              <w:t>g</w:t>
            </w:r>
            <w:r>
              <w:rPr>
                <w:rFonts w:ascii="Arial" w:hAnsi="Arial" w:cs="Arial"/>
                <w:b/>
                <w:bCs/>
              </w:rPr>
              <w:t>ra</w:t>
            </w:r>
            <w:r w:rsidRPr="00B070EC">
              <w:rPr>
                <w:rFonts w:ascii="Arial" w:hAnsi="Arial" w:cs="Arial"/>
                <w:b/>
                <w:bCs/>
              </w:rPr>
              <w:t>m</w:t>
            </w:r>
          </w:p>
        </w:tc>
        <w:tc>
          <w:tcPr>
            <w:tcW w:w="4551" w:type="dxa"/>
            <w:gridSpan w:val="3"/>
            <w:shd w:val="clear" w:color="auto" w:fill="auto"/>
          </w:tcPr>
          <w:p w14:paraId="17329EBB" w14:textId="77777777" w:rsidR="00B070EC" w:rsidRPr="00B07599" w:rsidRDefault="00B070EC" w:rsidP="0039792F">
            <w:pPr>
              <w:rPr>
                <w:rFonts w:ascii="Arial" w:hAnsi="Arial" w:cs="Arial"/>
                <w:highlight w:val="yellow"/>
              </w:rPr>
            </w:pPr>
            <w:r w:rsidRPr="00B07599">
              <w:rPr>
                <w:rFonts w:ascii="Arial" w:hAnsi="Arial" w:cs="Arial"/>
                <w:highlight w:val="yellow"/>
              </w:rPr>
              <w:t>Completed by CBC</w:t>
            </w:r>
          </w:p>
        </w:tc>
      </w:tr>
      <w:tr w:rsidR="00311CB5" w:rsidRPr="00B07599" w14:paraId="2009BEC7" w14:textId="77777777" w:rsidTr="00B10978">
        <w:tc>
          <w:tcPr>
            <w:tcW w:w="9170" w:type="dxa"/>
            <w:gridSpan w:val="11"/>
            <w:shd w:val="clear" w:color="auto" w:fill="auto"/>
          </w:tcPr>
          <w:p w14:paraId="7D401F9D" w14:textId="5576AE2B" w:rsidR="00311CB5" w:rsidRPr="00311CB5" w:rsidRDefault="00311CB5" w:rsidP="00B070EC">
            <w:pPr>
              <w:rPr>
                <w:rFonts w:ascii="Arial" w:hAnsi="Arial" w:cs="Arial"/>
                <w:b/>
                <w:bCs/>
              </w:rPr>
            </w:pPr>
            <w:r w:rsidRPr="00D06228">
              <w:rPr>
                <w:rFonts w:ascii="Arial" w:hAnsi="Arial" w:cs="Arial"/>
                <w:b/>
                <w:bCs/>
                <w:color w:val="000000"/>
                <w:shd w:val="clear" w:color="auto" w:fill="FFFFFF"/>
              </w:rPr>
              <w:t xml:space="preserve">Purpose/Activity: </w:t>
            </w:r>
            <w:r w:rsidRPr="00311CB5">
              <w:rPr>
                <w:rFonts w:ascii="Arial" w:hAnsi="Arial" w:cs="Arial"/>
                <w:color w:val="000000"/>
                <w:shd w:val="clear" w:color="auto" w:fill="FFFFFF"/>
              </w:rPr>
              <w:t>This Budget Entity/Other Cost Accumulator (BE/OCA)</w:t>
            </w:r>
            <w:r>
              <w:rPr>
                <w:rFonts w:ascii="Arial" w:hAnsi="Arial" w:cs="Arial"/>
                <w:color w:val="000000"/>
                <w:shd w:val="clear" w:color="auto" w:fill="FFFFFF"/>
              </w:rPr>
              <w:t xml:space="preserve"> </w:t>
            </w:r>
            <w:r w:rsidRPr="00311CB5">
              <w:rPr>
                <w:rFonts w:ascii="Arial" w:hAnsi="Arial" w:cs="Arial"/>
                <w:color w:val="000000"/>
                <w:shd w:val="clear" w:color="auto" w:fill="FFFFFF"/>
              </w:rPr>
              <w:t>combination captures the costs related to direct payments to</w:t>
            </w:r>
            <w:r>
              <w:rPr>
                <w:rFonts w:ascii="Arial" w:hAnsi="Arial" w:cs="Arial"/>
                <w:color w:val="000000"/>
                <w:shd w:val="clear" w:color="auto" w:fill="FFFFFF"/>
              </w:rPr>
              <w:t xml:space="preserve"> </w:t>
            </w:r>
            <w:r w:rsidRPr="00311CB5">
              <w:rPr>
                <w:rFonts w:ascii="Arial" w:hAnsi="Arial" w:cs="Arial"/>
                <w:color w:val="000000"/>
                <w:shd w:val="clear" w:color="auto" w:fill="FFFFFF"/>
              </w:rPr>
              <w:t>eligible young adults, ages 16 up to 23, and/or direct</w:t>
            </w:r>
            <w:r>
              <w:rPr>
                <w:rFonts w:ascii="Arial" w:hAnsi="Arial" w:cs="Arial"/>
                <w:color w:val="000000"/>
                <w:shd w:val="clear" w:color="auto" w:fill="FFFFFF"/>
              </w:rPr>
              <w:t xml:space="preserve"> </w:t>
            </w:r>
            <w:r w:rsidRPr="00311CB5">
              <w:rPr>
                <w:rFonts w:ascii="Arial" w:hAnsi="Arial" w:cs="Arial"/>
                <w:color w:val="000000"/>
                <w:shd w:val="clear" w:color="auto" w:fill="FFFFFF"/>
              </w:rPr>
              <w:t>payments made to a provider, as directed by the eligible</w:t>
            </w:r>
            <w:r>
              <w:rPr>
                <w:rFonts w:ascii="Arial" w:hAnsi="Arial" w:cs="Arial"/>
                <w:color w:val="000000"/>
                <w:shd w:val="clear" w:color="auto" w:fill="FFFFFF"/>
              </w:rPr>
              <w:t xml:space="preserve"> </w:t>
            </w:r>
            <w:r w:rsidRPr="00311CB5">
              <w:rPr>
                <w:rFonts w:ascii="Arial" w:hAnsi="Arial" w:cs="Arial"/>
                <w:color w:val="000000"/>
                <w:shd w:val="clear" w:color="auto" w:fill="FFFFFF"/>
              </w:rPr>
              <w:t>young adult, with the eligible young adult being the</w:t>
            </w:r>
            <w:r>
              <w:rPr>
                <w:rFonts w:ascii="Arial" w:hAnsi="Arial" w:cs="Arial"/>
                <w:color w:val="000000"/>
                <w:shd w:val="clear" w:color="auto" w:fill="FFFFFF"/>
              </w:rPr>
              <w:t xml:space="preserve"> </w:t>
            </w:r>
            <w:r w:rsidRPr="00311CB5">
              <w:rPr>
                <w:rFonts w:ascii="Arial" w:hAnsi="Arial" w:cs="Arial"/>
                <w:color w:val="000000"/>
                <w:shd w:val="clear" w:color="auto" w:fill="FFFFFF"/>
              </w:rPr>
              <w:t>benefactor for costs associated with room and board and</w:t>
            </w:r>
            <w:r>
              <w:rPr>
                <w:rFonts w:ascii="Arial" w:hAnsi="Arial" w:cs="Arial"/>
                <w:color w:val="000000"/>
                <w:shd w:val="clear" w:color="auto" w:fill="FFFFFF"/>
              </w:rPr>
              <w:t xml:space="preserve"> </w:t>
            </w:r>
            <w:r w:rsidRPr="00311CB5">
              <w:rPr>
                <w:rFonts w:ascii="Arial" w:hAnsi="Arial" w:cs="Arial"/>
                <w:color w:val="000000"/>
                <w:shd w:val="clear" w:color="auto" w:fill="FFFFFF"/>
              </w:rPr>
              <w:t>educationally related expenses, such as tutoring, summer</w:t>
            </w:r>
            <w:r>
              <w:rPr>
                <w:rFonts w:ascii="Arial" w:hAnsi="Arial" w:cs="Arial"/>
                <w:color w:val="000000"/>
                <w:shd w:val="clear" w:color="auto" w:fill="FFFFFF"/>
              </w:rPr>
              <w:t xml:space="preserve"> </w:t>
            </w:r>
            <w:r w:rsidRPr="00311CB5">
              <w:rPr>
                <w:rFonts w:ascii="Arial" w:hAnsi="Arial" w:cs="Arial"/>
                <w:color w:val="000000"/>
                <w:shd w:val="clear" w:color="auto" w:fill="FFFFFF"/>
              </w:rPr>
              <w:t>school, and/or supplies. Eligible young adults must be</w:t>
            </w:r>
            <w:r>
              <w:rPr>
                <w:rFonts w:ascii="Arial" w:hAnsi="Arial" w:cs="Arial"/>
                <w:color w:val="000000"/>
                <w:shd w:val="clear" w:color="auto" w:fill="FFFFFF"/>
              </w:rPr>
              <w:t xml:space="preserve"> </w:t>
            </w:r>
            <w:r w:rsidRPr="00311CB5">
              <w:rPr>
                <w:rFonts w:ascii="Arial" w:hAnsi="Arial" w:cs="Arial"/>
                <w:color w:val="000000"/>
                <w:shd w:val="clear" w:color="auto" w:fill="FFFFFF"/>
              </w:rPr>
              <w:t>attending a postsecondary institution.</w:t>
            </w:r>
            <w:r w:rsidRPr="00311CB5">
              <w:rPr>
                <w:rFonts w:ascii="Arial" w:hAnsi="Arial" w:cs="Arial"/>
                <w:color w:val="000000"/>
              </w:rPr>
              <w:br/>
            </w:r>
            <w:r w:rsidRPr="00311CB5">
              <w:rPr>
                <w:rFonts w:ascii="Arial" w:hAnsi="Arial" w:cs="Arial"/>
                <w:color w:val="000000"/>
              </w:rPr>
              <w:br/>
            </w:r>
            <w:r w:rsidRPr="00311CB5">
              <w:rPr>
                <w:rFonts w:ascii="Arial" w:hAnsi="Arial" w:cs="Arial"/>
                <w:color w:val="000000"/>
                <w:shd w:val="clear" w:color="auto" w:fill="FFFFFF"/>
              </w:rPr>
              <w:t>Eligible young adults are age 16 up to 23, NOT receiving</w:t>
            </w:r>
            <w:r>
              <w:rPr>
                <w:rFonts w:ascii="Arial" w:hAnsi="Arial" w:cs="Arial"/>
                <w:color w:val="000000"/>
                <w:shd w:val="clear" w:color="auto" w:fill="FFFFFF"/>
              </w:rPr>
              <w:t xml:space="preserve"> </w:t>
            </w:r>
            <w:r w:rsidRPr="00311CB5">
              <w:rPr>
                <w:rFonts w:ascii="Arial" w:hAnsi="Arial" w:cs="Arial"/>
                <w:color w:val="000000"/>
                <w:shd w:val="clear" w:color="auto" w:fill="FFFFFF"/>
              </w:rPr>
              <w:t>services through the Road-to-Independence Program, as</w:t>
            </w:r>
            <w:r>
              <w:rPr>
                <w:rFonts w:ascii="Arial" w:hAnsi="Arial" w:cs="Arial"/>
                <w:color w:val="000000"/>
                <w:shd w:val="clear" w:color="auto" w:fill="FFFFFF"/>
              </w:rPr>
              <w:t xml:space="preserve"> </w:t>
            </w:r>
            <w:r w:rsidRPr="00311CB5">
              <w:rPr>
                <w:rFonts w:ascii="Arial" w:hAnsi="Arial" w:cs="Arial"/>
                <w:color w:val="000000"/>
                <w:shd w:val="clear" w:color="auto" w:fill="FFFFFF"/>
              </w:rPr>
              <w:t>provided by Section 409.1451, F.S. who were at least 16</w:t>
            </w:r>
            <w:r>
              <w:rPr>
                <w:rFonts w:ascii="Arial" w:hAnsi="Arial" w:cs="Arial"/>
                <w:color w:val="000000"/>
                <w:shd w:val="clear" w:color="auto" w:fill="FFFFFF"/>
              </w:rPr>
              <w:t xml:space="preserve"> </w:t>
            </w:r>
            <w:r w:rsidRPr="00311CB5">
              <w:rPr>
                <w:rFonts w:ascii="Arial" w:hAnsi="Arial" w:cs="Arial"/>
                <w:color w:val="000000"/>
                <w:shd w:val="clear" w:color="auto" w:fill="FFFFFF"/>
              </w:rPr>
              <w:t>years of age and adopted from Foster Care or placed with a</w:t>
            </w:r>
            <w:r>
              <w:rPr>
                <w:rFonts w:ascii="Arial" w:hAnsi="Arial" w:cs="Arial"/>
                <w:color w:val="000000"/>
                <w:shd w:val="clear" w:color="auto" w:fill="FFFFFF"/>
              </w:rPr>
              <w:t xml:space="preserve"> </w:t>
            </w:r>
            <w:r w:rsidRPr="00311CB5">
              <w:rPr>
                <w:rFonts w:ascii="Arial" w:hAnsi="Arial" w:cs="Arial"/>
                <w:color w:val="000000"/>
                <w:shd w:val="clear" w:color="auto" w:fill="FFFFFF"/>
              </w:rPr>
              <w:t>court-approved dependency guardian after spending at least</w:t>
            </w:r>
            <w:r>
              <w:rPr>
                <w:rFonts w:ascii="Arial" w:hAnsi="Arial" w:cs="Arial"/>
                <w:color w:val="000000"/>
                <w:shd w:val="clear" w:color="auto" w:fill="FFFFFF"/>
              </w:rPr>
              <w:t xml:space="preserve"> </w:t>
            </w:r>
            <w:r w:rsidRPr="00311CB5">
              <w:rPr>
                <w:rFonts w:ascii="Arial" w:hAnsi="Arial" w:cs="Arial"/>
                <w:color w:val="000000"/>
                <w:shd w:val="clear" w:color="auto" w:fill="FFFFFF"/>
              </w:rPr>
              <w:t>six months in licensed care within the twelve months</w:t>
            </w:r>
            <w:r>
              <w:rPr>
                <w:rFonts w:ascii="Arial" w:hAnsi="Arial" w:cs="Arial"/>
                <w:color w:val="000000"/>
                <w:shd w:val="clear" w:color="auto" w:fill="FFFFFF"/>
              </w:rPr>
              <w:t xml:space="preserve"> </w:t>
            </w:r>
            <w:r w:rsidRPr="00311CB5">
              <w:rPr>
                <w:rFonts w:ascii="Arial" w:hAnsi="Arial" w:cs="Arial"/>
                <w:color w:val="000000"/>
                <w:shd w:val="clear" w:color="auto" w:fill="FFFFFF"/>
              </w:rPr>
              <w:t>immediately preceding such placement or adoption; has earned</w:t>
            </w:r>
            <w:r w:rsidR="007E2A02">
              <w:rPr>
                <w:rFonts w:ascii="Arial" w:hAnsi="Arial" w:cs="Arial"/>
                <w:color w:val="000000"/>
                <w:shd w:val="clear" w:color="auto" w:fill="FFFFFF"/>
              </w:rPr>
              <w:t xml:space="preserve"> </w:t>
            </w:r>
            <w:r w:rsidRPr="00311CB5">
              <w:rPr>
                <w:rFonts w:ascii="Arial" w:hAnsi="Arial" w:cs="Arial"/>
                <w:color w:val="000000"/>
                <w:shd w:val="clear" w:color="auto" w:fill="FFFFFF"/>
              </w:rPr>
              <w:t>a standard high school diploma or its equivalent pursuant to</w:t>
            </w:r>
            <w:r>
              <w:rPr>
                <w:rFonts w:ascii="Arial" w:hAnsi="Arial" w:cs="Arial"/>
                <w:color w:val="000000"/>
                <w:shd w:val="clear" w:color="auto" w:fill="FFFFFF"/>
              </w:rPr>
              <w:t xml:space="preserve"> </w:t>
            </w:r>
            <w:r w:rsidRPr="00311CB5">
              <w:rPr>
                <w:rFonts w:ascii="Arial" w:hAnsi="Arial" w:cs="Arial"/>
                <w:color w:val="000000"/>
                <w:shd w:val="clear" w:color="auto" w:fill="FFFFFF"/>
              </w:rPr>
              <w:t>Sections 1003.428, 1003.429, 1003.43, 1003.435, or 1003.438,</w:t>
            </w:r>
            <w:r>
              <w:rPr>
                <w:rFonts w:ascii="Arial" w:hAnsi="Arial" w:cs="Arial"/>
                <w:color w:val="000000"/>
                <w:shd w:val="clear" w:color="auto" w:fill="FFFFFF"/>
              </w:rPr>
              <w:t xml:space="preserve"> </w:t>
            </w:r>
            <w:r w:rsidRPr="00311CB5">
              <w:rPr>
                <w:rFonts w:ascii="Arial" w:hAnsi="Arial" w:cs="Arial"/>
                <w:color w:val="000000"/>
                <w:shd w:val="clear" w:color="auto" w:fill="FFFFFF"/>
              </w:rPr>
              <w:t>F.S.; and has been admitted for enrollment as a FULL-TIME or</w:t>
            </w:r>
            <w:r>
              <w:rPr>
                <w:rFonts w:ascii="Arial" w:hAnsi="Arial" w:cs="Arial"/>
                <w:color w:val="000000"/>
                <w:shd w:val="clear" w:color="auto" w:fill="FFFFFF"/>
              </w:rPr>
              <w:t xml:space="preserve"> </w:t>
            </w:r>
            <w:r w:rsidRPr="00311CB5">
              <w:rPr>
                <w:rFonts w:ascii="Arial" w:hAnsi="Arial" w:cs="Arial"/>
                <w:color w:val="000000"/>
                <w:shd w:val="clear" w:color="auto" w:fill="FFFFFF"/>
              </w:rPr>
              <w:t>PART-TIME basis, as provided by federal law (Higher</w:t>
            </w:r>
            <w:r>
              <w:rPr>
                <w:rFonts w:ascii="Arial" w:hAnsi="Arial" w:cs="Arial"/>
                <w:color w:val="000000"/>
                <w:shd w:val="clear" w:color="auto" w:fill="FFFFFF"/>
              </w:rPr>
              <w:t xml:space="preserve"> </w:t>
            </w:r>
            <w:r w:rsidRPr="00311CB5">
              <w:rPr>
                <w:rFonts w:ascii="Arial" w:hAnsi="Arial" w:cs="Arial"/>
                <w:color w:val="000000"/>
                <w:shd w:val="clear" w:color="auto" w:fill="FFFFFF"/>
              </w:rPr>
              <w:t>Education Act of 1965, P.L., Sections 101 and 102).</w:t>
            </w:r>
            <w:r w:rsidRPr="00311CB5">
              <w:rPr>
                <w:rFonts w:ascii="Arial" w:hAnsi="Arial" w:cs="Arial"/>
                <w:color w:val="000000"/>
              </w:rPr>
              <w:br/>
            </w:r>
            <w:r w:rsidRPr="00311CB5">
              <w:rPr>
                <w:rFonts w:ascii="Arial" w:hAnsi="Arial" w:cs="Arial"/>
                <w:color w:val="000000"/>
              </w:rPr>
              <w:br/>
            </w:r>
            <w:r w:rsidRPr="00311CB5">
              <w:rPr>
                <w:rFonts w:ascii="Arial" w:hAnsi="Arial" w:cs="Arial"/>
                <w:color w:val="000000"/>
                <w:shd w:val="clear" w:color="auto" w:fill="FFFFFF"/>
              </w:rPr>
              <w:t>An eligible young adult participating on the date he or she</w:t>
            </w:r>
            <w:r>
              <w:rPr>
                <w:rFonts w:ascii="Arial" w:hAnsi="Arial" w:cs="Arial"/>
                <w:color w:val="000000"/>
                <w:shd w:val="clear" w:color="auto" w:fill="FFFFFF"/>
              </w:rPr>
              <w:t xml:space="preserve"> </w:t>
            </w:r>
            <w:r w:rsidRPr="00311CB5">
              <w:rPr>
                <w:rFonts w:ascii="Arial" w:hAnsi="Arial" w:cs="Arial"/>
                <w:color w:val="000000"/>
                <w:shd w:val="clear" w:color="auto" w:fill="FFFFFF"/>
              </w:rPr>
              <w:t>attains 21 years of age remains eligible to continue</w:t>
            </w:r>
            <w:r>
              <w:rPr>
                <w:rFonts w:ascii="Arial" w:hAnsi="Arial" w:cs="Arial"/>
                <w:color w:val="000000"/>
                <w:shd w:val="clear" w:color="auto" w:fill="FFFFFF"/>
              </w:rPr>
              <w:t xml:space="preserve"> </w:t>
            </w:r>
            <w:r w:rsidRPr="00311CB5">
              <w:rPr>
                <w:rFonts w:ascii="Arial" w:hAnsi="Arial" w:cs="Arial"/>
                <w:color w:val="000000"/>
                <w:shd w:val="clear" w:color="auto" w:fill="FFFFFF"/>
              </w:rPr>
              <w:t>receiving the voucher until 23 years of age, as long as he</w:t>
            </w:r>
            <w:r>
              <w:rPr>
                <w:rFonts w:ascii="Arial" w:hAnsi="Arial" w:cs="Arial"/>
                <w:color w:val="000000"/>
                <w:shd w:val="clear" w:color="auto" w:fill="FFFFFF"/>
              </w:rPr>
              <w:t xml:space="preserve"> </w:t>
            </w:r>
            <w:r w:rsidRPr="00311CB5">
              <w:rPr>
                <w:rFonts w:ascii="Arial" w:hAnsi="Arial" w:cs="Arial"/>
                <w:color w:val="000000"/>
                <w:shd w:val="clear" w:color="auto" w:fill="FFFFFF"/>
              </w:rPr>
              <w:t xml:space="preserve">or she is enrolled in a </w:t>
            </w:r>
            <w:r>
              <w:rPr>
                <w:rFonts w:ascii="Arial" w:hAnsi="Arial" w:cs="Arial"/>
                <w:color w:val="000000"/>
                <w:shd w:val="clear" w:color="auto" w:fill="FFFFFF"/>
              </w:rPr>
              <w:t xml:space="preserve"> </w:t>
            </w:r>
            <w:r w:rsidRPr="00311CB5">
              <w:rPr>
                <w:rFonts w:ascii="Arial" w:hAnsi="Arial" w:cs="Arial"/>
                <w:color w:val="000000"/>
                <w:shd w:val="clear" w:color="auto" w:fill="FFFFFF"/>
              </w:rPr>
              <w:t>postsecondary education or training</w:t>
            </w:r>
            <w:r>
              <w:rPr>
                <w:rFonts w:ascii="Arial" w:hAnsi="Arial" w:cs="Arial"/>
                <w:color w:val="000000"/>
                <w:shd w:val="clear" w:color="auto" w:fill="FFFFFF"/>
              </w:rPr>
              <w:t xml:space="preserve"> </w:t>
            </w:r>
            <w:r w:rsidRPr="00311CB5">
              <w:rPr>
                <w:rFonts w:ascii="Arial" w:hAnsi="Arial" w:cs="Arial"/>
                <w:color w:val="000000"/>
                <w:shd w:val="clear" w:color="auto" w:fill="FFFFFF"/>
              </w:rPr>
              <w:t>program and is making satisfactory progress toward</w:t>
            </w:r>
            <w:r>
              <w:rPr>
                <w:rFonts w:ascii="Arial" w:hAnsi="Arial" w:cs="Arial"/>
                <w:color w:val="000000"/>
                <w:shd w:val="clear" w:color="auto" w:fill="FFFFFF"/>
              </w:rPr>
              <w:t xml:space="preserve"> </w:t>
            </w:r>
            <w:r w:rsidRPr="00311CB5">
              <w:rPr>
                <w:rFonts w:ascii="Arial" w:hAnsi="Arial" w:cs="Arial"/>
                <w:color w:val="000000"/>
                <w:shd w:val="clear" w:color="auto" w:fill="FFFFFF"/>
              </w:rPr>
              <w:t>completion of that program. Federal law (P.L. 107-133,</w:t>
            </w:r>
            <w:r>
              <w:rPr>
                <w:rFonts w:ascii="Arial" w:hAnsi="Arial" w:cs="Arial"/>
                <w:color w:val="000000"/>
                <w:shd w:val="clear" w:color="auto" w:fill="FFFFFF"/>
              </w:rPr>
              <w:t xml:space="preserve"> </w:t>
            </w:r>
            <w:r w:rsidRPr="00311CB5">
              <w:rPr>
                <w:rFonts w:ascii="Arial" w:hAnsi="Arial" w:cs="Arial"/>
                <w:color w:val="000000"/>
                <w:shd w:val="clear" w:color="auto" w:fill="FFFFFF"/>
              </w:rPr>
              <w:t>Title II, Section 201) requires initial participation in the</w:t>
            </w:r>
            <w:r>
              <w:rPr>
                <w:rFonts w:ascii="Arial" w:hAnsi="Arial" w:cs="Arial"/>
                <w:color w:val="000000"/>
                <w:shd w:val="clear" w:color="auto" w:fill="FFFFFF"/>
              </w:rPr>
              <w:t xml:space="preserve"> </w:t>
            </w:r>
            <w:r w:rsidRPr="00311CB5">
              <w:rPr>
                <w:rFonts w:ascii="Arial" w:hAnsi="Arial" w:cs="Arial"/>
                <w:color w:val="000000"/>
                <w:shd w:val="clear" w:color="auto" w:fill="FFFFFF"/>
              </w:rPr>
              <w:t>program prior to the young adult's 21st birthday. Federal</w:t>
            </w:r>
            <w:r>
              <w:rPr>
                <w:rFonts w:ascii="Arial" w:hAnsi="Arial" w:cs="Arial"/>
                <w:color w:val="000000"/>
                <w:shd w:val="clear" w:color="auto" w:fill="FFFFFF"/>
              </w:rPr>
              <w:t xml:space="preserve"> </w:t>
            </w:r>
            <w:r w:rsidRPr="00311CB5">
              <w:rPr>
                <w:rFonts w:ascii="Arial" w:hAnsi="Arial" w:cs="Arial"/>
                <w:color w:val="000000"/>
                <w:shd w:val="clear" w:color="auto" w:fill="FFFFFF"/>
              </w:rPr>
              <w:t>law (Higher Education Act of 1965, Sections 102 and 472)</w:t>
            </w:r>
            <w:r>
              <w:rPr>
                <w:rFonts w:ascii="Arial" w:hAnsi="Arial" w:cs="Arial"/>
                <w:color w:val="000000"/>
                <w:shd w:val="clear" w:color="auto" w:fill="FFFFFF"/>
              </w:rPr>
              <w:t xml:space="preserve"> </w:t>
            </w:r>
            <w:r w:rsidRPr="00311CB5">
              <w:rPr>
                <w:rFonts w:ascii="Arial" w:hAnsi="Arial" w:cs="Arial"/>
                <w:color w:val="000000"/>
                <w:shd w:val="clear" w:color="auto" w:fill="FFFFFF"/>
              </w:rPr>
              <w:t>provides the maximum amount of ETV funds that may be</w:t>
            </w:r>
            <w:r>
              <w:rPr>
                <w:rFonts w:ascii="Arial" w:hAnsi="Arial" w:cs="Arial"/>
                <w:color w:val="000000"/>
                <w:shd w:val="clear" w:color="auto" w:fill="FFFFFF"/>
              </w:rPr>
              <w:t xml:space="preserve"> </w:t>
            </w:r>
            <w:r w:rsidRPr="00311CB5">
              <w:rPr>
                <w:rFonts w:ascii="Arial" w:hAnsi="Arial" w:cs="Arial"/>
                <w:color w:val="000000"/>
                <w:shd w:val="clear" w:color="auto" w:fill="FFFFFF"/>
              </w:rPr>
              <w:t>distributed to each eligible young adult, which is $6,250</w:t>
            </w:r>
            <w:r>
              <w:rPr>
                <w:rFonts w:ascii="Arial" w:hAnsi="Arial" w:cs="Arial"/>
                <w:color w:val="000000"/>
                <w:shd w:val="clear" w:color="auto" w:fill="FFFFFF"/>
              </w:rPr>
              <w:t xml:space="preserve"> </w:t>
            </w:r>
            <w:r w:rsidRPr="00311CB5">
              <w:rPr>
                <w:rFonts w:ascii="Arial" w:hAnsi="Arial" w:cs="Arial"/>
                <w:color w:val="000000"/>
                <w:shd w:val="clear" w:color="auto" w:fill="FFFFFF"/>
              </w:rPr>
              <w:t>($5,000 federal share and $1,250 State match) for a 12-month</w:t>
            </w:r>
            <w:r>
              <w:rPr>
                <w:rFonts w:ascii="Arial" w:hAnsi="Arial" w:cs="Arial"/>
                <w:color w:val="000000"/>
                <w:shd w:val="clear" w:color="auto" w:fill="FFFFFF"/>
              </w:rPr>
              <w:t xml:space="preserve"> </w:t>
            </w:r>
            <w:r w:rsidRPr="00311CB5">
              <w:rPr>
                <w:rFonts w:ascii="Arial" w:hAnsi="Arial" w:cs="Arial"/>
                <w:color w:val="000000"/>
                <w:shd w:val="clear" w:color="auto" w:fill="FFFFFF"/>
              </w:rPr>
              <w:t>period. This 12-month period follows each state fiscal</w:t>
            </w:r>
            <w:r>
              <w:rPr>
                <w:rFonts w:ascii="Arial" w:hAnsi="Arial" w:cs="Arial"/>
                <w:color w:val="000000"/>
                <w:shd w:val="clear" w:color="auto" w:fill="FFFFFF"/>
              </w:rPr>
              <w:t xml:space="preserve"> </w:t>
            </w:r>
            <w:r w:rsidRPr="00311CB5">
              <w:rPr>
                <w:rFonts w:ascii="Arial" w:hAnsi="Arial" w:cs="Arial"/>
                <w:color w:val="000000"/>
                <w:shd w:val="clear" w:color="auto" w:fill="FFFFFF"/>
              </w:rPr>
              <w:t>year.</w:t>
            </w:r>
            <w:r w:rsidRPr="00311CB5">
              <w:rPr>
                <w:rFonts w:ascii="Arial" w:hAnsi="Arial" w:cs="Arial"/>
                <w:color w:val="000000"/>
              </w:rPr>
              <w:br/>
            </w:r>
            <w:r w:rsidRPr="00311CB5">
              <w:rPr>
                <w:rFonts w:ascii="Arial" w:hAnsi="Arial" w:cs="Arial"/>
                <w:color w:val="000000"/>
              </w:rPr>
              <w:br/>
            </w:r>
            <w:r w:rsidRPr="00311CB5">
              <w:rPr>
                <w:rFonts w:ascii="Arial" w:hAnsi="Arial" w:cs="Arial"/>
                <w:color w:val="000000"/>
                <w:shd w:val="clear" w:color="auto" w:fill="FFFFFF"/>
              </w:rPr>
              <w:t>The amount of $6,250 may not exceed the actual cost of</w:t>
            </w:r>
            <w:r>
              <w:rPr>
                <w:rFonts w:ascii="Arial" w:hAnsi="Arial" w:cs="Arial"/>
                <w:color w:val="000000"/>
                <w:shd w:val="clear" w:color="auto" w:fill="FFFFFF"/>
              </w:rPr>
              <w:t xml:space="preserve"> </w:t>
            </w:r>
            <w:r w:rsidRPr="00311CB5">
              <w:rPr>
                <w:rFonts w:ascii="Arial" w:hAnsi="Arial" w:cs="Arial"/>
                <w:color w:val="000000"/>
                <w:shd w:val="clear" w:color="auto" w:fill="FFFFFF"/>
              </w:rPr>
              <w:t>attendance for the postsecondary educational institution in</w:t>
            </w:r>
            <w:r>
              <w:rPr>
                <w:rFonts w:ascii="Arial" w:hAnsi="Arial" w:cs="Arial"/>
                <w:color w:val="000000"/>
                <w:shd w:val="clear" w:color="auto" w:fill="FFFFFF"/>
              </w:rPr>
              <w:t xml:space="preserve"> </w:t>
            </w:r>
            <w:r w:rsidRPr="00311CB5">
              <w:rPr>
                <w:rFonts w:ascii="Arial" w:hAnsi="Arial" w:cs="Arial"/>
                <w:color w:val="000000"/>
                <w:shd w:val="clear" w:color="auto" w:fill="FFFFFF"/>
              </w:rPr>
              <w:t>which the young adult is enrolled. A cost of attendance is</w:t>
            </w:r>
            <w:r>
              <w:rPr>
                <w:rFonts w:ascii="Arial" w:hAnsi="Arial" w:cs="Arial"/>
                <w:color w:val="000000"/>
                <w:shd w:val="clear" w:color="auto" w:fill="FFFFFF"/>
              </w:rPr>
              <w:t xml:space="preserve"> </w:t>
            </w:r>
            <w:r w:rsidRPr="00311CB5">
              <w:rPr>
                <w:rFonts w:ascii="Arial" w:hAnsi="Arial" w:cs="Arial"/>
                <w:color w:val="000000"/>
                <w:shd w:val="clear" w:color="auto" w:fill="FFFFFF"/>
              </w:rPr>
              <w:t>required. ETV funds are to be paid directly to the eligible</w:t>
            </w:r>
            <w:r>
              <w:rPr>
                <w:rFonts w:ascii="Arial" w:hAnsi="Arial" w:cs="Arial"/>
                <w:color w:val="000000"/>
                <w:shd w:val="clear" w:color="auto" w:fill="FFFFFF"/>
              </w:rPr>
              <w:t xml:space="preserve"> </w:t>
            </w:r>
            <w:r w:rsidRPr="00311CB5">
              <w:rPr>
                <w:rFonts w:ascii="Arial" w:hAnsi="Arial" w:cs="Arial"/>
                <w:color w:val="000000"/>
                <w:shd w:val="clear" w:color="auto" w:fill="FFFFFF"/>
              </w:rPr>
              <w:t>young adult, unless the young adult requests otherwise.</w:t>
            </w:r>
            <w:r>
              <w:rPr>
                <w:rFonts w:ascii="Arial" w:hAnsi="Arial" w:cs="Arial"/>
                <w:color w:val="000000"/>
                <w:shd w:val="clear" w:color="auto" w:fill="FFFFFF"/>
              </w:rPr>
              <w:t xml:space="preserve"> </w:t>
            </w:r>
            <w:r w:rsidRPr="00311CB5">
              <w:rPr>
                <w:rFonts w:ascii="Arial" w:hAnsi="Arial" w:cs="Arial"/>
                <w:b/>
                <w:bCs/>
                <w:color w:val="000000"/>
                <w:shd w:val="clear" w:color="auto" w:fill="FFFFFF"/>
              </w:rPr>
              <w:t>Coordination with the DCF, Office of Child Welfare, Statewide IL Coordinator is REQUIRED prior to using this OCA</w:t>
            </w:r>
          </w:p>
        </w:tc>
      </w:tr>
      <w:tr w:rsidR="00B070EC" w:rsidRPr="00B07599" w14:paraId="6748DE72" w14:textId="77777777" w:rsidTr="00B10978">
        <w:tc>
          <w:tcPr>
            <w:tcW w:w="9170" w:type="dxa"/>
            <w:gridSpan w:val="11"/>
            <w:shd w:val="clear" w:color="auto" w:fill="auto"/>
          </w:tcPr>
          <w:p w14:paraId="30E88BC5" w14:textId="450484E8" w:rsidR="00B070EC" w:rsidRDefault="00A33D36" w:rsidP="00B070EC">
            <w:pPr>
              <w:rPr>
                <w:rFonts w:ascii="Arial" w:hAnsi="Arial" w:cs="Arial"/>
              </w:rPr>
            </w:pPr>
            <w:r>
              <w:rPr>
                <w:rFonts w:ascii="Arial" w:hAnsi="Arial" w:cs="Arial"/>
                <w:b/>
                <w:bCs/>
              </w:rPr>
              <w:t xml:space="preserve">Description how the CBC ensures that only Allowable costs are captured and that specifically unallowable costs are excluded.  </w:t>
            </w:r>
            <w:r w:rsidR="00B070EC" w:rsidRPr="00B07599">
              <w:rPr>
                <w:rFonts w:ascii="Arial" w:hAnsi="Arial" w:cs="Arial"/>
                <w:highlight w:val="yellow"/>
              </w:rPr>
              <w:t>Completed by CBC</w:t>
            </w:r>
          </w:p>
          <w:p w14:paraId="0C95BB8E" w14:textId="77777777" w:rsidR="00B65CC6" w:rsidRPr="00B07599" w:rsidRDefault="00B65CC6" w:rsidP="0039792F">
            <w:pPr>
              <w:rPr>
                <w:rFonts w:ascii="Arial" w:hAnsi="Arial" w:cs="Arial"/>
                <w:highlight w:val="yellow"/>
              </w:rPr>
            </w:pPr>
          </w:p>
        </w:tc>
      </w:tr>
      <w:tr w:rsidR="00B65CC6" w:rsidRPr="00B07599" w14:paraId="7D71BEA1" w14:textId="77777777" w:rsidTr="00B10978">
        <w:tc>
          <w:tcPr>
            <w:tcW w:w="4619" w:type="dxa"/>
            <w:gridSpan w:val="8"/>
            <w:shd w:val="clear" w:color="auto" w:fill="auto"/>
          </w:tcPr>
          <w:p w14:paraId="718AAD87" w14:textId="77777777" w:rsidR="00B65CC6" w:rsidRPr="0006394C" w:rsidRDefault="00B65CC6" w:rsidP="00B65CC6">
            <w:pPr>
              <w:jc w:val="center"/>
              <w:rPr>
                <w:rFonts w:ascii="Arial" w:hAnsi="Arial" w:cs="Arial"/>
                <w:b/>
                <w:bCs/>
              </w:rPr>
            </w:pPr>
            <w:r w:rsidRPr="00BC3823">
              <w:rPr>
                <w:rFonts w:ascii="Arial" w:hAnsi="Arial" w:cs="Arial"/>
                <w:b/>
                <w:bCs/>
              </w:rPr>
              <w:t>FSFN Standard Service Types</w:t>
            </w:r>
          </w:p>
        </w:tc>
        <w:tc>
          <w:tcPr>
            <w:tcW w:w="4551" w:type="dxa"/>
            <w:gridSpan w:val="3"/>
            <w:shd w:val="clear" w:color="auto" w:fill="auto"/>
          </w:tcPr>
          <w:p w14:paraId="70300662" w14:textId="77777777" w:rsidR="00B65CC6" w:rsidRPr="00B07599" w:rsidRDefault="00B65CC6" w:rsidP="00B65CC6">
            <w:pPr>
              <w:jc w:val="center"/>
              <w:rPr>
                <w:rFonts w:ascii="Arial" w:hAnsi="Arial" w:cs="Arial"/>
                <w:highlight w:val="yellow"/>
              </w:rPr>
            </w:pPr>
            <w:r w:rsidRPr="00BC3823">
              <w:rPr>
                <w:rFonts w:ascii="Arial" w:hAnsi="Arial" w:cs="Arial"/>
                <w:b/>
                <w:bCs/>
              </w:rPr>
              <w:t>Additional Service Types</w:t>
            </w:r>
          </w:p>
        </w:tc>
      </w:tr>
      <w:tr w:rsidR="00B65CC6" w:rsidRPr="00B07599" w14:paraId="76BBF45A" w14:textId="77777777" w:rsidTr="00B10978">
        <w:tc>
          <w:tcPr>
            <w:tcW w:w="4619" w:type="dxa"/>
            <w:gridSpan w:val="8"/>
            <w:shd w:val="clear" w:color="auto" w:fill="auto"/>
          </w:tcPr>
          <w:p w14:paraId="0FAB2F63" w14:textId="77777777" w:rsidR="00B65CC6" w:rsidRDefault="00B65CC6" w:rsidP="00B65CC6">
            <w:pPr>
              <w:rPr>
                <w:rFonts w:ascii="Arial" w:hAnsi="Arial" w:cs="Arial"/>
                <w:highlight w:val="yellow"/>
              </w:rPr>
            </w:pPr>
          </w:p>
          <w:p w14:paraId="3545970C" w14:textId="77777777" w:rsidR="00E66DBE" w:rsidRDefault="00E66DBE" w:rsidP="00B65CC6">
            <w:pPr>
              <w:rPr>
                <w:rFonts w:ascii="Arial" w:hAnsi="Arial" w:cs="Arial"/>
                <w:highlight w:val="yellow"/>
              </w:rPr>
            </w:pPr>
          </w:p>
          <w:p w14:paraId="49C07609" w14:textId="77777777" w:rsidR="00E66DBE" w:rsidRPr="00B07599" w:rsidRDefault="00E66DBE" w:rsidP="00B65CC6">
            <w:pPr>
              <w:rPr>
                <w:rFonts w:ascii="Arial" w:hAnsi="Arial" w:cs="Arial"/>
                <w:highlight w:val="yellow"/>
              </w:rPr>
            </w:pPr>
          </w:p>
        </w:tc>
        <w:tc>
          <w:tcPr>
            <w:tcW w:w="4551" w:type="dxa"/>
            <w:gridSpan w:val="3"/>
            <w:shd w:val="clear" w:color="auto" w:fill="auto"/>
          </w:tcPr>
          <w:p w14:paraId="777D0677" w14:textId="77777777" w:rsidR="00B65CC6" w:rsidRPr="00BC3823" w:rsidRDefault="00B65CC6" w:rsidP="00B65CC6">
            <w:pPr>
              <w:rPr>
                <w:rFonts w:ascii="Arial" w:hAnsi="Arial" w:cs="Arial"/>
              </w:rPr>
            </w:pPr>
            <w:r w:rsidRPr="00BC3823">
              <w:rPr>
                <w:rFonts w:ascii="Arial" w:hAnsi="Arial" w:cs="Arial"/>
                <w:highlight w:val="yellow"/>
              </w:rPr>
              <w:t>Completed by CBC</w:t>
            </w:r>
          </w:p>
          <w:p w14:paraId="126E0336" w14:textId="77777777" w:rsidR="00B65CC6" w:rsidRPr="00BC3823" w:rsidRDefault="00B65CC6" w:rsidP="00B65CC6">
            <w:pPr>
              <w:numPr>
                <w:ilvl w:val="0"/>
                <w:numId w:val="36"/>
              </w:numPr>
              <w:ind w:left="180" w:hanging="180"/>
              <w:rPr>
                <w:rFonts w:ascii="Arial" w:hAnsi="Arial" w:cs="Arial"/>
              </w:rPr>
            </w:pPr>
            <w:r w:rsidRPr="00BC3823">
              <w:rPr>
                <w:rFonts w:ascii="Arial" w:hAnsi="Arial" w:cs="Arial"/>
              </w:rPr>
              <w:t>XXXX</w:t>
            </w:r>
          </w:p>
          <w:p w14:paraId="217DEB63" w14:textId="77777777" w:rsidR="00B65CC6" w:rsidRPr="00B07599" w:rsidRDefault="00B65CC6" w:rsidP="00B65CC6">
            <w:pPr>
              <w:rPr>
                <w:rFonts w:ascii="Arial" w:hAnsi="Arial" w:cs="Arial"/>
                <w:highlight w:val="yellow"/>
              </w:rPr>
            </w:pPr>
          </w:p>
        </w:tc>
      </w:tr>
      <w:tr w:rsidR="00E66DBE" w:rsidRPr="00B07599" w14:paraId="150EB784" w14:textId="77777777" w:rsidTr="00B10978">
        <w:tc>
          <w:tcPr>
            <w:tcW w:w="940" w:type="dxa"/>
            <w:gridSpan w:val="4"/>
            <w:shd w:val="clear" w:color="auto" w:fill="D9D9D9"/>
          </w:tcPr>
          <w:p w14:paraId="239A1429" w14:textId="77777777" w:rsidR="00E66DBE" w:rsidRPr="00B07599" w:rsidRDefault="00E66DBE" w:rsidP="00570749">
            <w:pPr>
              <w:rPr>
                <w:rFonts w:ascii="Arial" w:hAnsi="Arial" w:cs="Arial"/>
                <w:b/>
                <w:bCs/>
              </w:rPr>
            </w:pPr>
            <w:r w:rsidRPr="00B07599">
              <w:rPr>
                <w:rFonts w:ascii="Arial" w:hAnsi="Arial" w:cs="Arial"/>
                <w:b/>
                <w:bCs/>
              </w:rPr>
              <w:t>OCA</w:t>
            </w:r>
          </w:p>
        </w:tc>
        <w:tc>
          <w:tcPr>
            <w:tcW w:w="3679" w:type="dxa"/>
            <w:gridSpan w:val="4"/>
            <w:shd w:val="clear" w:color="auto" w:fill="D9D9D9"/>
          </w:tcPr>
          <w:p w14:paraId="69043F49" w14:textId="77777777" w:rsidR="00E66DBE" w:rsidRPr="00B07599" w:rsidRDefault="00E66DBE" w:rsidP="00570749">
            <w:pPr>
              <w:rPr>
                <w:rFonts w:ascii="Arial" w:hAnsi="Arial" w:cs="Arial"/>
                <w:b/>
                <w:bCs/>
              </w:rPr>
            </w:pPr>
            <w:r w:rsidRPr="00B07599">
              <w:rPr>
                <w:rFonts w:ascii="Arial" w:hAnsi="Arial" w:cs="Arial"/>
                <w:b/>
                <w:bCs/>
              </w:rPr>
              <w:t>OCA Title</w:t>
            </w:r>
          </w:p>
        </w:tc>
        <w:tc>
          <w:tcPr>
            <w:tcW w:w="4551" w:type="dxa"/>
            <w:gridSpan w:val="3"/>
            <w:shd w:val="clear" w:color="auto" w:fill="D9D9D9"/>
          </w:tcPr>
          <w:p w14:paraId="62FCBDEA" w14:textId="77777777" w:rsidR="00E66DBE" w:rsidRPr="00B07599" w:rsidRDefault="00E66DBE" w:rsidP="00570749">
            <w:pPr>
              <w:rPr>
                <w:rFonts w:ascii="Arial" w:hAnsi="Arial" w:cs="Arial"/>
                <w:b/>
                <w:bCs/>
              </w:rPr>
            </w:pPr>
            <w:r w:rsidRPr="00B07599">
              <w:rPr>
                <w:rFonts w:ascii="Arial" w:hAnsi="Arial" w:cs="Arial"/>
                <w:b/>
                <w:bCs/>
              </w:rPr>
              <w:t>Identifying</w:t>
            </w:r>
            <w:r>
              <w:rPr>
                <w:rFonts w:ascii="Arial" w:hAnsi="Arial" w:cs="Arial"/>
                <w:b/>
                <w:bCs/>
              </w:rPr>
              <w:t xml:space="preserve"> GL</w:t>
            </w:r>
            <w:r w:rsidRPr="00B07599">
              <w:rPr>
                <w:rFonts w:ascii="Arial" w:hAnsi="Arial" w:cs="Arial"/>
                <w:b/>
                <w:bCs/>
              </w:rPr>
              <w:t xml:space="preserve"> Account Codes</w:t>
            </w:r>
          </w:p>
        </w:tc>
      </w:tr>
      <w:tr w:rsidR="00E66DBE" w:rsidRPr="00B07599" w14:paraId="416AA55F" w14:textId="77777777" w:rsidTr="00B10978">
        <w:tc>
          <w:tcPr>
            <w:tcW w:w="940" w:type="dxa"/>
            <w:gridSpan w:val="4"/>
            <w:shd w:val="clear" w:color="auto" w:fill="auto"/>
          </w:tcPr>
          <w:p w14:paraId="70A2FFF1" w14:textId="77777777" w:rsidR="00E66DBE" w:rsidRPr="00B07599" w:rsidRDefault="00E66DBE" w:rsidP="00570749">
            <w:pPr>
              <w:rPr>
                <w:rFonts w:ascii="Arial" w:hAnsi="Arial" w:cs="Arial"/>
                <w:b/>
                <w:bCs/>
              </w:rPr>
            </w:pPr>
            <w:r>
              <w:rPr>
                <w:rFonts w:ascii="Arial" w:hAnsi="Arial" w:cs="Arial"/>
                <w:b/>
                <w:bCs/>
              </w:rPr>
              <w:t>SF0AT</w:t>
            </w:r>
          </w:p>
        </w:tc>
        <w:tc>
          <w:tcPr>
            <w:tcW w:w="3679" w:type="dxa"/>
            <w:gridSpan w:val="4"/>
            <w:shd w:val="clear" w:color="auto" w:fill="auto"/>
          </w:tcPr>
          <w:p w14:paraId="3841BB36" w14:textId="77777777" w:rsidR="00E66DBE" w:rsidRPr="0006394C" w:rsidRDefault="00E66DBE" w:rsidP="00570749">
            <w:pPr>
              <w:rPr>
                <w:rFonts w:ascii="Arial" w:hAnsi="Arial" w:cs="Arial"/>
                <w:b/>
                <w:bCs/>
              </w:rPr>
            </w:pPr>
            <w:r>
              <w:rPr>
                <w:rFonts w:ascii="Arial" w:hAnsi="Arial" w:cs="Arial"/>
                <w:b/>
                <w:bCs/>
              </w:rPr>
              <w:t>CBC State Funded Aftercare - Other</w:t>
            </w:r>
          </w:p>
        </w:tc>
        <w:tc>
          <w:tcPr>
            <w:tcW w:w="4551" w:type="dxa"/>
            <w:gridSpan w:val="3"/>
            <w:shd w:val="clear" w:color="auto" w:fill="auto"/>
          </w:tcPr>
          <w:p w14:paraId="4CB7C76E" w14:textId="77777777" w:rsidR="00E66DBE" w:rsidRPr="00B07599" w:rsidRDefault="00E66DBE" w:rsidP="00570749">
            <w:pPr>
              <w:rPr>
                <w:rFonts w:ascii="Arial" w:hAnsi="Arial" w:cs="Arial"/>
              </w:rPr>
            </w:pPr>
            <w:r w:rsidRPr="00B07599">
              <w:rPr>
                <w:rFonts w:ascii="Arial" w:hAnsi="Arial" w:cs="Arial"/>
                <w:highlight w:val="yellow"/>
              </w:rPr>
              <w:t>Completed by CBC</w:t>
            </w:r>
          </w:p>
        </w:tc>
      </w:tr>
      <w:tr w:rsidR="00E66DBE" w:rsidRPr="00634474" w14:paraId="2BFE622A" w14:textId="77777777" w:rsidTr="00B10978">
        <w:tc>
          <w:tcPr>
            <w:tcW w:w="9170" w:type="dxa"/>
            <w:gridSpan w:val="11"/>
            <w:shd w:val="clear" w:color="auto" w:fill="auto"/>
          </w:tcPr>
          <w:p w14:paraId="33570242" w14:textId="77777777" w:rsidR="00E66DBE" w:rsidRPr="00634474" w:rsidRDefault="00E66DBE" w:rsidP="00570749">
            <w:pPr>
              <w:rPr>
                <w:rFonts w:ascii="Arial" w:hAnsi="Arial" w:cs="Arial"/>
                <w:b/>
                <w:bCs/>
              </w:rPr>
            </w:pPr>
            <w:r w:rsidRPr="00D06228">
              <w:rPr>
                <w:rFonts w:ascii="Arial" w:hAnsi="Arial" w:cs="Arial"/>
                <w:b/>
                <w:bCs/>
                <w:color w:val="000000"/>
                <w:shd w:val="clear" w:color="auto" w:fill="FFFFFF"/>
              </w:rPr>
              <w:t xml:space="preserve">Purpose/Activity: </w:t>
            </w:r>
            <w:r w:rsidRPr="00634474">
              <w:rPr>
                <w:rFonts w:ascii="Arial" w:hAnsi="Arial" w:cs="Arial"/>
                <w:color w:val="000000"/>
                <w:shd w:val="clear" w:color="auto" w:fill="FFFFFF"/>
              </w:rPr>
              <w:t>This BE/OCA combination captures the costs of direct payments to young adults currently receiving financial</w:t>
            </w:r>
            <w:r>
              <w:rPr>
                <w:rFonts w:ascii="Arial" w:hAnsi="Arial" w:cs="Arial"/>
                <w:color w:val="000000"/>
                <w:shd w:val="clear" w:color="auto" w:fill="FFFFFF"/>
              </w:rPr>
              <w:t xml:space="preserve"> </w:t>
            </w:r>
            <w:r w:rsidRPr="00634474">
              <w:rPr>
                <w:rFonts w:ascii="Arial" w:hAnsi="Arial" w:cs="Arial"/>
                <w:color w:val="000000"/>
                <w:shd w:val="clear" w:color="auto" w:fill="FFFFFF"/>
              </w:rPr>
              <w:t>assistance through Postsecondary Education Services and</w:t>
            </w:r>
            <w:r>
              <w:rPr>
                <w:rFonts w:ascii="Arial" w:hAnsi="Arial" w:cs="Arial"/>
                <w:color w:val="000000"/>
                <w:shd w:val="clear" w:color="auto" w:fill="FFFFFF"/>
              </w:rPr>
              <w:t xml:space="preserve"> </w:t>
            </w:r>
            <w:r w:rsidRPr="00634474">
              <w:rPr>
                <w:rFonts w:ascii="Arial" w:hAnsi="Arial" w:cs="Arial"/>
                <w:color w:val="000000"/>
                <w:shd w:val="clear" w:color="auto" w:fill="FFFFFF"/>
              </w:rPr>
              <w:t xml:space="preserve">Supports </w:t>
            </w:r>
            <w:r w:rsidRPr="00634474">
              <w:rPr>
                <w:rFonts w:ascii="Arial" w:hAnsi="Arial" w:cs="Arial"/>
                <w:color w:val="000000"/>
                <w:shd w:val="clear" w:color="auto" w:fill="FFFFFF"/>
              </w:rPr>
              <w:lastRenderedPageBreak/>
              <w:t>(PESS), s. 409.1451(2), Florida Statutes, ages 18 -</w:t>
            </w:r>
            <w:r>
              <w:rPr>
                <w:rFonts w:ascii="Arial" w:hAnsi="Arial" w:cs="Arial"/>
                <w:color w:val="000000"/>
                <w:shd w:val="clear" w:color="auto" w:fill="FFFFFF"/>
              </w:rPr>
              <w:t xml:space="preserve"> </w:t>
            </w:r>
            <w:r w:rsidRPr="00634474">
              <w:rPr>
                <w:rFonts w:ascii="Arial" w:hAnsi="Arial" w:cs="Arial"/>
                <w:color w:val="000000"/>
                <w:shd w:val="clear" w:color="auto" w:fill="FFFFFF"/>
              </w:rPr>
              <w:t>22, and/or direct payments made to a provider, as directed</w:t>
            </w:r>
            <w:r>
              <w:rPr>
                <w:rFonts w:ascii="Arial" w:hAnsi="Arial" w:cs="Arial"/>
                <w:color w:val="000000"/>
                <w:shd w:val="clear" w:color="auto" w:fill="FFFFFF"/>
              </w:rPr>
              <w:t xml:space="preserve"> </w:t>
            </w:r>
            <w:r w:rsidRPr="00634474">
              <w:rPr>
                <w:rFonts w:ascii="Arial" w:hAnsi="Arial" w:cs="Arial"/>
                <w:color w:val="000000"/>
                <w:shd w:val="clear" w:color="auto" w:fill="FFFFFF"/>
              </w:rPr>
              <w:t>by the PESS young adult, with the PESS young adult being the</w:t>
            </w:r>
            <w:r>
              <w:rPr>
                <w:rFonts w:ascii="Arial" w:hAnsi="Arial" w:cs="Arial"/>
                <w:color w:val="000000"/>
                <w:shd w:val="clear" w:color="auto" w:fill="FFFFFF"/>
              </w:rPr>
              <w:t xml:space="preserve"> </w:t>
            </w:r>
            <w:r w:rsidRPr="00634474">
              <w:rPr>
                <w:rFonts w:ascii="Arial" w:hAnsi="Arial" w:cs="Arial"/>
                <w:color w:val="000000"/>
                <w:shd w:val="clear" w:color="auto" w:fill="FFFFFF"/>
              </w:rPr>
              <w:t>benefactor for costs when the PESS young adult is</w:t>
            </w:r>
            <w:r>
              <w:rPr>
                <w:rFonts w:ascii="Arial" w:hAnsi="Arial" w:cs="Arial"/>
                <w:color w:val="000000"/>
                <w:shd w:val="clear" w:color="auto" w:fill="FFFFFF"/>
              </w:rPr>
              <w:t xml:space="preserve"> </w:t>
            </w:r>
            <w:r w:rsidRPr="00634474">
              <w:rPr>
                <w:rFonts w:ascii="Arial" w:hAnsi="Arial" w:cs="Arial"/>
                <w:color w:val="000000"/>
                <w:shd w:val="clear" w:color="auto" w:fill="FFFFFF"/>
              </w:rPr>
              <w:t>experiencing an emergency situation, and it has been</w:t>
            </w:r>
            <w:r>
              <w:rPr>
                <w:rFonts w:ascii="Arial" w:hAnsi="Arial" w:cs="Arial"/>
                <w:color w:val="000000"/>
                <w:shd w:val="clear" w:color="auto" w:fill="FFFFFF"/>
              </w:rPr>
              <w:t xml:space="preserve"> </w:t>
            </w:r>
            <w:r w:rsidRPr="00634474">
              <w:rPr>
                <w:rFonts w:ascii="Arial" w:hAnsi="Arial" w:cs="Arial"/>
                <w:color w:val="000000"/>
                <w:shd w:val="clear" w:color="auto" w:fill="FFFFFF"/>
              </w:rPr>
              <w:t>determined the PESS young adult's resources are insufficient</w:t>
            </w:r>
            <w:r>
              <w:rPr>
                <w:rFonts w:ascii="Arial" w:hAnsi="Arial" w:cs="Arial"/>
                <w:color w:val="000000"/>
                <w:shd w:val="clear" w:color="auto" w:fill="FFFFFF"/>
              </w:rPr>
              <w:t xml:space="preserve"> </w:t>
            </w:r>
            <w:r w:rsidRPr="00634474">
              <w:rPr>
                <w:rFonts w:ascii="Arial" w:hAnsi="Arial" w:cs="Arial"/>
                <w:color w:val="000000"/>
                <w:shd w:val="clear" w:color="auto" w:fill="FFFFFF"/>
              </w:rPr>
              <w:t>to meet the emergency situation.</w:t>
            </w:r>
          </w:p>
        </w:tc>
      </w:tr>
      <w:tr w:rsidR="00E66DBE" w:rsidRPr="00B07599" w14:paraId="6C5615AF" w14:textId="77777777" w:rsidTr="00B10978">
        <w:tc>
          <w:tcPr>
            <w:tcW w:w="9170" w:type="dxa"/>
            <w:gridSpan w:val="11"/>
            <w:shd w:val="clear" w:color="auto" w:fill="auto"/>
          </w:tcPr>
          <w:p w14:paraId="5908A3F9" w14:textId="596B9797" w:rsidR="00E66DBE" w:rsidRDefault="00A33D36" w:rsidP="00570749">
            <w:pPr>
              <w:rPr>
                <w:rFonts w:ascii="Arial" w:hAnsi="Arial" w:cs="Arial"/>
              </w:rPr>
            </w:pPr>
            <w:r>
              <w:rPr>
                <w:rFonts w:ascii="Arial" w:hAnsi="Arial" w:cs="Arial"/>
                <w:b/>
                <w:bCs/>
              </w:rPr>
              <w:lastRenderedPageBreak/>
              <w:t xml:space="preserve">Description how the CBC ensures that only Allowable costs are captured and that specifically unallowable costs are excluded.  </w:t>
            </w:r>
            <w:r w:rsidR="00E66DBE" w:rsidRPr="00B07599">
              <w:rPr>
                <w:rFonts w:ascii="Arial" w:hAnsi="Arial" w:cs="Arial"/>
                <w:highlight w:val="yellow"/>
              </w:rPr>
              <w:t>Completed by CBC</w:t>
            </w:r>
          </w:p>
          <w:p w14:paraId="53DD5015" w14:textId="77777777" w:rsidR="00E66DBE" w:rsidRPr="00B07599" w:rsidRDefault="00E66DBE" w:rsidP="00570749">
            <w:pPr>
              <w:rPr>
                <w:rFonts w:ascii="Arial" w:hAnsi="Arial" w:cs="Arial"/>
                <w:b/>
                <w:bCs/>
              </w:rPr>
            </w:pPr>
          </w:p>
        </w:tc>
      </w:tr>
      <w:tr w:rsidR="00E66DBE" w:rsidRPr="00BC3823" w14:paraId="219A29A5" w14:textId="77777777" w:rsidTr="00B10978">
        <w:trPr>
          <w:trHeight w:val="242"/>
        </w:trPr>
        <w:tc>
          <w:tcPr>
            <w:tcW w:w="4619" w:type="dxa"/>
            <w:gridSpan w:val="8"/>
            <w:shd w:val="clear" w:color="auto" w:fill="auto"/>
          </w:tcPr>
          <w:p w14:paraId="3D8AD588" w14:textId="77777777" w:rsidR="00E66DBE" w:rsidRPr="00BC3823" w:rsidRDefault="00E66DBE" w:rsidP="00570749">
            <w:pPr>
              <w:jc w:val="center"/>
            </w:pPr>
            <w:r w:rsidRPr="00BC3823">
              <w:rPr>
                <w:rFonts w:ascii="Arial" w:hAnsi="Arial" w:cs="Arial"/>
                <w:b/>
                <w:bCs/>
              </w:rPr>
              <w:t>FSFN Standard Service Types</w:t>
            </w:r>
          </w:p>
        </w:tc>
        <w:tc>
          <w:tcPr>
            <w:tcW w:w="4551" w:type="dxa"/>
            <w:gridSpan w:val="3"/>
            <w:shd w:val="clear" w:color="auto" w:fill="auto"/>
          </w:tcPr>
          <w:p w14:paraId="122E9F18" w14:textId="77777777" w:rsidR="00E66DBE" w:rsidRPr="00BC3823" w:rsidRDefault="00E66DBE" w:rsidP="00570749">
            <w:pPr>
              <w:jc w:val="center"/>
            </w:pPr>
            <w:r w:rsidRPr="00BC3823">
              <w:rPr>
                <w:rFonts w:ascii="Arial" w:hAnsi="Arial" w:cs="Arial"/>
                <w:b/>
                <w:bCs/>
              </w:rPr>
              <w:t>Additional Service Types</w:t>
            </w:r>
          </w:p>
        </w:tc>
      </w:tr>
      <w:tr w:rsidR="00E66DBE" w:rsidRPr="00BC3823" w14:paraId="14CE1AA8" w14:textId="77777777" w:rsidTr="00B10978">
        <w:trPr>
          <w:trHeight w:val="412"/>
        </w:trPr>
        <w:tc>
          <w:tcPr>
            <w:tcW w:w="4619" w:type="dxa"/>
            <w:gridSpan w:val="8"/>
            <w:shd w:val="clear" w:color="auto" w:fill="auto"/>
          </w:tcPr>
          <w:p w14:paraId="323C752F" w14:textId="77777777" w:rsidR="00E66DBE" w:rsidRPr="001C02EA" w:rsidRDefault="00E66DBE" w:rsidP="00570749">
            <w:pPr>
              <w:ind w:left="180"/>
              <w:rPr>
                <w:rFonts w:ascii="Arial" w:hAnsi="Arial" w:cs="Arial"/>
              </w:rPr>
            </w:pPr>
          </w:p>
          <w:p w14:paraId="54686889" w14:textId="77777777" w:rsidR="00E66DBE" w:rsidRPr="00AD52C7" w:rsidRDefault="00E66DBE" w:rsidP="00570749">
            <w:pPr>
              <w:ind w:left="180"/>
              <w:rPr>
                <w:rFonts w:ascii="Arial" w:hAnsi="Arial" w:cs="Arial"/>
              </w:rPr>
            </w:pPr>
          </w:p>
        </w:tc>
        <w:tc>
          <w:tcPr>
            <w:tcW w:w="4551" w:type="dxa"/>
            <w:gridSpan w:val="3"/>
            <w:shd w:val="clear" w:color="auto" w:fill="auto"/>
          </w:tcPr>
          <w:p w14:paraId="447F2F27" w14:textId="77777777" w:rsidR="00E66DBE" w:rsidRPr="00BC3823" w:rsidRDefault="00E66DBE" w:rsidP="00570749">
            <w:pPr>
              <w:rPr>
                <w:rFonts w:ascii="Arial" w:hAnsi="Arial" w:cs="Arial"/>
              </w:rPr>
            </w:pPr>
            <w:r w:rsidRPr="00BC3823">
              <w:rPr>
                <w:rFonts w:ascii="Arial" w:hAnsi="Arial" w:cs="Arial"/>
                <w:highlight w:val="yellow"/>
              </w:rPr>
              <w:t>Completed by CBC</w:t>
            </w:r>
          </w:p>
          <w:p w14:paraId="5E40CDC6" w14:textId="77777777" w:rsidR="00E66DBE" w:rsidRPr="00BC3823" w:rsidRDefault="00E66DBE" w:rsidP="00570749">
            <w:pPr>
              <w:numPr>
                <w:ilvl w:val="0"/>
                <w:numId w:val="36"/>
              </w:numPr>
              <w:ind w:left="180" w:hanging="180"/>
              <w:rPr>
                <w:rFonts w:ascii="Arial" w:hAnsi="Arial" w:cs="Arial"/>
              </w:rPr>
            </w:pPr>
            <w:r w:rsidRPr="00BC3823">
              <w:rPr>
                <w:rFonts w:ascii="Arial" w:hAnsi="Arial" w:cs="Arial"/>
              </w:rPr>
              <w:t>XXXX</w:t>
            </w:r>
          </w:p>
          <w:p w14:paraId="77230044" w14:textId="77777777" w:rsidR="00E66DBE" w:rsidRPr="00BC3823" w:rsidRDefault="00E66DBE" w:rsidP="00570749"/>
        </w:tc>
      </w:tr>
      <w:tr w:rsidR="00E66DBE" w:rsidRPr="00B07599" w14:paraId="395657FE" w14:textId="77777777" w:rsidTr="00B10978">
        <w:tc>
          <w:tcPr>
            <w:tcW w:w="940" w:type="dxa"/>
            <w:gridSpan w:val="4"/>
            <w:shd w:val="clear" w:color="auto" w:fill="D9D9D9"/>
          </w:tcPr>
          <w:p w14:paraId="41E14C83" w14:textId="77777777" w:rsidR="00E66DBE" w:rsidRPr="00B07599" w:rsidRDefault="00E66DBE" w:rsidP="00570749">
            <w:pPr>
              <w:rPr>
                <w:rFonts w:ascii="Arial" w:hAnsi="Arial" w:cs="Arial"/>
                <w:b/>
                <w:bCs/>
              </w:rPr>
            </w:pPr>
            <w:r w:rsidRPr="00B07599">
              <w:rPr>
                <w:rFonts w:ascii="Arial" w:hAnsi="Arial" w:cs="Arial"/>
                <w:b/>
                <w:bCs/>
              </w:rPr>
              <w:t>OCA</w:t>
            </w:r>
          </w:p>
        </w:tc>
        <w:tc>
          <w:tcPr>
            <w:tcW w:w="3679" w:type="dxa"/>
            <w:gridSpan w:val="4"/>
            <w:shd w:val="clear" w:color="auto" w:fill="D9D9D9"/>
          </w:tcPr>
          <w:p w14:paraId="7B41213E" w14:textId="77777777" w:rsidR="00E66DBE" w:rsidRPr="00B07599" w:rsidRDefault="00E66DBE" w:rsidP="00570749">
            <w:pPr>
              <w:rPr>
                <w:rFonts w:ascii="Arial" w:hAnsi="Arial" w:cs="Arial"/>
                <w:b/>
                <w:bCs/>
              </w:rPr>
            </w:pPr>
            <w:r w:rsidRPr="00B07599">
              <w:rPr>
                <w:rFonts w:ascii="Arial" w:hAnsi="Arial" w:cs="Arial"/>
                <w:b/>
                <w:bCs/>
              </w:rPr>
              <w:t>OCA Title</w:t>
            </w:r>
          </w:p>
        </w:tc>
        <w:tc>
          <w:tcPr>
            <w:tcW w:w="4551" w:type="dxa"/>
            <w:gridSpan w:val="3"/>
            <w:shd w:val="clear" w:color="auto" w:fill="D9D9D9"/>
          </w:tcPr>
          <w:p w14:paraId="0CA537B2" w14:textId="77777777" w:rsidR="00E66DBE" w:rsidRPr="00B07599" w:rsidRDefault="00E66DBE" w:rsidP="00570749">
            <w:pPr>
              <w:rPr>
                <w:rFonts w:ascii="Arial" w:hAnsi="Arial" w:cs="Arial"/>
                <w:b/>
                <w:bCs/>
              </w:rPr>
            </w:pPr>
            <w:r w:rsidRPr="00B07599">
              <w:rPr>
                <w:rFonts w:ascii="Arial" w:hAnsi="Arial" w:cs="Arial"/>
                <w:b/>
                <w:bCs/>
              </w:rPr>
              <w:t>Identifying</w:t>
            </w:r>
            <w:r>
              <w:rPr>
                <w:rFonts w:ascii="Arial" w:hAnsi="Arial" w:cs="Arial"/>
                <w:b/>
                <w:bCs/>
              </w:rPr>
              <w:t xml:space="preserve"> GL</w:t>
            </w:r>
            <w:r w:rsidRPr="00B07599">
              <w:rPr>
                <w:rFonts w:ascii="Arial" w:hAnsi="Arial" w:cs="Arial"/>
                <w:b/>
                <w:bCs/>
              </w:rPr>
              <w:t xml:space="preserve"> Account Codes</w:t>
            </w:r>
          </w:p>
        </w:tc>
      </w:tr>
      <w:tr w:rsidR="00E66DBE" w:rsidRPr="00B07599" w14:paraId="6E9CDD97" w14:textId="77777777" w:rsidTr="00B10978">
        <w:tc>
          <w:tcPr>
            <w:tcW w:w="940" w:type="dxa"/>
            <w:gridSpan w:val="4"/>
            <w:shd w:val="clear" w:color="auto" w:fill="auto"/>
          </w:tcPr>
          <w:p w14:paraId="407A8B2F" w14:textId="77777777" w:rsidR="00E66DBE" w:rsidRPr="00B07599" w:rsidRDefault="00E66DBE" w:rsidP="00570749">
            <w:pPr>
              <w:rPr>
                <w:rFonts w:ascii="Arial" w:hAnsi="Arial" w:cs="Arial"/>
                <w:b/>
                <w:bCs/>
              </w:rPr>
            </w:pPr>
            <w:r>
              <w:rPr>
                <w:rFonts w:ascii="Arial" w:hAnsi="Arial" w:cs="Arial"/>
                <w:b/>
                <w:bCs/>
              </w:rPr>
              <w:t>SFAEX</w:t>
            </w:r>
          </w:p>
        </w:tc>
        <w:tc>
          <w:tcPr>
            <w:tcW w:w="3679" w:type="dxa"/>
            <w:gridSpan w:val="4"/>
            <w:shd w:val="clear" w:color="auto" w:fill="auto"/>
          </w:tcPr>
          <w:p w14:paraId="383A50BB" w14:textId="77777777" w:rsidR="00E66DBE" w:rsidRPr="0006394C" w:rsidRDefault="00E66DBE" w:rsidP="00570749">
            <w:pPr>
              <w:rPr>
                <w:rFonts w:ascii="Arial" w:hAnsi="Arial" w:cs="Arial"/>
                <w:b/>
                <w:bCs/>
              </w:rPr>
            </w:pPr>
            <w:r w:rsidRPr="005D00DA">
              <w:rPr>
                <w:rFonts w:ascii="Arial" w:hAnsi="Arial" w:cs="Arial"/>
                <w:b/>
                <w:bCs/>
              </w:rPr>
              <w:t>CBC-State Funded – Aftercare Expansion</w:t>
            </w:r>
          </w:p>
        </w:tc>
        <w:tc>
          <w:tcPr>
            <w:tcW w:w="4551" w:type="dxa"/>
            <w:gridSpan w:val="3"/>
            <w:shd w:val="clear" w:color="auto" w:fill="auto"/>
          </w:tcPr>
          <w:p w14:paraId="3037FACA" w14:textId="77777777" w:rsidR="00E66DBE" w:rsidRPr="00B07599" w:rsidRDefault="00E66DBE" w:rsidP="00570749">
            <w:pPr>
              <w:rPr>
                <w:rFonts w:ascii="Arial" w:hAnsi="Arial" w:cs="Arial"/>
              </w:rPr>
            </w:pPr>
            <w:r w:rsidRPr="00B07599">
              <w:rPr>
                <w:rFonts w:ascii="Arial" w:hAnsi="Arial" w:cs="Arial"/>
                <w:highlight w:val="yellow"/>
              </w:rPr>
              <w:t>Completed by CBC</w:t>
            </w:r>
          </w:p>
        </w:tc>
      </w:tr>
      <w:tr w:rsidR="00E66DBE" w:rsidRPr="00634474" w14:paraId="5AE2A949" w14:textId="77777777" w:rsidTr="00B10978">
        <w:tc>
          <w:tcPr>
            <w:tcW w:w="9170" w:type="dxa"/>
            <w:gridSpan w:val="11"/>
            <w:shd w:val="clear" w:color="auto" w:fill="auto"/>
          </w:tcPr>
          <w:p w14:paraId="12EDCB44" w14:textId="77777777" w:rsidR="00E66DBE" w:rsidRPr="005D00DA" w:rsidRDefault="00E66DBE" w:rsidP="00570749">
            <w:pPr>
              <w:rPr>
                <w:rFonts w:ascii="Arial" w:hAnsi="Arial" w:cs="Arial"/>
                <w:color w:val="000000"/>
                <w:shd w:val="clear" w:color="auto" w:fill="FFFFFF"/>
              </w:rPr>
            </w:pPr>
            <w:r w:rsidRPr="00D06228">
              <w:rPr>
                <w:rFonts w:ascii="Arial" w:hAnsi="Arial" w:cs="Arial"/>
                <w:b/>
                <w:bCs/>
                <w:color w:val="000000"/>
                <w:shd w:val="clear" w:color="auto" w:fill="FFFFFF"/>
              </w:rPr>
              <w:t xml:space="preserve">Purpose/Activity: </w:t>
            </w:r>
            <w:r w:rsidRPr="005D00DA">
              <w:rPr>
                <w:rFonts w:ascii="Arial" w:hAnsi="Arial" w:cs="Arial"/>
                <w:color w:val="000000"/>
                <w:shd w:val="clear" w:color="auto" w:fill="FFFFFF"/>
              </w:rPr>
              <w:t xml:space="preserve">This BE/OCA combination captures direct payments, as recorded in FSFN, to eligible young adults ages 18 up to 23, and/or direct payments made by the Community Based Care Lead Agency, with the eligible young adult being the benefactor for costs associated with room and board and other Aftercare Services related costs.  Room and board costs include housing, food, utilities, rental </w:t>
            </w:r>
            <w:r w:rsidR="00233AE0" w:rsidRPr="005D00DA">
              <w:rPr>
                <w:rFonts w:ascii="Arial" w:hAnsi="Arial" w:cs="Arial"/>
                <w:color w:val="000000"/>
                <w:shd w:val="clear" w:color="auto" w:fill="FFFFFF"/>
              </w:rPr>
              <w:t>deposits,</w:t>
            </w:r>
            <w:r w:rsidRPr="005D00DA">
              <w:rPr>
                <w:rFonts w:ascii="Arial" w:hAnsi="Arial" w:cs="Arial"/>
                <w:color w:val="000000"/>
                <w:shd w:val="clear" w:color="auto" w:fill="FFFFFF"/>
              </w:rPr>
              <w:t xml:space="preserve"> household goods, furnishings, and other basic living expenses.  Other Aftercare Services related costs include mentoring and tutoring; mental health services and substance abuse counseling (if Medicaid </w:t>
            </w:r>
            <w:r w:rsidR="00233AE0" w:rsidRPr="005D00DA">
              <w:rPr>
                <w:rFonts w:ascii="Arial" w:hAnsi="Arial" w:cs="Arial"/>
                <w:color w:val="000000"/>
                <w:shd w:val="clear" w:color="auto" w:fill="FFFFFF"/>
              </w:rPr>
              <w:t>cannot</w:t>
            </w:r>
            <w:r w:rsidRPr="005D00DA">
              <w:rPr>
                <w:rFonts w:ascii="Arial" w:hAnsi="Arial" w:cs="Arial"/>
                <w:color w:val="000000"/>
                <w:shd w:val="clear" w:color="auto" w:fill="FFFFFF"/>
              </w:rPr>
              <w:t xml:space="preserve"> be used first); life skills classes (including credit management and prevention health activities); parenting classes; job skills training, and counselor consultations.  Temporary financial assistance through Aftercare Services can also include automobile repairs or large medical expenses (if Medicaid </w:t>
            </w:r>
            <w:r w:rsidR="00233AE0" w:rsidRPr="005D00DA">
              <w:rPr>
                <w:rFonts w:ascii="Arial" w:hAnsi="Arial" w:cs="Arial"/>
                <w:color w:val="000000"/>
                <w:shd w:val="clear" w:color="auto" w:fill="FFFFFF"/>
              </w:rPr>
              <w:t>cannot</w:t>
            </w:r>
            <w:r w:rsidRPr="005D00DA">
              <w:rPr>
                <w:rFonts w:ascii="Arial" w:hAnsi="Arial" w:cs="Arial"/>
                <w:color w:val="000000"/>
                <w:shd w:val="clear" w:color="auto" w:fill="FFFFFF"/>
              </w:rPr>
              <w:t xml:space="preserve"> be used first) to address emergency situations.</w:t>
            </w:r>
          </w:p>
          <w:p w14:paraId="479BA846" w14:textId="77777777" w:rsidR="00E66DBE" w:rsidRPr="005D00DA" w:rsidRDefault="00E66DBE" w:rsidP="00570749">
            <w:pPr>
              <w:rPr>
                <w:rFonts w:ascii="Arial" w:hAnsi="Arial" w:cs="Arial"/>
                <w:color w:val="000000"/>
                <w:shd w:val="clear" w:color="auto" w:fill="FFFFFF"/>
              </w:rPr>
            </w:pPr>
          </w:p>
          <w:p w14:paraId="39936497" w14:textId="77777777" w:rsidR="00E66DBE" w:rsidRPr="005D00DA" w:rsidRDefault="00E66DBE" w:rsidP="00570749">
            <w:pPr>
              <w:rPr>
                <w:rFonts w:ascii="Arial" w:hAnsi="Arial" w:cs="Arial"/>
                <w:color w:val="000000"/>
                <w:shd w:val="clear" w:color="auto" w:fill="FFFFFF"/>
              </w:rPr>
            </w:pPr>
            <w:r w:rsidRPr="005D00DA">
              <w:rPr>
                <w:rFonts w:ascii="Arial" w:hAnsi="Arial" w:cs="Arial"/>
                <w:color w:val="000000"/>
                <w:shd w:val="clear" w:color="auto" w:fill="FFFFFF"/>
              </w:rPr>
              <w:t>These funds should only be used for the expanded Aftercare Services population, where effective July 1, 2024, per s. 409.1451(3), F.S., the young adult is determined to be eligible for these funds if the young adult was in out-of-home care for at least six (6) months after the young adult’s 14</w:t>
            </w:r>
            <w:r w:rsidRPr="005D00DA">
              <w:rPr>
                <w:rFonts w:ascii="Arial" w:hAnsi="Arial" w:cs="Arial"/>
                <w:color w:val="000000"/>
                <w:shd w:val="clear" w:color="auto" w:fill="FFFFFF"/>
                <w:vertAlign w:val="superscript"/>
              </w:rPr>
              <w:t>th</w:t>
            </w:r>
            <w:r w:rsidRPr="005D00DA">
              <w:rPr>
                <w:rFonts w:ascii="Arial" w:hAnsi="Arial" w:cs="Arial"/>
                <w:color w:val="000000"/>
                <w:shd w:val="clear" w:color="auto" w:fill="FFFFFF"/>
              </w:rPr>
              <w:t xml:space="preserve"> birthday </w:t>
            </w:r>
            <w:r w:rsidRPr="005D00DA">
              <w:rPr>
                <w:rFonts w:ascii="Arial" w:hAnsi="Arial" w:cs="Arial"/>
                <w:color w:val="000000"/>
                <w:u w:val="single"/>
                <w:shd w:val="clear" w:color="auto" w:fill="FFFFFF"/>
              </w:rPr>
              <w:t>and</w:t>
            </w:r>
            <w:r w:rsidRPr="005D00DA">
              <w:rPr>
                <w:rFonts w:ascii="Arial" w:hAnsi="Arial" w:cs="Arial"/>
                <w:color w:val="000000"/>
                <w:shd w:val="clear" w:color="auto" w:fill="FFFFFF"/>
              </w:rPr>
              <w:t xml:space="preserve"> was not reunified with their parent or guardian; are not in foster care; and are temporarily not receiving financial assistance under s. 409.1451(2), F.S., to pursue postsecondary education.</w:t>
            </w:r>
          </w:p>
          <w:p w14:paraId="6686C28E" w14:textId="77777777" w:rsidR="00E66DBE" w:rsidRPr="00634474" w:rsidRDefault="00E66DBE" w:rsidP="00570749">
            <w:pPr>
              <w:rPr>
                <w:rFonts w:ascii="Arial" w:hAnsi="Arial" w:cs="Arial"/>
                <w:b/>
                <w:bCs/>
              </w:rPr>
            </w:pPr>
          </w:p>
        </w:tc>
      </w:tr>
      <w:tr w:rsidR="00E66DBE" w:rsidRPr="00B07599" w14:paraId="2639B0F4" w14:textId="77777777" w:rsidTr="00B10978">
        <w:tc>
          <w:tcPr>
            <w:tcW w:w="9170" w:type="dxa"/>
            <w:gridSpan w:val="11"/>
            <w:shd w:val="clear" w:color="auto" w:fill="auto"/>
          </w:tcPr>
          <w:p w14:paraId="44853E58" w14:textId="0FA3577F" w:rsidR="00E66DBE" w:rsidRDefault="00A33D36" w:rsidP="00570749">
            <w:pPr>
              <w:rPr>
                <w:rFonts w:ascii="Arial" w:hAnsi="Arial" w:cs="Arial"/>
              </w:rPr>
            </w:pPr>
            <w:r>
              <w:rPr>
                <w:rFonts w:ascii="Arial" w:hAnsi="Arial" w:cs="Arial"/>
                <w:b/>
                <w:bCs/>
              </w:rPr>
              <w:t xml:space="preserve">Description how the CBC ensures that only Allowable costs are captured and that specifically unallowable costs are excluded.  </w:t>
            </w:r>
            <w:r w:rsidR="00E66DBE" w:rsidRPr="00B07599">
              <w:rPr>
                <w:rFonts w:ascii="Arial" w:hAnsi="Arial" w:cs="Arial"/>
                <w:highlight w:val="yellow"/>
              </w:rPr>
              <w:t>Completed by CBC</w:t>
            </w:r>
          </w:p>
          <w:p w14:paraId="3F04623E" w14:textId="77777777" w:rsidR="00E66DBE" w:rsidRPr="00B07599" w:rsidRDefault="00E66DBE" w:rsidP="00570749">
            <w:pPr>
              <w:rPr>
                <w:rFonts w:ascii="Arial" w:hAnsi="Arial" w:cs="Arial"/>
                <w:b/>
                <w:bCs/>
              </w:rPr>
            </w:pPr>
          </w:p>
        </w:tc>
      </w:tr>
      <w:tr w:rsidR="00E66DBE" w:rsidRPr="00BC3823" w14:paraId="26518720" w14:textId="77777777" w:rsidTr="00B10978">
        <w:trPr>
          <w:trHeight w:val="242"/>
        </w:trPr>
        <w:tc>
          <w:tcPr>
            <w:tcW w:w="4619" w:type="dxa"/>
            <w:gridSpan w:val="8"/>
            <w:shd w:val="clear" w:color="auto" w:fill="auto"/>
          </w:tcPr>
          <w:p w14:paraId="0E463E9C" w14:textId="77777777" w:rsidR="00E66DBE" w:rsidRPr="00BC3823" w:rsidRDefault="00E66DBE" w:rsidP="00570749">
            <w:pPr>
              <w:jc w:val="center"/>
            </w:pPr>
            <w:r w:rsidRPr="00BC3823">
              <w:rPr>
                <w:rFonts w:ascii="Arial" w:hAnsi="Arial" w:cs="Arial"/>
                <w:b/>
                <w:bCs/>
              </w:rPr>
              <w:t>FSFN Standard Service Types</w:t>
            </w:r>
          </w:p>
        </w:tc>
        <w:tc>
          <w:tcPr>
            <w:tcW w:w="4551" w:type="dxa"/>
            <w:gridSpan w:val="3"/>
            <w:shd w:val="clear" w:color="auto" w:fill="auto"/>
          </w:tcPr>
          <w:p w14:paraId="37DCA277" w14:textId="77777777" w:rsidR="00E66DBE" w:rsidRPr="00BC3823" w:rsidRDefault="00E66DBE" w:rsidP="00570749">
            <w:pPr>
              <w:jc w:val="center"/>
            </w:pPr>
            <w:r w:rsidRPr="00BC3823">
              <w:rPr>
                <w:rFonts w:ascii="Arial" w:hAnsi="Arial" w:cs="Arial"/>
                <w:b/>
                <w:bCs/>
              </w:rPr>
              <w:t>Additional Service Types</w:t>
            </w:r>
          </w:p>
        </w:tc>
      </w:tr>
      <w:tr w:rsidR="00E66DBE" w:rsidRPr="00BC3823" w14:paraId="376686FD" w14:textId="77777777" w:rsidTr="00B10978">
        <w:trPr>
          <w:trHeight w:val="412"/>
        </w:trPr>
        <w:tc>
          <w:tcPr>
            <w:tcW w:w="4619" w:type="dxa"/>
            <w:gridSpan w:val="8"/>
            <w:shd w:val="clear" w:color="auto" w:fill="auto"/>
          </w:tcPr>
          <w:p w14:paraId="20B98C93" w14:textId="77777777" w:rsidR="00E66DBE" w:rsidRPr="001C02EA" w:rsidRDefault="00E66DBE" w:rsidP="00570749">
            <w:pPr>
              <w:ind w:left="180"/>
              <w:rPr>
                <w:rFonts w:ascii="Arial" w:hAnsi="Arial" w:cs="Arial"/>
              </w:rPr>
            </w:pPr>
          </w:p>
          <w:p w14:paraId="0952B4DA" w14:textId="77777777" w:rsidR="00E66DBE" w:rsidRPr="00AD52C7" w:rsidRDefault="00E66DBE" w:rsidP="00570749">
            <w:pPr>
              <w:ind w:left="180"/>
              <w:rPr>
                <w:rFonts w:ascii="Arial" w:hAnsi="Arial" w:cs="Arial"/>
              </w:rPr>
            </w:pPr>
          </w:p>
        </w:tc>
        <w:tc>
          <w:tcPr>
            <w:tcW w:w="4551" w:type="dxa"/>
            <w:gridSpan w:val="3"/>
            <w:shd w:val="clear" w:color="auto" w:fill="auto"/>
          </w:tcPr>
          <w:p w14:paraId="44F0D3AE" w14:textId="77777777" w:rsidR="00E66DBE" w:rsidRPr="00BC3823" w:rsidRDefault="00E66DBE" w:rsidP="00570749">
            <w:pPr>
              <w:rPr>
                <w:rFonts w:ascii="Arial" w:hAnsi="Arial" w:cs="Arial"/>
              </w:rPr>
            </w:pPr>
            <w:r w:rsidRPr="00BC3823">
              <w:rPr>
                <w:rFonts w:ascii="Arial" w:hAnsi="Arial" w:cs="Arial"/>
                <w:highlight w:val="yellow"/>
              </w:rPr>
              <w:t>Completed by CBC</w:t>
            </w:r>
          </w:p>
          <w:p w14:paraId="65F594CC" w14:textId="77777777" w:rsidR="00E66DBE" w:rsidRPr="00BC3823" w:rsidRDefault="00E66DBE" w:rsidP="00570749">
            <w:pPr>
              <w:numPr>
                <w:ilvl w:val="0"/>
                <w:numId w:val="36"/>
              </w:numPr>
              <w:ind w:left="180" w:hanging="180"/>
              <w:rPr>
                <w:rFonts w:ascii="Arial" w:hAnsi="Arial" w:cs="Arial"/>
              </w:rPr>
            </w:pPr>
            <w:r w:rsidRPr="00BC3823">
              <w:rPr>
                <w:rFonts w:ascii="Arial" w:hAnsi="Arial" w:cs="Arial"/>
              </w:rPr>
              <w:t>XXXX</w:t>
            </w:r>
          </w:p>
          <w:p w14:paraId="195A471B" w14:textId="77777777" w:rsidR="00E66DBE" w:rsidRPr="00BC3823" w:rsidRDefault="00E66DBE" w:rsidP="00570749"/>
        </w:tc>
      </w:tr>
      <w:tr w:rsidR="00ED53E4" w:rsidRPr="00B07599" w14:paraId="3EAC6EEE" w14:textId="77777777" w:rsidTr="00B10978">
        <w:tc>
          <w:tcPr>
            <w:tcW w:w="940" w:type="dxa"/>
            <w:gridSpan w:val="4"/>
            <w:shd w:val="clear" w:color="auto" w:fill="D9D9D9"/>
          </w:tcPr>
          <w:p w14:paraId="735569E1" w14:textId="77777777" w:rsidR="00ED53E4" w:rsidRPr="00B07599" w:rsidRDefault="00ED53E4" w:rsidP="00570749">
            <w:pPr>
              <w:rPr>
                <w:rFonts w:ascii="Arial" w:hAnsi="Arial" w:cs="Arial"/>
                <w:b/>
                <w:bCs/>
              </w:rPr>
            </w:pPr>
            <w:r w:rsidRPr="00B07599">
              <w:rPr>
                <w:rFonts w:ascii="Arial" w:hAnsi="Arial" w:cs="Arial"/>
                <w:b/>
                <w:bCs/>
              </w:rPr>
              <w:t>OCA</w:t>
            </w:r>
          </w:p>
        </w:tc>
        <w:tc>
          <w:tcPr>
            <w:tcW w:w="3679" w:type="dxa"/>
            <w:gridSpan w:val="4"/>
            <w:shd w:val="clear" w:color="auto" w:fill="D9D9D9"/>
          </w:tcPr>
          <w:p w14:paraId="2ECBD201" w14:textId="77777777" w:rsidR="00ED53E4" w:rsidRPr="00B07599" w:rsidRDefault="00ED53E4" w:rsidP="00570749">
            <w:pPr>
              <w:rPr>
                <w:rFonts w:ascii="Arial" w:hAnsi="Arial" w:cs="Arial"/>
                <w:b/>
                <w:bCs/>
              </w:rPr>
            </w:pPr>
            <w:r w:rsidRPr="00B07599">
              <w:rPr>
                <w:rFonts w:ascii="Arial" w:hAnsi="Arial" w:cs="Arial"/>
                <w:b/>
                <w:bCs/>
              </w:rPr>
              <w:t>OCA Title</w:t>
            </w:r>
          </w:p>
        </w:tc>
        <w:tc>
          <w:tcPr>
            <w:tcW w:w="4551" w:type="dxa"/>
            <w:gridSpan w:val="3"/>
            <w:shd w:val="clear" w:color="auto" w:fill="D9D9D9"/>
          </w:tcPr>
          <w:p w14:paraId="5C442E2D" w14:textId="77777777" w:rsidR="00ED53E4" w:rsidRPr="00B07599" w:rsidRDefault="00ED53E4" w:rsidP="00570749">
            <w:pPr>
              <w:rPr>
                <w:rFonts w:ascii="Arial" w:hAnsi="Arial" w:cs="Arial"/>
                <w:b/>
                <w:bCs/>
              </w:rPr>
            </w:pPr>
            <w:r w:rsidRPr="00B07599">
              <w:rPr>
                <w:rFonts w:ascii="Arial" w:hAnsi="Arial" w:cs="Arial"/>
                <w:b/>
                <w:bCs/>
              </w:rPr>
              <w:t xml:space="preserve">Identifying </w:t>
            </w:r>
            <w:r>
              <w:rPr>
                <w:rFonts w:ascii="Arial" w:hAnsi="Arial" w:cs="Arial"/>
                <w:b/>
                <w:bCs/>
              </w:rPr>
              <w:t xml:space="preserve">GL </w:t>
            </w:r>
            <w:r w:rsidRPr="00B07599">
              <w:rPr>
                <w:rFonts w:ascii="Arial" w:hAnsi="Arial" w:cs="Arial"/>
                <w:b/>
                <w:bCs/>
              </w:rPr>
              <w:t>Account Codes</w:t>
            </w:r>
          </w:p>
        </w:tc>
      </w:tr>
      <w:tr w:rsidR="00ED53E4" w:rsidRPr="00B07599" w14:paraId="4D0AD7E1" w14:textId="77777777" w:rsidTr="00B10978">
        <w:tc>
          <w:tcPr>
            <w:tcW w:w="940" w:type="dxa"/>
            <w:gridSpan w:val="4"/>
            <w:shd w:val="clear" w:color="auto" w:fill="auto"/>
          </w:tcPr>
          <w:p w14:paraId="78288097" w14:textId="77777777" w:rsidR="00ED53E4" w:rsidRPr="00B07599" w:rsidRDefault="00ED53E4" w:rsidP="00570749">
            <w:pPr>
              <w:rPr>
                <w:rFonts w:ascii="Arial" w:hAnsi="Arial" w:cs="Arial"/>
                <w:b/>
                <w:bCs/>
              </w:rPr>
            </w:pPr>
            <w:r>
              <w:rPr>
                <w:rFonts w:ascii="Arial" w:hAnsi="Arial" w:cs="Arial"/>
                <w:b/>
                <w:bCs/>
              </w:rPr>
              <w:t>SFSRA</w:t>
            </w:r>
          </w:p>
        </w:tc>
        <w:tc>
          <w:tcPr>
            <w:tcW w:w="3679" w:type="dxa"/>
            <w:gridSpan w:val="4"/>
            <w:shd w:val="clear" w:color="auto" w:fill="auto"/>
          </w:tcPr>
          <w:p w14:paraId="44DA22C8" w14:textId="77777777" w:rsidR="00ED53E4" w:rsidRPr="0006394C" w:rsidRDefault="00ED53E4" w:rsidP="00570749">
            <w:pPr>
              <w:rPr>
                <w:rFonts w:ascii="Arial" w:hAnsi="Arial" w:cs="Arial"/>
                <w:b/>
                <w:bCs/>
              </w:rPr>
            </w:pPr>
            <w:r w:rsidRPr="0006394C">
              <w:rPr>
                <w:rFonts w:ascii="Arial" w:hAnsi="Arial" w:cs="Arial"/>
                <w:b/>
                <w:bCs/>
              </w:rPr>
              <w:t>State Funded Aftercare – Room and Board</w:t>
            </w:r>
          </w:p>
        </w:tc>
        <w:tc>
          <w:tcPr>
            <w:tcW w:w="4551" w:type="dxa"/>
            <w:gridSpan w:val="3"/>
            <w:shd w:val="clear" w:color="auto" w:fill="auto"/>
          </w:tcPr>
          <w:p w14:paraId="7F752B4B" w14:textId="77777777" w:rsidR="00ED53E4" w:rsidRPr="00B07599" w:rsidRDefault="00ED53E4" w:rsidP="00570749">
            <w:pPr>
              <w:rPr>
                <w:rFonts w:ascii="Arial" w:hAnsi="Arial" w:cs="Arial"/>
              </w:rPr>
            </w:pPr>
            <w:r w:rsidRPr="00B07599">
              <w:rPr>
                <w:rFonts w:ascii="Arial" w:hAnsi="Arial" w:cs="Arial"/>
                <w:highlight w:val="yellow"/>
              </w:rPr>
              <w:t>Completed by CBC</w:t>
            </w:r>
          </w:p>
        </w:tc>
      </w:tr>
      <w:tr w:rsidR="00ED53E4" w:rsidRPr="00B07599" w14:paraId="4A280E94" w14:textId="77777777" w:rsidTr="00B10978">
        <w:tc>
          <w:tcPr>
            <w:tcW w:w="9170" w:type="dxa"/>
            <w:gridSpan w:val="11"/>
            <w:shd w:val="clear" w:color="auto" w:fill="auto"/>
          </w:tcPr>
          <w:p w14:paraId="3408A17D" w14:textId="77777777" w:rsidR="00ED53E4" w:rsidRPr="00B07599" w:rsidRDefault="00ED53E4" w:rsidP="00570749">
            <w:pPr>
              <w:rPr>
                <w:rFonts w:ascii="Arial" w:hAnsi="Arial" w:cs="Arial"/>
                <w:b/>
                <w:bCs/>
              </w:rPr>
            </w:pPr>
            <w:r w:rsidRPr="00D06228">
              <w:rPr>
                <w:rFonts w:ascii="Arial" w:hAnsi="Arial" w:cs="Arial"/>
                <w:b/>
                <w:bCs/>
                <w:color w:val="000000"/>
                <w:shd w:val="clear" w:color="auto" w:fill="FFFFFF"/>
              </w:rPr>
              <w:t xml:space="preserve">Purpose/Activity: </w:t>
            </w:r>
            <w:r w:rsidRPr="00D06228">
              <w:rPr>
                <w:rFonts w:ascii="Arial" w:hAnsi="Arial" w:cs="Arial"/>
                <w:color w:val="000000"/>
                <w:shd w:val="clear" w:color="auto" w:fill="FFFFFF"/>
              </w:rPr>
              <w:t>This BE/OCA combination captures direct payments, as</w:t>
            </w:r>
            <w:r>
              <w:rPr>
                <w:rFonts w:ascii="Arial" w:hAnsi="Arial" w:cs="Arial"/>
                <w:color w:val="000000"/>
                <w:shd w:val="clear" w:color="auto" w:fill="FFFFFF"/>
              </w:rPr>
              <w:t xml:space="preserve"> </w:t>
            </w:r>
            <w:r w:rsidRPr="00D06228">
              <w:rPr>
                <w:rFonts w:ascii="Arial" w:hAnsi="Arial" w:cs="Arial"/>
                <w:color w:val="000000"/>
                <w:shd w:val="clear" w:color="auto" w:fill="FFFFFF"/>
              </w:rPr>
              <w:t>recorded in FSFN, of services and/or support, other than</w:t>
            </w:r>
            <w:r>
              <w:rPr>
                <w:rFonts w:ascii="Arial" w:hAnsi="Arial" w:cs="Arial"/>
                <w:color w:val="000000"/>
                <w:shd w:val="clear" w:color="auto" w:fill="FFFFFF"/>
              </w:rPr>
              <w:t xml:space="preserve"> </w:t>
            </w:r>
            <w:r w:rsidRPr="00D06228">
              <w:rPr>
                <w:rFonts w:ascii="Arial" w:hAnsi="Arial" w:cs="Arial"/>
                <w:color w:val="000000"/>
                <w:shd w:val="clear" w:color="auto" w:fill="FFFFFF"/>
              </w:rPr>
              <w:t>room and board, made to young adults, ages 18 up to 23,</w:t>
            </w:r>
            <w:r>
              <w:rPr>
                <w:rFonts w:ascii="Arial" w:hAnsi="Arial" w:cs="Arial"/>
                <w:color w:val="000000"/>
                <w:shd w:val="clear" w:color="auto" w:fill="FFFFFF"/>
              </w:rPr>
              <w:t xml:space="preserve"> </w:t>
            </w:r>
            <w:r w:rsidRPr="00D06228">
              <w:rPr>
                <w:rFonts w:ascii="Arial" w:hAnsi="Arial" w:cs="Arial"/>
                <w:color w:val="000000"/>
                <w:shd w:val="clear" w:color="auto" w:fill="FFFFFF"/>
              </w:rPr>
              <w:t>who have aged out of foster care for "Aftercare Support</w:t>
            </w:r>
            <w:r>
              <w:rPr>
                <w:rFonts w:ascii="Arial" w:hAnsi="Arial" w:cs="Arial"/>
                <w:color w:val="000000"/>
                <w:shd w:val="clear" w:color="auto" w:fill="FFFFFF"/>
              </w:rPr>
              <w:t xml:space="preserve"> </w:t>
            </w:r>
            <w:r w:rsidRPr="00D06228">
              <w:rPr>
                <w:rFonts w:ascii="Arial" w:hAnsi="Arial" w:cs="Arial"/>
                <w:color w:val="000000"/>
                <w:shd w:val="clear" w:color="auto" w:fill="FFFFFF"/>
              </w:rPr>
              <w:t>Services" provided by the Road-to-Independence Program</w:t>
            </w:r>
            <w:r w:rsidRPr="00F519FB">
              <w:rPr>
                <w:rFonts w:ascii="Arial" w:hAnsi="Arial" w:cs="Arial"/>
                <w:color w:val="000000"/>
                <w:shd w:val="clear" w:color="auto" w:fill="FFFFFF"/>
              </w:rPr>
              <w:t>.  Room and board costs include</w:t>
            </w:r>
            <w:r>
              <w:rPr>
                <w:rFonts w:ascii="Arial" w:hAnsi="Arial" w:cs="Arial"/>
                <w:color w:val="000000"/>
                <w:shd w:val="clear" w:color="auto" w:fill="FFFFFF"/>
              </w:rPr>
              <w:t xml:space="preserve"> </w:t>
            </w:r>
            <w:r w:rsidRPr="00F519FB">
              <w:rPr>
                <w:rFonts w:ascii="Arial" w:hAnsi="Arial" w:cs="Arial"/>
                <w:color w:val="000000"/>
                <w:shd w:val="clear" w:color="auto" w:fill="FFFFFF"/>
              </w:rPr>
              <w:t>housing, food, utilities, and rental deposits.</w:t>
            </w:r>
          </w:p>
        </w:tc>
      </w:tr>
      <w:tr w:rsidR="00ED53E4" w:rsidRPr="00B07599" w14:paraId="6D99BBDD" w14:textId="77777777" w:rsidTr="00B10978">
        <w:tc>
          <w:tcPr>
            <w:tcW w:w="9170" w:type="dxa"/>
            <w:gridSpan w:val="11"/>
            <w:shd w:val="clear" w:color="auto" w:fill="auto"/>
          </w:tcPr>
          <w:p w14:paraId="7DC41941" w14:textId="08605C3C" w:rsidR="00ED53E4" w:rsidRPr="00B07599" w:rsidRDefault="00A33D36" w:rsidP="00570749">
            <w:pPr>
              <w:rPr>
                <w:rFonts w:ascii="Arial" w:hAnsi="Arial" w:cs="Arial"/>
              </w:rPr>
            </w:pPr>
            <w:r>
              <w:rPr>
                <w:rFonts w:ascii="Arial" w:hAnsi="Arial" w:cs="Arial"/>
                <w:b/>
                <w:bCs/>
              </w:rPr>
              <w:t xml:space="preserve">Description how the CBC ensures that only Allowable costs are captured and that specifically unallowable costs are excluded.  </w:t>
            </w:r>
            <w:r w:rsidR="00ED53E4" w:rsidRPr="00B07599">
              <w:rPr>
                <w:rFonts w:ascii="Arial" w:hAnsi="Arial" w:cs="Arial"/>
                <w:highlight w:val="yellow"/>
              </w:rPr>
              <w:t>Completed by CBC</w:t>
            </w:r>
          </w:p>
          <w:p w14:paraId="005C3CEB" w14:textId="77777777" w:rsidR="00ED53E4" w:rsidRPr="00B07599" w:rsidRDefault="00ED53E4" w:rsidP="00570749">
            <w:pPr>
              <w:rPr>
                <w:rFonts w:ascii="Arial" w:hAnsi="Arial" w:cs="Arial"/>
                <w:b/>
                <w:bCs/>
              </w:rPr>
            </w:pPr>
          </w:p>
        </w:tc>
      </w:tr>
      <w:tr w:rsidR="00ED53E4" w:rsidRPr="00BC3823" w14:paraId="51061A77" w14:textId="77777777" w:rsidTr="00B10978">
        <w:trPr>
          <w:trHeight w:val="242"/>
        </w:trPr>
        <w:tc>
          <w:tcPr>
            <w:tcW w:w="4619" w:type="dxa"/>
            <w:gridSpan w:val="8"/>
            <w:shd w:val="clear" w:color="auto" w:fill="auto"/>
          </w:tcPr>
          <w:p w14:paraId="3DC90BD7" w14:textId="77777777" w:rsidR="00ED53E4" w:rsidRPr="00BC3823" w:rsidRDefault="00ED53E4" w:rsidP="00570749">
            <w:pPr>
              <w:jc w:val="center"/>
            </w:pPr>
            <w:r w:rsidRPr="00BC3823">
              <w:rPr>
                <w:rFonts w:ascii="Arial" w:hAnsi="Arial" w:cs="Arial"/>
                <w:b/>
                <w:bCs/>
              </w:rPr>
              <w:t>FSFN Standard Service Types</w:t>
            </w:r>
          </w:p>
        </w:tc>
        <w:tc>
          <w:tcPr>
            <w:tcW w:w="4551" w:type="dxa"/>
            <w:gridSpan w:val="3"/>
            <w:shd w:val="clear" w:color="auto" w:fill="auto"/>
          </w:tcPr>
          <w:p w14:paraId="64D81763" w14:textId="77777777" w:rsidR="00ED53E4" w:rsidRPr="00BC3823" w:rsidRDefault="00ED53E4" w:rsidP="00570749">
            <w:pPr>
              <w:jc w:val="center"/>
            </w:pPr>
            <w:r w:rsidRPr="00BC3823">
              <w:rPr>
                <w:rFonts w:ascii="Arial" w:hAnsi="Arial" w:cs="Arial"/>
                <w:b/>
                <w:bCs/>
              </w:rPr>
              <w:t>Additional Service Types</w:t>
            </w:r>
          </w:p>
        </w:tc>
      </w:tr>
      <w:tr w:rsidR="00ED53E4" w:rsidRPr="00BC3823" w14:paraId="6DF0B0F1" w14:textId="77777777" w:rsidTr="00B10978">
        <w:trPr>
          <w:trHeight w:val="412"/>
        </w:trPr>
        <w:tc>
          <w:tcPr>
            <w:tcW w:w="4619" w:type="dxa"/>
            <w:gridSpan w:val="8"/>
            <w:shd w:val="clear" w:color="auto" w:fill="auto"/>
          </w:tcPr>
          <w:p w14:paraId="7232177A" w14:textId="77777777" w:rsidR="00ED53E4" w:rsidRPr="0006394C" w:rsidRDefault="00ED53E4" w:rsidP="00570749">
            <w:pPr>
              <w:ind w:left="180"/>
              <w:rPr>
                <w:rFonts w:ascii="Arial" w:hAnsi="Arial" w:cs="Arial"/>
              </w:rPr>
            </w:pPr>
          </w:p>
        </w:tc>
        <w:tc>
          <w:tcPr>
            <w:tcW w:w="4551" w:type="dxa"/>
            <w:gridSpan w:val="3"/>
            <w:shd w:val="clear" w:color="auto" w:fill="auto"/>
          </w:tcPr>
          <w:p w14:paraId="06BB91C5" w14:textId="77777777" w:rsidR="00ED53E4" w:rsidRPr="00BC3823" w:rsidRDefault="00ED53E4" w:rsidP="00570749">
            <w:pPr>
              <w:rPr>
                <w:rFonts w:ascii="Arial" w:hAnsi="Arial" w:cs="Arial"/>
              </w:rPr>
            </w:pPr>
            <w:r w:rsidRPr="00BC3823">
              <w:rPr>
                <w:rFonts w:ascii="Arial" w:hAnsi="Arial" w:cs="Arial"/>
                <w:highlight w:val="yellow"/>
              </w:rPr>
              <w:t>Completed by CBC</w:t>
            </w:r>
          </w:p>
          <w:p w14:paraId="64D3DC26" w14:textId="77777777" w:rsidR="00ED53E4" w:rsidRPr="00BC3823" w:rsidRDefault="00ED53E4" w:rsidP="00570749">
            <w:pPr>
              <w:numPr>
                <w:ilvl w:val="0"/>
                <w:numId w:val="36"/>
              </w:numPr>
              <w:ind w:left="180" w:hanging="180"/>
              <w:rPr>
                <w:rFonts w:ascii="Arial" w:hAnsi="Arial" w:cs="Arial"/>
              </w:rPr>
            </w:pPr>
            <w:r w:rsidRPr="00BC3823">
              <w:rPr>
                <w:rFonts w:ascii="Arial" w:hAnsi="Arial" w:cs="Arial"/>
              </w:rPr>
              <w:t>XXXX</w:t>
            </w:r>
          </w:p>
          <w:p w14:paraId="2EB196BE" w14:textId="77777777" w:rsidR="00ED53E4" w:rsidRPr="00BC3823" w:rsidRDefault="00ED53E4" w:rsidP="00570749"/>
        </w:tc>
      </w:tr>
      <w:tr w:rsidR="00B65CC6" w:rsidRPr="00B07599" w14:paraId="16D27DF9" w14:textId="77777777" w:rsidTr="00B10978">
        <w:tc>
          <w:tcPr>
            <w:tcW w:w="9170" w:type="dxa"/>
            <w:gridSpan w:val="11"/>
            <w:shd w:val="clear" w:color="auto" w:fill="A6A6A6"/>
          </w:tcPr>
          <w:p w14:paraId="45C0F70D" w14:textId="77777777" w:rsidR="00B65CC6" w:rsidRPr="00B07599" w:rsidRDefault="00B65CC6" w:rsidP="00B65CC6">
            <w:pPr>
              <w:jc w:val="center"/>
              <w:rPr>
                <w:rFonts w:ascii="Arial" w:hAnsi="Arial" w:cs="Arial"/>
                <w:b/>
                <w:bCs/>
              </w:rPr>
            </w:pPr>
            <w:r>
              <w:rPr>
                <w:rFonts w:ascii="Arial" w:hAnsi="Arial" w:cs="Arial"/>
                <w:b/>
                <w:bCs/>
              </w:rPr>
              <w:t>Extended Foster Care</w:t>
            </w:r>
          </w:p>
        </w:tc>
      </w:tr>
      <w:tr w:rsidR="00B65CC6" w:rsidRPr="00B07599" w14:paraId="60543C07" w14:textId="77777777" w:rsidTr="00B10978">
        <w:tc>
          <w:tcPr>
            <w:tcW w:w="940" w:type="dxa"/>
            <w:gridSpan w:val="4"/>
            <w:shd w:val="clear" w:color="auto" w:fill="D9D9D9"/>
          </w:tcPr>
          <w:p w14:paraId="2437818A" w14:textId="77777777" w:rsidR="00B65CC6" w:rsidRPr="00B07599" w:rsidRDefault="00B65CC6" w:rsidP="00B65CC6">
            <w:pPr>
              <w:rPr>
                <w:rFonts w:ascii="Arial" w:hAnsi="Arial" w:cs="Arial"/>
                <w:b/>
                <w:bCs/>
              </w:rPr>
            </w:pPr>
            <w:r w:rsidRPr="00B07599">
              <w:rPr>
                <w:rFonts w:ascii="Arial" w:hAnsi="Arial" w:cs="Arial"/>
                <w:b/>
                <w:bCs/>
              </w:rPr>
              <w:t>OCA</w:t>
            </w:r>
          </w:p>
        </w:tc>
        <w:tc>
          <w:tcPr>
            <w:tcW w:w="3679" w:type="dxa"/>
            <w:gridSpan w:val="4"/>
            <w:shd w:val="clear" w:color="auto" w:fill="D9D9D9"/>
          </w:tcPr>
          <w:p w14:paraId="00715AF0" w14:textId="77777777" w:rsidR="00B65CC6" w:rsidRPr="00B07599" w:rsidRDefault="00B65CC6" w:rsidP="00B65CC6">
            <w:pPr>
              <w:rPr>
                <w:rFonts w:ascii="Arial" w:hAnsi="Arial" w:cs="Arial"/>
                <w:b/>
                <w:bCs/>
              </w:rPr>
            </w:pPr>
            <w:r w:rsidRPr="00B07599">
              <w:rPr>
                <w:rFonts w:ascii="Arial" w:hAnsi="Arial" w:cs="Arial"/>
                <w:b/>
                <w:bCs/>
              </w:rPr>
              <w:t>OCA Title</w:t>
            </w:r>
          </w:p>
        </w:tc>
        <w:tc>
          <w:tcPr>
            <w:tcW w:w="4551" w:type="dxa"/>
            <w:gridSpan w:val="3"/>
            <w:shd w:val="clear" w:color="auto" w:fill="D9D9D9"/>
          </w:tcPr>
          <w:p w14:paraId="17BA4776" w14:textId="77777777" w:rsidR="00B65CC6" w:rsidRPr="00B07599" w:rsidRDefault="00B65CC6" w:rsidP="00B65CC6">
            <w:pPr>
              <w:rPr>
                <w:rFonts w:ascii="Arial" w:hAnsi="Arial" w:cs="Arial"/>
                <w:b/>
                <w:bCs/>
              </w:rPr>
            </w:pPr>
            <w:r w:rsidRPr="00B07599">
              <w:rPr>
                <w:rFonts w:ascii="Arial" w:hAnsi="Arial" w:cs="Arial"/>
                <w:b/>
                <w:bCs/>
              </w:rPr>
              <w:t xml:space="preserve">Identifying </w:t>
            </w:r>
            <w:r>
              <w:rPr>
                <w:rFonts w:ascii="Arial" w:hAnsi="Arial" w:cs="Arial"/>
                <w:b/>
                <w:bCs/>
              </w:rPr>
              <w:t xml:space="preserve">GL </w:t>
            </w:r>
            <w:r w:rsidRPr="00B07599">
              <w:rPr>
                <w:rFonts w:ascii="Arial" w:hAnsi="Arial" w:cs="Arial"/>
                <w:b/>
                <w:bCs/>
              </w:rPr>
              <w:t>Account Codes</w:t>
            </w:r>
          </w:p>
        </w:tc>
      </w:tr>
      <w:tr w:rsidR="00B65CC6" w:rsidRPr="00B07599" w14:paraId="508F820B" w14:textId="77777777" w:rsidTr="00B10978">
        <w:tc>
          <w:tcPr>
            <w:tcW w:w="940" w:type="dxa"/>
            <w:gridSpan w:val="4"/>
            <w:shd w:val="clear" w:color="auto" w:fill="auto"/>
          </w:tcPr>
          <w:p w14:paraId="1A8FCCCC" w14:textId="77777777" w:rsidR="00B65CC6" w:rsidRPr="0006394C" w:rsidRDefault="00B65CC6" w:rsidP="00B65CC6">
            <w:pPr>
              <w:rPr>
                <w:rFonts w:ascii="Arial" w:hAnsi="Arial" w:cs="Arial"/>
                <w:b/>
                <w:bCs/>
              </w:rPr>
            </w:pPr>
            <w:r>
              <w:rPr>
                <w:rFonts w:ascii="Arial" w:hAnsi="Arial" w:cs="Arial"/>
                <w:b/>
                <w:bCs/>
              </w:rPr>
              <w:t>EFRBE</w:t>
            </w:r>
          </w:p>
        </w:tc>
        <w:tc>
          <w:tcPr>
            <w:tcW w:w="3679" w:type="dxa"/>
            <w:gridSpan w:val="4"/>
            <w:shd w:val="clear" w:color="auto" w:fill="auto"/>
          </w:tcPr>
          <w:p w14:paraId="19B06DA7" w14:textId="77777777" w:rsidR="00B65CC6" w:rsidRPr="0006394C" w:rsidRDefault="00B65CC6" w:rsidP="00B65CC6">
            <w:pPr>
              <w:rPr>
                <w:rFonts w:ascii="Arial" w:hAnsi="Arial" w:cs="Arial"/>
                <w:b/>
                <w:bCs/>
              </w:rPr>
            </w:pPr>
            <w:r w:rsidRPr="0006394C">
              <w:rPr>
                <w:rFonts w:ascii="Arial" w:hAnsi="Arial" w:cs="Arial"/>
                <w:b/>
                <w:bCs/>
              </w:rPr>
              <w:t>Title IV-E Extended Foster Care Payments – Eligible</w:t>
            </w:r>
          </w:p>
        </w:tc>
        <w:tc>
          <w:tcPr>
            <w:tcW w:w="4551" w:type="dxa"/>
            <w:gridSpan w:val="3"/>
            <w:shd w:val="clear" w:color="auto" w:fill="auto"/>
          </w:tcPr>
          <w:p w14:paraId="206B5458" w14:textId="77777777" w:rsidR="00B65CC6" w:rsidRPr="00B07599" w:rsidRDefault="00B65CC6" w:rsidP="00B65CC6">
            <w:pPr>
              <w:rPr>
                <w:rFonts w:ascii="Arial" w:hAnsi="Arial" w:cs="Arial"/>
              </w:rPr>
            </w:pPr>
            <w:r w:rsidRPr="00B07599">
              <w:rPr>
                <w:rFonts w:ascii="Arial" w:hAnsi="Arial" w:cs="Arial"/>
                <w:highlight w:val="yellow"/>
              </w:rPr>
              <w:t>Completed by CBC</w:t>
            </w:r>
          </w:p>
        </w:tc>
      </w:tr>
      <w:tr w:rsidR="00CC4DB0" w:rsidRPr="00B07599" w14:paraId="1F9488D0" w14:textId="77777777" w:rsidTr="00B10978">
        <w:tc>
          <w:tcPr>
            <w:tcW w:w="9170" w:type="dxa"/>
            <w:gridSpan w:val="11"/>
            <w:shd w:val="clear" w:color="auto" w:fill="auto"/>
          </w:tcPr>
          <w:p w14:paraId="2C7CC42D" w14:textId="73BF2D01" w:rsidR="00CC4DB0" w:rsidRDefault="00CC4DB0" w:rsidP="00B65CC6">
            <w:pPr>
              <w:rPr>
                <w:rFonts w:ascii="Arial" w:hAnsi="Arial" w:cs="Arial"/>
                <w:color w:val="000000"/>
                <w:shd w:val="clear" w:color="auto" w:fill="FFFFFF"/>
              </w:rPr>
            </w:pPr>
            <w:r w:rsidRPr="00D06228">
              <w:rPr>
                <w:rFonts w:ascii="Arial" w:hAnsi="Arial" w:cs="Arial"/>
                <w:b/>
                <w:bCs/>
                <w:color w:val="000000"/>
                <w:shd w:val="clear" w:color="auto" w:fill="FFFFFF"/>
              </w:rPr>
              <w:t xml:space="preserve">Purpose/Activity: </w:t>
            </w:r>
            <w:r w:rsidRPr="00CC4DB0">
              <w:rPr>
                <w:rFonts w:ascii="Arial" w:hAnsi="Arial" w:cs="Arial"/>
                <w:color w:val="000000"/>
                <w:shd w:val="clear" w:color="auto" w:fill="FFFFFF"/>
              </w:rPr>
              <w:t>This Budget Entity/Other Cost Accumulator (BE/OCA)</w:t>
            </w:r>
            <w:r>
              <w:rPr>
                <w:rFonts w:ascii="Arial" w:hAnsi="Arial" w:cs="Arial"/>
                <w:color w:val="000000"/>
                <w:shd w:val="clear" w:color="auto" w:fill="FFFFFF"/>
              </w:rPr>
              <w:t xml:space="preserve"> </w:t>
            </w:r>
            <w:r w:rsidRPr="00CC4DB0">
              <w:rPr>
                <w:rFonts w:ascii="Arial" w:hAnsi="Arial" w:cs="Arial"/>
                <w:color w:val="000000"/>
                <w:shd w:val="clear" w:color="auto" w:fill="FFFFFF"/>
              </w:rPr>
              <w:t>combination captures the cost of the Title IV-E eligible</w:t>
            </w:r>
            <w:r>
              <w:rPr>
                <w:rFonts w:ascii="Arial" w:hAnsi="Arial" w:cs="Arial"/>
                <w:color w:val="000000"/>
                <w:shd w:val="clear" w:color="auto" w:fill="FFFFFF"/>
              </w:rPr>
              <w:t xml:space="preserve"> </w:t>
            </w:r>
            <w:r w:rsidRPr="00CC4DB0">
              <w:rPr>
                <w:rFonts w:ascii="Arial" w:hAnsi="Arial" w:cs="Arial"/>
                <w:color w:val="000000"/>
                <w:shd w:val="clear" w:color="auto" w:fill="FFFFFF"/>
              </w:rPr>
              <w:t>Extended Foster Care (EFC) payments recorded in the</w:t>
            </w:r>
            <w:r>
              <w:rPr>
                <w:rFonts w:ascii="Arial" w:hAnsi="Arial" w:cs="Arial"/>
                <w:color w:val="000000"/>
                <w:shd w:val="clear" w:color="auto" w:fill="FFFFFF"/>
              </w:rPr>
              <w:t xml:space="preserve"> </w:t>
            </w:r>
            <w:r w:rsidRPr="00CC4DB0">
              <w:rPr>
                <w:rFonts w:ascii="Arial" w:hAnsi="Arial" w:cs="Arial"/>
                <w:color w:val="000000"/>
                <w:shd w:val="clear" w:color="auto" w:fill="FFFFFF"/>
              </w:rPr>
              <w:t>Florida Safe Families Network (FSFN) System for young</w:t>
            </w:r>
            <w:r>
              <w:rPr>
                <w:rFonts w:ascii="Arial" w:hAnsi="Arial" w:cs="Arial"/>
                <w:color w:val="000000"/>
                <w:shd w:val="clear" w:color="auto" w:fill="FFFFFF"/>
              </w:rPr>
              <w:t xml:space="preserve"> </w:t>
            </w:r>
            <w:r w:rsidRPr="00CC4DB0">
              <w:rPr>
                <w:rFonts w:ascii="Arial" w:hAnsi="Arial" w:cs="Arial"/>
                <w:color w:val="000000"/>
                <w:shd w:val="clear" w:color="auto" w:fill="FFFFFF"/>
              </w:rPr>
              <w:t>adults in Extended Foster Care, ages 18-20, or 21 with a</w:t>
            </w:r>
            <w:r>
              <w:rPr>
                <w:rFonts w:ascii="Arial" w:hAnsi="Arial" w:cs="Arial"/>
                <w:color w:val="000000"/>
                <w:shd w:val="clear" w:color="auto" w:fill="FFFFFF"/>
              </w:rPr>
              <w:t xml:space="preserve"> </w:t>
            </w:r>
            <w:r w:rsidRPr="00CC4DB0">
              <w:rPr>
                <w:rFonts w:ascii="Arial" w:hAnsi="Arial" w:cs="Arial"/>
                <w:color w:val="000000"/>
                <w:shd w:val="clear" w:color="auto" w:fill="FFFFFF"/>
              </w:rPr>
              <w:t>documented disability. These payments are for "room and</w:t>
            </w:r>
            <w:r>
              <w:rPr>
                <w:rFonts w:ascii="Arial" w:hAnsi="Arial" w:cs="Arial"/>
                <w:color w:val="000000"/>
                <w:shd w:val="clear" w:color="auto" w:fill="FFFFFF"/>
              </w:rPr>
              <w:t xml:space="preserve"> </w:t>
            </w:r>
            <w:r w:rsidRPr="00CC4DB0">
              <w:rPr>
                <w:rFonts w:ascii="Arial" w:hAnsi="Arial" w:cs="Arial"/>
                <w:color w:val="000000"/>
                <w:shd w:val="clear" w:color="auto" w:fill="FFFFFF"/>
              </w:rPr>
              <w:t>board" expenses which include but are not limited to:</w:t>
            </w:r>
            <w:r>
              <w:rPr>
                <w:rFonts w:ascii="Arial" w:hAnsi="Arial" w:cs="Arial"/>
                <w:color w:val="000000"/>
                <w:shd w:val="clear" w:color="auto" w:fill="FFFFFF"/>
              </w:rPr>
              <w:t xml:space="preserve"> </w:t>
            </w:r>
            <w:r w:rsidRPr="00CC4DB0">
              <w:rPr>
                <w:rFonts w:ascii="Arial" w:hAnsi="Arial" w:cs="Arial"/>
                <w:color w:val="000000"/>
                <w:shd w:val="clear" w:color="auto" w:fill="FFFFFF"/>
              </w:rPr>
              <w:t>deposits for housing and utilities, safe housing, utilities,</w:t>
            </w:r>
            <w:r>
              <w:rPr>
                <w:rFonts w:ascii="Arial" w:hAnsi="Arial" w:cs="Arial"/>
                <w:color w:val="000000"/>
                <w:shd w:val="clear" w:color="auto" w:fill="FFFFFF"/>
              </w:rPr>
              <w:t xml:space="preserve"> </w:t>
            </w:r>
            <w:r w:rsidRPr="00CC4DB0">
              <w:rPr>
                <w:rFonts w:ascii="Arial" w:hAnsi="Arial" w:cs="Arial"/>
                <w:color w:val="000000"/>
                <w:shd w:val="clear" w:color="auto" w:fill="FFFFFF"/>
              </w:rPr>
              <w:t>including electricity, gas, water and garbage collection.</w:t>
            </w:r>
            <w:r>
              <w:rPr>
                <w:rFonts w:ascii="Arial" w:hAnsi="Arial" w:cs="Arial"/>
                <w:color w:val="000000"/>
                <w:shd w:val="clear" w:color="auto" w:fill="FFFFFF"/>
              </w:rPr>
              <w:t xml:space="preserve"> </w:t>
            </w:r>
            <w:r w:rsidRPr="00CC4DB0">
              <w:rPr>
                <w:rFonts w:ascii="Arial" w:hAnsi="Arial" w:cs="Arial"/>
                <w:color w:val="000000"/>
                <w:shd w:val="clear" w:color="auto" w:fill="FFFFFF"/>
              </w:rPr>
              <w:t>Other payments may include child care payments to a licensed</w:t>
            </w:r>
            <w:r w:rsidRPr="00CC4DB0">
              <w:rPr>
                <w:rFonts w:ascii="Arial" w:hAnsi="Arial" w:cs="Arial"/>
                <w:color w:val="000000"/>
              </w:rPr>
              <w:br/>
            </w:r>
            <w:r w:rsidRPr="00CC4DB0">
              <w:rPr>
                <w:rFonts w:ascii="Arial" w:hAnsi="Arial" w:cs="Arial"/>
                <w:color w:val="000000"/>
                <w:shd w:val="clear" w:color="auto" w:fill="FFFFFF"/>
              </w:rPr>
              <w:t>child care facility, for a young adult with a child, to meet</w:t>
            </w:r>
            <w:r>
              <w:rPr>
                <w:rFonts w:ascii="Arial" w:hAnsi="Arial" w:cs="Arial"/>
                <w:color w:val="000000"/>
                <w:shd w:val="clear" w:color="auto" w:fill="FFFFFF"/>
              </w:rPr>
              <w:t xml:space="preserve"> </w:t>
            </w:r>
            <w:r w:rsidRPr="00CC4DB0">
              <w:rPr>
                <w:rFonts w:ascii="Arial" w:hAnsi="Arial" w:cs="Arial"/>
                <w:color w:val="000000"/>
                <w:shd w:val="clear" w:color="auto" w:fill="FFFFFF"/>
              </w:rPr>
              <w:t>their education, training and/or work requirement, expense</w:t>
            </w:r>
            <w:r>
              <w:rPr>
                <w:rFonts w:ascii="Arial" w:hAnsi="Arial" w:cs="Arial"/>
                <w:color w:val="000000"/>
                <w:shd w:val="clear" w:color="auto" w:fill="FFFFFF"/>
              </w:rPr>
              <w:t xml:space="preserve"> </w:t>
            </w:r>
            <w:r w:rsidRPr="00CC4DB0">
              <w:rPr>
                <w:rFonts w:ascii="Arial" w:hAnsi="Arial" w:cs="Arial"/>
                <w:color w:val="000000"/>
                <w:shd w:val="clear" w:color="auto" w:fill="FFFFFF"/>
              </w:rPr>
              <w:t>related to a qualifying activity, and transportation to and</w:t>
            </w:r>
            <w:r>
              <w:rPr>
                <w:rFonts w:ascii="Arial" w:hAnsi="Arial" w:cs="Arial"/>
                <w:color w:val="000000"/>
                <w:shd w:val="clear" w:color="auto" w:fill="FFFFFF"/>
              </w:rPr>
              <w:t xml:space="preserve"> </w:t>
            </w:r>
            <w:r w:rsidRPr="00CC4DB0">
              <w:rPr>
                <w:rFonts w:ascii="Arial" w:hAnsi="Arial" w:cs="Arial"/>
                <w:color w:val="000000"/>
                <w:shd w:val="clear" w:color="auto" w:fill="FFFFFF"/>
              </w:rPr>
              <w:t>from the young adult's qualifying activities.</w:t>
            </w:r>
            <w:r w:rsidRPr="00CC4DB0">
              <w:rPr>
                <w:rFonts w:ascii="Arial" w:hAnsi="Arial" w:cs="Arial"/>
                <w:color w:val="000000"/>
              </w:rPr>
              <w:br/>
            </w:r>
            <w:r w:rsidRPr="00CC4DB0">
              <w:rPr>
                <w:rFonts w:ascii="Arial" w:hAnsi="Arial" w:cs="Arial"/>
                <w:color w:val="000000"/>
              </w:rPr>
              <w:br/>
            </w:r>
            <w:r w:rsidRPr="00CC4DB0">
              <w:rPr>
                <w:rFonts w:ascii="Arial" w:hAnsi="Arial" w:cs="Arial"/>
                <w:color w:val="000000"/>
                <w:shd w:val="clear" w:color="auto" w:fill="FFFFFF"/>
              </w:rPr>
              <w:t>These extended foster care case workers serve young adults,</w:t>
            </w:r>
            <w:r>
              <w:rPr>
                <w:rFonts w:ascii="Arial" w:hAnsi="Arial" w:cs="Arial"/>
                <w:color w:val="000000"/>
                <w:shd w:val="clear" w:color="auto" w:fill="FFFFFF"/>
              </w:rPr>
              <w:t xml:space="preserve"> </w:t>
            </w:r>
            <w:r w:rsidRPr="00CC4DB0">
              <w:rPr>
                <w:rFonts w:ascii="Arial" w:hAnsi="Arial" w:cs="Arial"/>
                <w:color w:val="000000"/>
                <w:shd w:val="clear" w:color="auto" w:fill="FFFFFF"/>
              </w:rPr>
              <w:t>ages 18-20, or 21 with a documented disability, who are in</w:t>
            </w:r>
            <w:r>
              <w:rPr>
                <w:rFonts w:ascii="Arial" w:hAnsi="Arial" w:cs="Arial"/>
                <w:color w:val="000000"/>
                <w:shd w:val="clear" w:color="auto" w:fill="FFFFFF"/>
              </w:rPr>
              <w:t xml:space="preserve"> </w:t>
            </w:r>
            <w:r w:rsidRPr="00CC4DB0">
              <w:rPr>
                <w:rFonts w:ascii="Arial" w:hAnsi="Arial" w:cs="Arial"/>
                <w:color w:val="000000"/>
                <w:shd w:val="clear" w:color="auto" w:fill="FFFFFF"/>
              </w:rPr>
              <w:t>Extended Foster Care, in a supervised living arrangement,</w:t>
            </w:r>
            <w:r>
              <w:rPr>
                <w:rFonts w:ascii="Arial" w:hAnsi="Arial" w:cs="Arial"/>
                <w:color w:val="000000"/>
                <w:shd w:val="clear" w:color="auto" w:fill="FFFFFF"/>
              </w:rPr>
              <w:t xml:space="preserve"> </w:t>
            </w:r>
            <w:r w:rsidRPr="00CC4DB0">
              <w:rPr>
                <w:rFonts w:ascii="Arial" w:hAnsi="Arial" w:cs="Arial"/>
                <w:color w:val="000000"/>
                <w:shd w:val="clear" w:color="auto" w:fill="FFFFFF"/>
              </w:rPr>
              <w:t>and meet one of the following eligibility requirements:</w:t>
            </w:r>
            <w:r w:rsidRPr="00CC4DB0">
              <w:rPr>
                <w:rFonts w:ascii="Arial" w:hAnsi="Arial" w:cs="Arial"/>
                <w:color w:val="000000"/>
              </w:rPr>
              <w:br/>
            </w:r>
            <w:r w:rsidRPr="00CC4DB0">
              <w:rPr>
                <w:rFonts w:ascii="Arial" w:hAnsi="Arial" w:cs="Arial"/>
                <w:color w:val="000000"/>
                <w:shd w:val="clear" w:color="auto" w:fill="FFFFFF"/>
              </w:rPr>
              <w:t>o Completing secondary education or a program leading to an</w:t>
            </w:r>
            <w:r>
              <w:rPr>
                <w:rFonts w:ascii="Arial" w:hAnsi="Arial" w:cs="Arial"/>
                <w:color w:val="000000"/>
                <w:shd w:val="clear" w:color="auto" w:fill="FFFFFF"/>
              </w:rPr>
              <w:t xml:space="preserve"> </w:t>
            </w:r>
            <w:r w:rsidRPr="00CC4DB0">
              <w:rPr>
                <w:rFonts w:ascii="Arial" w:hAnsi="Arial" w:cs="Arial"/>
                <w:color w:val="000000"/>
                <w:shd w:val="clear" w:color="auto" w:fill="FFFFFF"/>
              </w:rPr>
              <w:t>equivalent credential;</w:t>
            </w:r>
            <w:r w:rsidRPr="00CC4DB0">
              <w:rPr>
                <w:rFonts w:ascii="Arial" w:hAnsi="Arial" w:cs="Arial"/>
                <w:color w:val="000000"/>
              </w:rPr>
              <w:br/>
            </w:r>
            <w:r w:rsidRPr="00CC4DB0">
              <w:rPr>
                <w:rFonts w:ascii="Arial" w:hAnsi="Arial" w:cs="Arial"/>
                <w:color w:val="000000"/>
                <w:shd w:val="clear" w:color="auto" w:fill="FFFFFF"/>
              </w:rPr>
              <w:t>o Enrolled in an institution that provides postsecondary or</w:t>
            </w:r>
            <w:r>
              <w:rPr>
                <w:rFonts w:ascii="Arial" w:hAnsi="Arial" w:cs="Arial"/>
                <w:color w:val="000000"/>
                <w:shd w:val="clear" w:color="auto" w:fill="FFFFFF"/>
              </w:rPr>
              <w:t xml:space="preserve"> </w:t>
            </w:r>
            <w:r w:rsidRPr="00CC4DB0">
              <w:rPr>
                <w:rFonts w:ascii="Arial" w:hAnsi="Arial" w:cs="Arial"/>
                <w:color w:val="000000"/>
                <w:shd w:val="clear" w:color="auto" w:fill="FFFFFF"/>
              </w:rPr>
              <w:t>vocational education;</w:t>
            </w:r>
            <w:r w:rsidRPr="00CC4DB0">
              <w:rPr>
                <w:rFonts w:ascii="Arial" w:hAnsi="Arial" w:cs="Arial"/>
                <w:color w:val="000000"/>
              </w:rPr>
              <w:br/>
            </w:r>
            <w:r w:rsidRPr="00CC4DB0">
              <w:rPr>
                <w:rFonts w:ascii="Arial" w:hAnsi="Arial" w:cs="Arial"/>
                <w:color w:val="000000"/>
                <w:shd w:val="clear" w:color="auto" w:fill="FFFFFF"/>
              </w:rPr>
              <w:t>o Participating in a program or activity designed to</w:t>
            </w:r>
            <w:r>
              <w:rPr>
                <w:rFonts w:ascii="Arial" w:hAnsi="Arial" w:cs="Arial"/>
                <w:color w:val="000000"/>
                <w:shd w:val="clear" w:color="auto" w:fill="FFFFFF"/>
              </w:rPr>
              <w:t xml:space="preserve"> </w:t>
            </w:r>
            <w:r w:rsidRPr="00CC4DB0">
              <w:rPr>
                <w:rFonts w:ascii="Arial" w:hAnsi="Arial" w:cs="Arial"/>
                <w:color w:val="000000"/>
                <w:shd w:val="clear" w:color="auto" w:fill="FFFFFF"/>
              </w:rPr>
              <w:t>promote or eliminate barriers to employment;</w:t>
            </w:r>
            <w:r w:rsidRPr="00CC4DB0">
              <w:rPr>
                <w:rFonts w:ascii="Arial" w:hAnsi="Arial" w:cs="Arial"/>
                <w:color w:val="000000"/>
              </w:rPr>
              <w:br/>
            </w:r>
            <w:r w:rsidRPr="00CC4DB0">
              <w:rPr>
                <w:rFonts w:ascii="Arial" w:hAnsi="Arial" w:cs="Arial"/>
                <w:color w:val="000000"/>
                <w:shd w:val="clear" w:color="auto" w:fill="FFFFFF"/>
              </w:rPr>
              <w:t>o Employed for at least 80 hours per month; or</w:t>
            </w:r>
            <w:r w:rsidRPr="00CC4DB0">
              <w:rPr>
                <w:rFonts w:ascii="Arial" w:hAnsi="Arial" w:cs="Arial"/>
                <w:color w:val="000000"/>
              </w:rPr>
              <w:br/>
            </w:r>
            <w:r w:rsidRPr="00CC4DB0">
              <w:rPr>
                <w:rFonts w:ascii="Arial" w:hAnsi="Arial" w:cs="Arial"/>
                <w:color w:val="000000"/>
                <w:shd w:val="clear" w:color="auto" w:fill="FFFFFF"/>
              </w:rPr>
              <w:t>o Are unable to participate in programs or activities</w:t>
            </w:r>
            <w:r>
              <w:rPr>
                <w:rFonts w:ascii="Arial" w:hAnsi="Arial" w:cs="Arial"/>
                <w:color w:val="000000"/>
                <w:shd w:val="clear" w:color="auto" w:fill="FFFFFF"/>
              </w:rPr>
              <w:t xml:space="preserve"> </w:t>
            </w:r>
            <w:r w:rsidRPr="00CC4DB0">
              <w:rPr>
                <w:rFonts w:ascii="Arial" w:hAnsi="Arial" w:cs="Arial"/>
                <w:color w:val="000000"/>
                <w:shd w:val="clear" w:color="auto" w:fill="FFFFFF"/>
              </w:rPr>
              <w:t>listed above full time due to a physical, intellectual,</w:t>
            </w:r>
            <w:r w:rsidR="007E2A02">
              <w:rPr>
                <w:rFonts w:ascii="Arial" w:hAnsi="Arial" w:cs="Arial"/>
                <w:color w:val="000000"/>
                <w:shd w:val="clear" w:color="auto" w:fill="FFFFFF"/>
              </w:rPr>
              <w:t xml:space="preserve"> </w:t>
            </w:r>
            <w:r w:rsidRPr="00CC4DB0">
              <w:rPr>
                <w:rFonts w:ascii="Arial" w:hAnsi="Arial" w:cs="Arial"/>
                <w:color w:val="000000"/>
                <w:shd w:val="clear" w:color="auto" w:fill="FFFFFF"/>
              </w:rPr>
              <w:t>emotional, or psychiatric condition that limits</w:t>
            </w:r>
            <w:r>
              <w:rPr>
                <w:rFonts w:ascii="Arial" w:hAnsi="Arial" w:cs="Arial"/>
                <w:color w:val="000000"/>
                <w:shd w:val="clear" w:color="auto" w:fill="FFFFFF"/>
              </w:rPr>
              <w:t xml:space="preserve"> </w:t>
            </w:r>
            <w:r w:rsidRPr="00CC4DB0">
              <w:rPr>
                <w:rFonts w:ascii="Arial" w:hAnsi="Arial" w:cs="Arial"/>
                <w:color w:val="000000"/>
                <w:shd w:val="clear" w:color="auto" w:fill="FFFFFF"/>
              </w:rPr>
              <w:t>participation.</w:t>
            </w:r>
            <w:r w:rsidRPr="00CC4DB0">
              <w:rPr>
                <w:rFonts w:ascii="Arial" w:hAnsi="Arial" w:cs="Arial"/>
                <w:color w:val="000000"/>
              </w:rPr>
              <w:br/>
            </w:r>
          </w:p>
          <w:p w14:paraId="497EC691" w14:textId="77777777" w:rsidR="00CC4DB0" w:rsidRPr="00B07599" w:rsidRDefault="00CC4DB0" w:rsidP="00B65CC6">
            <w:pPr>
              <w:rPr>
                <w:rFonts w:ascii="Arial" w:hAnsi="Arial" w:cs="Arial"/>
                <w:b/>
                <w:bCs/>
              </w:rPr>
            </w:pPr>
            <w:r w:rsidRPr="00CC4DB0">
              <w:rPr>
                <w:rFonts w:ascii="Arial" w:hAnsi="Arial" w:cs="Arial"/>
                <w:color w:val="000000"/>
                <w:shd w:val="clear" w:color="auto" w:fill="FFFFFF"/>
              </w:rPr>
              <w:t>Any such barrier to participation, such as a physical,</w:t>
            </w:r>
            <w:r>
              <w:rPr>
                <w:rFonts w:ascii="Arial" w:hAnsi="Arial" w:cs="Arial"/>
                <w:color w:val="000000"/>
                <w:shd w:val="clear" w:color="auto" w:fill="FFFFFF"/>
              </w:rPr>
              <w:t xml:space="preserve"> </w:t>
            </w:r>
            <w:r w:rsidRPr="00CC4DB0">
              <w:rPr>
                <w:rFonts w:ascii="Arial" w:hAnsi="Arial" w:cs="Arial"/>
                <w:color w:val="000000"/>
                <w:shd w:val="clear" w:color="auto" w:fill="FFFFFF"/>
              </w:rPr>
              <w:t>intellectual, or psychiatric condition that impairs</w:t>
            </w:r>
            <w:r w:rsidRPr="00CC4DB0">
              <w:rPr>
                <w:rFonts w:ascii="Arial" w:hAnsi="Arial" w:cs="Arial"/>
                <w:color w:val="000000"/>
              </w:rPr>
              <w:br/>
            </w:r>
            <w:r w:rsidRPr="00CC4DB0">
              <w:rPr>
                <w:rFonts w:ascii="Arial" w:hAnsi="Arial" w:cs="Arial"/>
                <w:color w:val="000000"/>
                <w:shd w:val="clear" w:color="auto" w:fill="FFFFFF"/>
              </w:rPr>
              <w:t>the child's ability to perform one or more life activities</w:t>
            </w:r>
            <w:r>
              <w:rPr>
                <w:rFonts w:ascii="Arial" w:hAnsi="Arial" w:cs="Arial"/>
                <w:color w:val="000000"/>
                <w:shd w:val="clear" w:color="auto" w:fill="FFFFFF"/>
              </w:rPr>
              <w:t xml:space="preserve">, </w:t>
            </w:r>
            <w:r w:rsidRPr="00CC4DB0">
              <w:rPr>
                <w:rFonts w:ascii="Arial" w:hAnsi="Arial" w:cs="Arial"/>
                <w:color w:val="000000"/>
                <w:shd w:val="clear" w:color="auto" w:fill="FFFFFF"/>
              </w:rPr>
              <w:t>must be supported by documentation in the child's case</w:t>
            </w:r>
            <w:r>
              <w:rPr>
                <w:rFonts w:ascii="Arial" w:hAnsi="Arial" w:cs="Arial"/>
                <w:color w:val="000000"/>
                <w:shd w:val="clear" w:color="auto" w:fill="FFFFFF"/>
              </w:rPr>
              <w:t xml:space="preserve"> </w:t>
            </w:r>
            <w:r w:rsidRPr="00CC4DB0">
              <w:rPr>
                <w:rFonts w:ascii="Arial" w:hAnsi="Arial" w:cs="Arial"/>
                <w:color w:val="000000"/>
                <w:shd w:val="clear" w:color="auto" w:fill="FFFFFF"/>
              </w:rPr>
              <w:t>file, school records, or medical records.</w:t>
            </w:r>
          </w:p>
        </w:tc>
      </w:tr>
      <w:tr w:rsidR="00B65CC6" w:rsidRPr="00B07599" w14:paraId="485CA375" w14:textId="77777777" w:rsidTr="00B10978">
        <w:tc>
          <w:tcPr>
            <w:tcW w:w="9170" w:type="dxa"/>
            <w:gridSpan w:val="11"/>
            <w:shd w:val="clear" w:color="auto" w:fill="auto"/>
          </w:tcPr>
          <w:p w14:paraId="205148C4" w14:textId="082E7CF2" w:rsidR="00B65CC6" w:rsidRPr="00B07599" w:rsidRDefault="00A33D36" w:rsidP="00B65CC6">
            <w:pPr>
              <w:rPr>
                <w:rFonts w:ascii="Arial" w:hAnsi="Arial" w:cs="Arial"/>
              </w:rPr>
            </w:pPr>
            <w:r>
              <w:rPr>
                <w:rFonts w:ascii="Arial" w:hAnsi="Arial" w:cs="Arial"/>
                <w:b/>
                <w:bCs/>
              </w:rPr>
              <w:t xml:space="preserve">Description how the CBC ensures that only Allowable costs are captured and that specifically unallowable costs are excluded.  </w:t>
            </w:r>
            <w:r w:rsidR="00B65CC6" w:rsidRPr="00B07599">
              <w:rPr>
                <w:rFonts w:ascii="Arial" w:hAnsi="Arial" w:cs="Arial"/>
                <w:highlight w:val="yellow"/>
              </w:rPr>
              <w:t>Completed by CBC</w:t>
            </w:r>
          </w:p>
          <w:p w14:paraId="51E13936" w14:textId="77777777" w:rsidR="00B65CC6" w:rsidRPr="00B07599" w:rsidRDefault="00B65CC6" w:rsidP="00B65CC6">
            <w:pPr>
              <w:rPr>
                <w:rFonts w:ascii="Arial" w:hAnsi="Arial" w:cs="Arial"/>
                <w:b/>
                <w:bCs/>
              </w:rPr>
            </w:pPr>
          </w:p>
        </w:tc>
      </w:tr>
      <w:tr w:rsidR="00B65CC6" w:rsidRPr="00BC3823" w14:paraId="4C8A5BC6" w14:textId="77777777" w:rsidTr="00B10978">
        <w:trPr>
          <w:trHeight w:val="242"/>
        </w:trPr>
        <w:tc>
          <w:tcPr>
            <w:tcW w:w="4619" w:type="dxa"/>
            <w:gridSpan w:val="8"/>
            <w:shd w:val="clear" w:color="auto" w:fill="auto"/>
          </w:tcPr>
          <w:p w14:paraId="24F7AD5A" w14:textId="77777777" w:rsidR="00B65CC6" w:rsidRPr="00BC3823" w:rsidRDefault="00B65CC6" w:rsidP="00B65CC6">
            <w:pPr>
              <w:jc w:val="center"/>
            </w:pPr>
            <w:r w:rsidRPr="00BC3823">
              <w:rPr>
                <w:rFonts w:ascii="Arial" w:hAnsi="Arial" w:cs="Arial"/>
                <w:b/>
                <w:bCs/>
              </w:rPr>
              <w:t>FSFN Standard Service Types</w:t>
            </w:r>
          </w:p>
        </w:tc>
        <w:tc>
          <w:tcPr>
            <w:tcW w:w="4551" w:type="dxa"/>
            <w:gridSpan w:val="3"/>
            <w:shd w:val="clear" w:color="auto" w:fill="auto"/>
          </w:tcPr>
          <w:p w14:paraId="4CC2141C" w14:textId="77777777" w:rsidR="00B65CC6" w:rsidRPr="00BC3823" w:rsidRDefault="00B65CC6" w:rsidP="00B65CC6">
            <w:pPr>
              <w:jc w:val="center"/>
            </w:pPr>
            <w:r w:rsidRPr="00BC3823">
              <w:rPr>
                <w:rFonts w:ascii="Arial" w:hAnsi="Arial" w:cs="Arial"/>
                <w:b/>
                <w:bCs/>
              </w:rPr>
              <w:t>Additional Service Types</w:t>
            </w:r>
          </w:p>
        </w:tc>
      </w:tr>
      <w:tr w:rsidR="00B65CC6" w:rsidRPr="00BC3823" w14:paraId="5DE12131" w14:textId="77777777" w:rsidTr="00B10978">
        <w:trPr>
          <w:trHeight w:val="412"/>
        </w:trPr>
        <w:tc>
          <w:tcPr>
            <w:tcW w:w="4619" w:type="dxa"/>
            <w:gridSpan w:val="8"/>
            <w:shd w:val="clear" w:color="auto" w:fill="auto"/>
          </w:tcPr>
          <w:p w14:paraId="72EFA074" w14:textId="77777777" w:rsidR="00B65CC6" w:rsidRPr="000544EE" w:rsidRDefault="00B65CC6" w:rsidP="00B65CC6">
            <w:pPr>
              <w:numPr>
                <w:ilvl w:val="0"/>
                <w:numId w:val="36"/>
              </w:numPr>
              <w:ind w:left="251" w:hanging="251"/>
              <w:rPr>
                <w:rFonts w:ascii="Arial" w:hAnsi="Arial" w:cs="Arial"/>
              </w:rPr>
            </w:pPr>
            <w:r w:rsidRPr="0006394C">
              <w:rPr>
                <w:rFonts w:ascii="Arial" w:hAnsi="Arial" w:cs="Arial"/>
              </w:rPr>
              <w:t>SLA Lic FH (EFC)</w:t>
            </w:r>
          </w:p>
          <w:p w14:paraId="6DEB8710" w14:textId="77777777" w:rsidR="00B65CC6" w:rsidRPr="000544EE" w:rsidRDefault="00B65CC6" w:rsidP="00B65CC6">
            <w:pPr>
              <w:numPr>
                <w:ilvl w:val="0"/>
                <w:numId w:val="36"/>
              </w:numPr>
              <w:ind w:left="251" w:hanging="251"/>
              <w:rPr>
                <w:rFonts w:ascii="Arial" w:hAnsi="Arial" w:cs="Arial"/>
              </w:rPr>
            </w:pPr>
            <w:r w:rsidRPr="0006394C">
              <w:rPr>
                <w:rFonts w:ascii="Arial" w:hAnsi="Arial" w:cs="Arial"/>
              </w:rPr>
              <w:t>SLA Lic GH (EFC)</w:t>
            </w:r>
          </w:p>
          <w:p w14:paraId="7FA953A4" w14:textId="77777777" w:rsidR="00B65CC6" w:rsidRPr="000544EE" w:rsidRDefault="00B65CC6" w:rsidP="00B65CC6">
            <w:pPr>
              <w:numPr>
                <w:ilvl w:val="0"/>
                <w:numId w:val="36"/>
              </w:numPr>
              <w:ind w:left="251" w:hanging="251"/>
              <w:rPr>
                <w:rFonts w:ascii="Arial" w:hAnsi="Arial" w:cs="Arial"/>
              </w:rPr>
            </w:pPr>
            <w:r w:rsidRPr="0006394C">
              <w:rPr>
                <w:rFonts w:ascii="Arial" w:hAnsi="Arial" w:cs="Arial"/>
              </w:rPr>
              <w:t>SLA TLP (EFC)</w:t>
            </w:r>
          </w:p>
          <w:p w14:paraId="1DFAAAE6" w14:textId="77777777" w:rsidR="00B65CC6" w:rsidRPr="000544EE" w:rsidRDefault="00B65CC6" w:rsidP="00B65CC6">
            <w:pPr>
              <w:numPr>
                <w:ilvl w:val="0"/>
                <w:numId w:val="36"/>
              </w:numPr>
              <w:ind w:left="251" w:hanging="251"/>
              <w:rPr>
                <w:rFonts w:ascii="Arial" w:hAnsi="Arial" w:cs="Arial"/>
              </w:rPr>
            </w:pPr>
            <w:r w:rsidRPr="0006394C">
              <w:rPr>
                <w:rFonts w:ascii="Arial" w:hAnsi="Arial" w:cs="Arial"/>
              </w:rPr>
              <w:t>SLA ALF (EFC)</w:t>
            </w:r>
          </w:p>
          <w:p w14:paraId="347AF7D2" w14:textId="77777777" w:rsidR="00B65CC6" w:rsidRPr="000544EE" w:rsidRDefault="00B65CC6" w:rsidP="00B65CC6">
            <w:pPr>
              <w:numPr>
                <w:ilvl w:val="0"/>
                <w:numId w:val="36"/>
              </w:numPr>
              <w:ind w:left="251" w:hanging="251"/>
              <w:rPr>
                <w:rFonts w:ascii="Arial" w:hAnsi="Arial" w:cs="Arial"/>
              </w:rPr>
            </w:pPr>
            <w:r w:rsidRPr="0006394C">
              <w:rPr>
                <w:rFonts w:ascii="Arial" w:hAnsi="Arial" w:cs="Arial"/>
              </w:rPr>
              <w:t>SLA Shared House (EFC)</w:t>
            </w:r>
          </w:p>
          <w:p w14:paraId="6C820AF4" w14:textId="77777777" w:rsidR="00B65CC6" w:rsidRPr="000544EE" w:rsidRDefault="00B65CC6" w:rsidP="00B65CC6">
            <w:pPr>
              <w:numPr>
                <w:ilvl w:val="0"/>
                <w:numId w:val="36"/>
              </w:numPr>
              <w:ind w:left="251" w:hanging="251"/>
              <w:rPr>
                <w:rFonts w:ascii="Arial" w:hAnsi="Arial" w:cs="Arial"/>
              </w:rPr>
            </w:pPr>
            <w:r w:rsidRPr="0006394C">
              <w:rPr>
                <w:rFonts w:ascii="Arial" w:hAnsi="Arial" w:cs="Arial"/>
              </w:rPr>
              <w:t>SLA Shared HHH (EFC)</w:t>
            </w:r>
          </w:p>
          <w:p w14:paraId="53EB2069" w14:textId="77777777" w:rsidR="00B65CC6" w:rsidRPr="000544EE" w:rsidRDefault="00B65CC6" w:rsidP="00B65CC6">
            <w:pPr>
              <w:numPr>
                <w:ilvl w:val="0"/>
                <w:numId w:val="36"/>
              </w:numPr>
              <w:ind w:left="251" w:hanging="251"/>
              <w:rPr>
                <w:rFonts w:ascii="Arial" w:hAnsi="Arial" w:cs="Arial"/>
              </w:rPr>
            </w:pPr>
            <w:r w:rsidRPr="0006394C">
              <w:rPr>
                <w:rFonts w:ascii="Arial" w:hAnsi="Arial" w:cs="Arial"/>
              </w:rPr>
              <w:t>SLA Individual H (EFC)</w:t>
            </w:r>
          </w:p>
          <w:p w14:paraId="7E473A07" w14:textId="77777777" w:rsidR="00B65CC6" w:rsidRPr="000544EE" w:rsidRDefault="00B65CC6" w:rsidP="00B65CC6">
            <w:pPr>
              <w:numPr>
                <w:ilvl w:val="0"/>
                <w:numId w:val="36"/>
              </w:numPr>
              <w:ind w:left="251" w:hanging="251"/>
              <w:rPr>
                <w:rFonts w:ascii="Arial" w:hAnsi="Arial" w:cs="Arial"/>
              </w:rPr>
            </w:pPr>
            <w:r w:rsidRPr="0006394C">
              <w:rPr>
                <w:rFonts w:ascii="Arial" w:hAnsi="Arial" w:cs="Arial"/>
              </w:rPr>
              <w:t>EFC Allowance (EFC)</w:t>
            </w:r>
          </w:p>
          <w:p w14:paraId="0D8A0F3D" w14:textId="77777777" w:rsidR="00B65CC6" w:rsidRPr="000544EE" w:rsidRDefault="00B65CC6" w:rsidP="00B65CC6">
            <w:pPr>
              <w:numPr>
                <w:ilvl w:val="0"/>
                <w:numId w:val="36"/>
              </w:numPr>
              <w:ind w:left="251" w:hanging="251"/>
              <w:rPr>
                <w:rFonts w:ascii="Arial" w:hAnsi="Arial" w:cs="Arial"/>
              </w:rPr>
            </w:pPr>
            <w:r w:rsidRPr="0006394C">
              <w:rPr>
                <w:rFonts w:ascii="Arial" w:hAnsi="Arial" w:cs="Arial"/>
              </w:rPr>
              <w:t>EFC Childcare (EFC)</w:t>
            </w:r>
          </w:p>
          <w:p w14:paraId="047751D5" w14:textId="77777777" w:rsidR="00B65CC6" w:rsidRPr="000544EE" w:rsidRDefault="00B65CC6" w:rsidP="00B65CC6">
            <w:pPr>
              <w:numPr>
                <w:ilvl w:val="0"/>
                <w:numId w:val="36"/>
              </w:numPr>
              <w:ind w:left="251" w:hanging="251"/>
              <w:rPr>
                <w:rFonts w:ascii="Arial" w:hAnsi="Arial" w:cs="Arial"/>
              </w:rPr>
            </w:pPr>
            <w:r w:rsidRPr="0006394C">
              <w:rPr>
                <w:rFonts w:ascii="Arial" w:hAnsi="Arial" w:cs="Arial"/>
              </w:rPr>
              <w:t>SLA RENT Sec Dep (EFC)</w:t>
            </w:r>
          </w:p>
          <w:p w14:paraId="708B1478" w14:textId="77777777" w:rsidR="00B65CC6" w:rsidRPr="000544EE" w:rsidRDefault="00B65CC6" w:rsidP="00B65CC6">
            <w:pPr>
              <w:numPr>
                <w:ilvl w:val="0"/>
                <w:numId w:val="36"/>
              </w:numPr>
              <w:ind w:left="251" w:hanging="251"/>
              <w:rPr>
                <w:rFonts w:ascii="Arial" w:hAnsi="Arial" w:cs="Arial"/>
              </w:rPr>
            </w:pPr>
            <w:r w:rsidRPr="0006394C">
              <w:rPr>
                <w:rFonts w:ascii="Arial" w:hAnsi="Arial" w:cs="Arial"/>
              </w:rPr>
              <w:t>SLA RQD RENT ADV (EFC)</w:t>
            </w:r>
          </w:p>
          <w:p w14:paraId="229D335C" w14:textId="77777777" w:rsidR="00B65CC6" w:rsidRPr="00AD52C7" w:rsidRDefault="00B65CC6" w:rsidP="00B65CC6">
            <w:pPr>
              <w:ind w:left="180"/>
              <w:rPr>
                <w:rFonts w:ascii="Arial" w:hAnsi="Arial" w:cs="Arial"/>
              </w:rPr>
            </w:pPr>
            <w:r w:rsidRPr="00BE3741">
              <w:rPr>
                <w:rFonts w:ascii="Arial" w:hAnsi="Arial" w:cs="Arial"/>
              </w:rPr>
              <w:tab/>
            </w:r>
          </w:p>
        </w:tc>
        <w:tc>
          <w:tcPr>
            <w:tcW w:w="4551" w:type="dxa"/>
            <w:gridSpan w:val="3"/>
            <w:shd w:val="clear" w:color="auto" w:fill="auto"/>
          </w:tcPr>
          <w:p w14:paraId="03C81C54" w14:textId="77777777" w:rsidR="00B65CC6" w:rsidRPr="00BC3823" w:rsidRDefault="00B65CC6" w:rsidP="00B65CC6">
            <w:pPr>
              <w:rPr>
                <w:rFonts w:ascii="Arial" w:hAnsi="Arial" w:cs="Arial"/>
              </w:rPr>
            </w:pPr>
            <w:r w:rsidRPr="00BC3823">
              <w:rPr>
                <w:rFonts w:ascii="Arial" w:hAnsi="Arial" w:cs="Arial"/>
                <w:highlight w:val="yellow"/>
              </w:rPr>
              <w:t>Completed by CBC</w:t>
            </w:r>
          </w:p>
          <w:p w14:paraId="2EF37611" w14:textId="77777777" w:rsidR="00B65CC6" w:rsidRPr="00BC3823" w:rsidRDefault="00B65CC6" w:rsidP="00B65CC6">
            <w:pPr>
              <w:numPr>
                <w:ilvl w:val="0"/>
                <w:numId w:val="36"/>
              </w:numPr>
              <w:ind w:left="180" w:hanging="180"/>
              <w:rPr>
                <w:rFonts w:ascii="Arial" w:hAnsi="Arial" w:cs="Arial"/>
              </w:rPr>
            </w:pPr>
            <w:r w:rsidRPr="00BC3823">
              <w:rPr>
                <w:rFonts w:ascii="Arial" w:hAnsi="Arial" w:cs="Arial"/>
              </w:rPr>
              <w:t>XXXX</w:t>
            </w:r>
          </w:p>
          <w:p w14:paraId="4D0542D1" w14:textId="77777777" w:rsidR="00B65CC6" w:rsidRPr="00BC3823" w:rsidRDefault="00B65CC6" w:rsidP="00B65CC6"/>
        </w:tc>
      </w:tr>
      <w:tr w:rsidR="00FB2863" w:rsidRPr="00B07599" w14:paraId="4182AE48" w14:textId="77777777" w:rsidTr="00B10978">
        <w:tc>
          <w:tcPr>
            <w:tcW w:w="940" w:type="dxa"/>
            <w:gridSpan w:val="4"/>
            <w:shd w:val="clear" w:color="auto" w:fill="D9D9D9"/>
          </w:tcPr>
          <w:p w14:paraId="20C349C4" w14:textId="77777777" w:rsidR="00FB2863" w:rsidRPr="00B07599" w:rsidRDefault="00FB2863" w:rsidP="0039792F">
            <w:pPr>
              <w:rPr>
                <w:rFonts w:ascii="Arial" w:hAnsi="Arial" w:cs="Arial"/>
                <w:b/>
                <w:bCs/>
              </w:rPr>
            </w:pPr>
            <w:r w:rsidRPr="00B07599">
              <w:rPr>
                <w:rFonts w:ascii="Arial" w:hAnsi="Arial" w:cs="Arial"/>
                <w:b/>
                <w:bCs/>
              </w:rPr>
              <w:t>OCA</w:t>
            </w:r>
          </w:p>
        </w:tc>
        <w:tc>
          <w:tcPr>
            <w:tcW w:w="3679" w:type="dxa"/>
            <w:gridSpan w:val="4"/>
            <w:shd w:val="clear" w:color="auto" w:fill="D9D9D9"/>
          </w:tcPr>
          <w:p w14:paraId="7EF1AC6E" w14:textId="77777777" w:rsidR="00FB2863" w:rsidRPr="00B07599" w:rsidRDefault="00FB2863" w:rsidP="0039792F">
            <w:pPr>
              <w:rPr>
                <w:rFonts w:ascii="Arial" w:hAnsi="Arial" w:cs="Arial"/>
                <w:b/>
                <w:bCs/>
              </w:rPr>
            </w:pPr>
            <w:r w:rsidRPr="00B07599">
              <w:rPr>
                <w:rFonts w:ascii="Arial" w:hAnsi="Arial" w:cs="Arial"/>
                <w:b/>
                <w:bCs/>
              </w:rPr>
              <w:t>OCA Title</w:t>
            </w:r>
          </w:p>
        </w:tc>
        <w:tc>
          <w:tcPr>
            <w:tcW w:w="4551" w:type="dxa"/>
            <w:gridSpan w:val="3"/>
            <w:shd w:val="clear" w:color="auto" w:fill="D9D9D9"/>
          </w:tcPr>
          <w:p w14:paraId="1870FC10" w14:textId="77777777" w:rsidR="00FB2863" w:rsidRPr="00B07599" w:rsidRDefault="00FB2863" w:rsidP="0039792F">
            <w:pPr>
              <w:rPr>
                <w:rFonts w:ascii="Arial" w:hAnsi="Arial" w:cs="Arial"/>
                <w:b/>
                <w:bCs/>
              </w:rPr>
            </w:pPr>
            <w:r w:rsidRPr="00B07599">
              <w:rPr>
                <w:rFonts w:ascii="Arial" w:hAnsi="Arial" w:cs="Arial"/>
                <w:b/>
                <w:bCs/>
              </w:rPr>
              <w:t xml:space="preserve">Identifying </w:t>
            </w:r>
            <w:r w:rsidR="00141733">
              <w:rPr>
                <w:rFonts w:ascii="Arial" w:hAnsi="Arial" w:cs="Arial"/>
                <w:b/>
                <w:bCs/>
              </w:rPr>
              <w:t xml:space="preserve">GL </w:t>
            </w:r>
            <w:r w:rsidRPr="00B07599">
              <w:rPr>
                <w:rFonts w:ascii="Arial" w:hAnsi="Arial" w:cs="Arial"/>
                <w:b/>
                <w:bCs/>
              </w:rPr>
              <w:t>Account Codes</w:t>
            </w:r>
          </w:p>
        </w:tc>
      </w:tr>
      <w:tr w:rsidR="00FB2863" w:rsidRPr="00B07599" w14:paraId="0622FA65" w14:textId="77777777" w:rsidTr="00B10978">
        <w:tc>
          <w:tcPr>
            <w:tcW w:w="940" w:type="dxa"/>
            <w:gridSpan w:val="4"/>
            <w:shd w:val="clear" w:color="auto" w:fill="auto"/>
          </w:tcPr>
          <w:p w14:paraId="4D64CA09" w14:textId="77777777" w:rsidR="00FB2863" w:rsidRPr="00B07599" w:rsidRDefault="00FB2863" w:rsidP="0039792F">
            <w:pPr>
              <w:rPr>
                <w:rFonts w:ascii="Arial" w:hAnsi="Arial" w:cs="Arial"/>
                <w:b/>
                <w:bCs/>
              </w:rPr>
            </w:pPr>
            <w:r>
              <w:rPr>
                <w:rFonts w:ascii="Arial" w:hAnsi="Arial" w:cs="Arial"/>
                <w:b/>
                <w:bCs/>
              </w:rPr>
              <w:t>EFRBI</w:t>
            </w:r>
          </w:p>
        </w:tc>
        <w:tc>
          <w:tcPr>
            <w:tcW w:w="3679" w:type="dxa"/>
            <w:gridSpan w:val="4"/>
            <w:shd w:val="clear" w:color="auto" w:fill="auto"/>
          </w:tcPr>
          <w:p w14:paraId="2EA798DB" w14:textId="77777777" w:rsidR="00FB2863" w:rsidRPr="0006394C" w:rsidRDefault="00FB2863" w:rsidP="0039792F">
            <w:pPr>
              <w:rPr>
                <w:rFonts w:ascii="Arial" w:hAnsi="Arial" w:cs="Arial"/>
                <w:b/>
                <w:bCs/>
              </w:rPr>
            </w:pPr>
            <w:r w:rsidRPr="0006394C">
              <w:rPr>
                <w:rFonts w:ascii="Arial" w:hAnsi="Arial" w:cs="Arial"/>
                <w:b/>
                <w:bCs/>
              </w:rPr>
              <w:t>Title IV-E Extended Foster Care Payments - Ineligible</w:t>
            </w:r>
          </w:p>
        </w:tc>
        <w:tc>
          <w:tcPr>
            <w:tcW w:w="4551" w:type="dxa"/>
            <w:gridSpan w:val="3"/>
            <w:shd w:val="clear" w:color="auto" w:fill="auto"/>
          </w:tcPr>
          <w:p w14:paraId="6E9FDE60" w14:textId="77777777" w:rsidR="00FB2863" w:rsidRPr="00B07599" w:rsidRDefault="00FB2863" w:rsidP="0039792F">
            <w:pPr>
              <w:rPr>
                <w:rFonts w:ascii="Arial" w:hAnsi="Arial" w:cs="Arial"/>
              </w:rPr>
            </w:pPr>
            <w:r w:rsidRPr="00B07599">
              <w:rPr>
                <w:rFonts w:ascii="Arial" w:hAnsi="Arial" w:cs="Arial"/>
                <w:highlight w:val="yellow"/>
              </w:rPr>
              <w:t>Completed by CBC</w:t>
            </w:r>
          </w:p>
        </w:tc>
      </w:tr>
      <w:tr w:rsidR="00FC576C" w:rsidRPr="00B07599" w14:paraId="27490B24" w14:textId="77777777" w:rsidTr="00B10978">
        <w:tc>
          <w:tcPr>
            <w:tcW w:w="9170" w:type="dxa"/>
            <w:gridSpan w:val="11"/>
            <w:shd w:val="clear" w:color="auto" w:fill="auto"/>
          </w:tcPr>
          <w:p w14:paraId="7EFC8C9A" w14:textId="2985FB76" w:rsidR="00BA3DE4" w:rsidRDefault="00FC576C" w:rsidP="00FC576C">
            <w:pPr>
              <w:rPr>
                <w:rFonts w:ascii="Arial" w:hAnsi="Arial" w:cs="Arial"/>
                <w:color w:val="000000"/>
                <w:shd w:val="clear" w:color="auto" w:fill="FFFFFF"/>
              </w:rPr>
            </w:pPr>
            <w:r w:rsidRPr="00D06228">
              <w:rPr>
                <w:rFonts w:ascii="Arial" w:hAnsi="Arial" w:cs="Arial"/>
                <w:b/>
                <w:bCs/>
                <w:color w:val="000000"/>
                <w:shd w:val="clear" w:color="auto" w:fill="FFFFFF"/>
              </w:rPr>
              <w:t xml:space="preserve">Purpose/Activity: </w:t>
            </w:r>
            <w:r w:rsidRPr="00CC4DB0">
              <w:rPr>
                <w:rFonts w:ascii="Arial" w:hAnsi="Arial" w:cs="Arial"/>
                <w:color w:val="000000"/>
                <w:shd w:val="clear" w:color="auto" w:fill="FFFFFF"/>
              </w:rPr>
              <w:t>This Budget Entity/Other Cost Accumulator (BE/OCA)</w:t>
            </w:r>
            <w:r>
              <w:rPr>
                <w:rFonts w:ascii="Arial" w:hAnsi="Arial" w:cs="Arial"/>
                <w:color w:val="000000"/>
                <w:shd w:val="clear" w:color="auto" w:fill="FFFFFF"/>
              </w:rPr>
              <w:t xml:space="preserve"> </w:t>
            </w:r>
            <w:r w:rsidRPr="00CC4DB0">
              <w:rPr>
                <w:rFonts w:ascii="Arial" w:hAnsi="Arial" w:cs="Arial"/>
                <w:color w:val="000000"/>
                <w:shd w:val="clear" w:color="auto" w:fill="FFFFFF"/>
              </w:rPr>
              <w:t>combination captures the cost of the Title IV-E</w:t>
            </w:r>
            <w:r w:rsidR="001B7C3A">
              <w:rPr>
                <w:rFonts w:ascii="Arial" w:hAnsi="Arial" w:cs="Arial"/>
                <w:color w:val="000000"/>
                <w:shd w:val="clear" w:color="auto" w:fill="FFFFFF"/>
              </w:rPr>
              <w:t xml:space="preserve"> INELIGIBLE</w:t>
            </w:r>
            <w:r>
              <w:rPr>
                <w:rFonts w:ascii="Arial" w:hAnsi="Arial" w:cs="Arial"/>
                <w:color w:val="000000"/>
                <w:shd w:val="clear" w:color="auto" w:fill="FFFFFF"/>
              </w:rPr>
              <w:t xml:space="preserve"> </w:t>
            </w:r>
            <w:r w:rsidRPr="00CC4DB0">
              <w:rPr>
                <w:rFonts w:ascii="Arial" w:hAnsi="Arial" w:cs="Arial"/>
                <w:color w:val="000000"/>
                <w:shd w:val="clear" w:color="auto" w:fill="FFFFFF"/>
              </w:rPr>
              <w:t>Extended Foster Care (EFC) payments recorded in the</w:t>
            </w:r>
            <w:r>
              <w:rPr>
                <w:rFonts w:ascii="Arial" w:hAnsi="Arial" w:cs="Arial"/>
                <w:color w:val="000000"/>
                <w:shd w:val="clear" w:color="auto" w:fill="FFFFFF"/>
              </w:rPr>
              <w:t xml:space="preserve"> </w:t>
            </w:r>
            <w:r w:rsidRPr="00CC4DB0">
              <w:rPr>
                <w:rFonts w:ascii="Arial" w:hAnsi="Arial" w:cs="Arial"/>
                <w:color w:val="000000"/>
                <w:shd w:val="clear" w:color="auto" w:fill="FFFFFF"/>
              </w:rPr>
              <w:t>Florida Safe Families Network (FSFN) System for young</w:t>
            </w:r>
            <w:r>
              <w:rPr>
                <w:rFonts w:ascii="Arial" w:hAnsi="Arial" w:cs="Arial"/>
                <w:color w:val="000000"/>
                <w:shd w:val="clear" w:color="auto" w:fill="FFFFFF"/>
              </w:rPr>
              <w:t xml:space="preserve"> </w:t>
            </w:r>
            <w:r w:rsidRPr="00CC4DB0">
              <w:rPr>
                <w:rFonts w:ascii="Arial" w:hAnsi="Arial" w:cs="Arial"/>
                <w:color w:val="000000"/>
                <w:shd w:val="clear" w:color="auto" w:fill="FFFFFF"/>
              </w:rPr>
              <w:t>adults in Extended Foster Care, ages 18-20, or 21 with a</w:t>
            </w:r>
            <w:r>
              <w:rPr>
                <w:rFonts w:ascii="Arial" w:hAnsi="Arial" w:cs="Arial"/>
                <w:color w:val="000000"/>
                <w:shd w:val="clear" w:color="auto" w:fill="FFFFFF"/>
              </w:rPr>
              <w:t xml:space="preserve"> </w:t>
            </w:r>
            <w:r w:rsidRPr="00CC4DB0">
              <w:rPr>
                <w:rFonts w:ascii="Arial" w:hAnsi="Arial" w:cs="Arial"/>
                <w:color w:val="000000"/>
                <w:shd w:val="clear" w:color="auto" w:fill="FFFFFF"/>
              </w:rPr>
              <w:t>documented disability. These payments are for "room and</w:t>
            </w:r>
            <w:r>
              <w:rPr>
                <w:rFonts w:ascii="Arial" w:hAnsi="Arial" w:cs="Arial"/>
                <w:color w:val="000000"/>
                <w:shd w:val="clear" w:color="auto" w:fill="FFFFFF"/>
              </w:rPr>
              <w:t xml:space="preserve"> </w:t>
            </w:r>
            <w:r w:rsidRPr="00CC4DB0">
              <w:rPr>
                <w:rFonts w:ascii="Arial" w:hAnsi="Arial" w:cs="Arial"/>
                <w:color w:val="000000"/>
                <w:shd w:val="clear" w:color="auto" w:fill="FFFFFF"/>
              </w:rPr>
              <w:t>board" expenses which include but are not limited to:</w:t>
            </w:r>
            <w:r>
              <w:rPr>
                <w:rFonts w:ascii="Arial" w:hAnsi="Arial" w:cs="Arial"/>
                <w:color w:val="000000"/>
                <w:shd w:val="clear" w:color="auto" w:fill="FFFFFF"/>
              </w:rPr>
              <w:t xml:space="preserve"> </w:t>
            </w:r>
            <w:r w:rsidRPr="00CC4DB0">
              <w:rPr>
                <w:rFonts w:ascii="Arial" w:hAnsi="Arial" w:cs="Arial"/>
                <w:color w:val="000000"/>
                <w:shd w:val="clear" w:color="auto" w:fill="FFFFFF"/>
              </w:rPr>
              <w:t xml:space="preserve">deposits for housing and utilities, safe housing, </w:t>
            </w:r>
            <w:r w:rsidR="00BA3DE4" w:rsidRPr="00BA3DE4">
              <w:rPr>
                <w:rFonts w:ascii="Arial" w:hAnsi="Arial" w:cs="Arial"/>
                <w:color w:val="000000"/>
                <w:shd w:val="clear" w:color="auto" w:fill="FFFFFF"/>
              </w:rPr>
              <w:t>sufficient food to meet the young adult's</w:t>
            </w:r>
            <w:r w:rsidR="00BA3DE4" w:rsidRPr="00BA3DE4">
              <w:rPr>
                <w:rFonts w:ascii="Arial" w:hAnsi="Arial" w:cs="Arial"/>
                <w:color w:val="000000"/>
                <w:shd w:val="clear" w:color="auto" w:fill="FFFFFF"/>
              </w:rPr>
              <w:br/>
              <w:t>nutritional requirements,</w:t>
            </w:r>
            <w:r w:rsidR="00BA3DE4">
              <w:rPr>
                <w:rFonts w:ascii="Arial" w:hAnsi="Arial" w:cs="Arial"/>
                <w:color w:val="000000"/>
                <w:shd w:val="clear" w:color="auto" w:fill="FFFFFF"/>
              </w:rPr>
              <w:t xml:space="preserve"> </w:t>
            </w:r>
            <w:r w:rsidRPr="00CC4DB0">
              <w:rPr>
                <w:rFonts w:ascii="Arial" w:hAnsi="Arial" w:cs="Arial"/>
                <w:color w:val="000000"/>
                <w:shd w:val="clear" w:color="auto" w:fill="FFFFFF"/>
              </w:rPr>
              <w:t>utilities,</w:t>
            </w:r>
            <w:r>
              <w:rPr>
                <w:rFonts w:ascii="Arial" w:hAnsi="Arial" w:cs="Arial"/>
                <w:color w:val="000000"/>
                <w:shd w:val="clear" w:color="auto" w:fill="FFFFFF"/>
              </w:rPr>
              <w:t xml:space="preserve"> </w:t>
            </w:r>
            <w:r w:rsidRPr="00CC4DB0">
              <w:rPr>
                <w:rFonts w:ascii="Arial" w:hAnsi="Arial" w:cs="Arial"/>
                <w:color w:val="000000"/>
                <w:shd w:val="clear" w:color="auto" w:fill="FFFFFF"/>
              </w:rPr>
              <w:t>including electricity, gas, water and garbage collection.</w:t>
            </w:r>
            <w:r>
              <w:rPr>
                <w:rFonts w:ascii="Arial" w:hAnsi="Arial" w:cs="Arial"/>
                <w:color w:val="000000"/>
                <w:shd w:val="clear" w:color="auto" w:fill="FFFFFF"/>
              </w:rPr>
              <w:t xml:space="preserve"> </w:t>
            </w:r>
            <w:r w:rsidRPr="00CC4DB0">
              <w:rPr>
                <w:rFonts w:ascii="Arial" w:hAnsi="Arial" w:cs="Arial"/>
                <w:color w:val="000000"/>
                <w:shd w:val="clear" w:color="auto" w:fill="FFFFFF"/>
              </w:rPr>
              <w:t>Other payments may include child care payments to a licensed</w:t>
            </w:r>
            <w:r w:rsidR="007E2A02">
              <w:rPr>
                <w:rFonts w:ascii="Arial" w:hAnsi="Arial" w:cs="Arial"/>
                <w:color w:val="000000"/>
                <w:shd w:val="clear" w:color="auto" w:fill="FFFFFF"/>
              </w:rPr>
              <w:t xml:space="preserve"> </w:t>
            </w:r>
            <w:r w:rsidRPr="00CC4DB0">
              <w:rPr>
                <w:rFonts w:ascii="Arial" w:hAnsi="Arial" w:cs="Arial"/>
                <w:color w:val="000000"/>
                <w:shd w:val="clear" w:color="auto" w:fill="FFFFFF"/>
              </w:rPr>
              <w:t>child care facility, for a young adult with a child,</w:t>
            </w:r>
            <w:r w:rsidR="00BA3DE4">
              <w:rPr>
                <w:rFonts w:ascii="Arial" w:hAnsi="Arial" w:cs="Arial"/>
                <w:color w:val="000000"/>
                <w:shd w:val="clear" w:color="auto" w:fill="FFFFFF"/>
              </w:rPr>
              <w:t xml:space="preserve"> </w:t>
            </w:r>
            <w:r w:rsidR="00BA3DE4" w:rsidRPr="00BA3DE4">
              <w:rPr>
                <w:rFonts w:ascii="Arial" w:hAnsi="Arial" w:cs="Arial"/>
                <w:color w:val="000000"/>
                <w:shd w:val="clear" w:color="auto" w:fill="FFFFFF"/>
              </w:rPr>
              <w:t>counselor consultations, expense related to</w:t>
            </w:r>
            <w:r w:rsidR="00BA3DE4">
              <w:rPr>
                <w:rFonts w:ascii="Arial" w:hAnsi="Arial" w:cs="Arial"/>
                <w:color w:val="000000"/>
                <w:shd w:val="clear" w:color="auto" w:fill="FFFFFF"/>
              </w:rPr>
              <w:t xml:space="preserve"> </w:t>
            </w:r>
            <w:r w:rsidR="00BA3DE4" w:rsidRPr="00BA3DE4">
              <w:rPr>
                <w:rFonts w:ascii="Arial" w:hAnsi="Arial" w:cs="Arial"/>
                <w:color w:val="000000"/>
                <w:shd w:val="clear" w:color="auto" w:fill="FFFFFF"/>
              </w:rPr>
              <w:t>a qualifying activity, and transportation to and from the</w:t>
            </w:r>
            <w:r w:rsidR="00BA3DE4">
              <w:rPr>
                <w:rFonts w:ascii="Arial" w:hAnsi="Arial" w:cs="Arial"/>
                <w:color w:val="000000"/>
                <w:shd w:val="clear" w:color="auto" w:fill="FFFFFF"/>
              </w:rPr>
              <w:t xml:space="preserve"> </w:t>
            </w:r>
            <w:r w:rsidR="00BA3DE4" w:rsidRPr="00BA3DE4">
              <w:rPr>
                <w:rFonts w:ascii="Arial" w:hAnsi="Arial" w:cs="Arial"/>
                <w:color w:val="000000"/>
                <w:shd w:val="clear" w:color="auto" w:fill="FFFFFF"/>
              </w:rPr>
              <w:t>young adult's qualifying activities.</w:t>
            </w:r>
          </w:p>
          <w:p w14:paraId="6C1726E6" w14:textId="77777777" w:rsidR="00BA3DE4" w:rsidRDefault="00BA3DE4" w:rsidP="00FC576C">
            <w:pPr>
              <w:rPr>
                <w:rFonts w:ascii="Arial" w:hAnsi="Arial" w:cs="Arial"/>
                <w:color w:val="000000"/>
                <w:shd w:val="clear" w:color="auto" w:fill="FFFFFF"/>
              </w:rPr>
            </w:pPr>
          </w:p>
          <w:p w14:paraId="2C247430" w14:textId="289D3552" w:rsidR="00BA3DE4" w:rsidRDefault="00BA3DE4" w:rsidP="00FC576C">
            <w:pPr>
              <w:rPr>
                <w:rFonts w:ascii="Arial" w:hAnsi="Arial" w:cs="Arial"/>
                <w:color w:val="000000"/>
                <w:shd w:val="clear" w:color="auto" w:fill="FFFFFF"/>
              </w:rPr>
            </w:pPr>
            <w:r w:rsidRPr="00BA3DE4">
              <w:rPr>
                <w:rFonts w:ascii="Arial" w:hAnsi="Arial" w:cs="Arial"/>
                <w:color w:val="000000"/>
                <w:shd w:val="clear" w:color="auto" w:fill="FFFFFF"/>
              </w:rPr>
              <w:t>Young adults, ages 18, 19 and 20, or 21 with a documented</w:t>
            </w:r>
            <w:r>
              <w:rPr>
                <w:rFonts w:ascii="Arial" w:hAnsi="Arial" w:cs="Arial"/>
                <w:color w:val="000000"/>
                <w:shd w:val="clear" w:color="auto" w:fill="FFFFFF"/>
              </w:rPr>
              <w:t xml:space="preserve"> </w:t>
            </w:r>
            <w:r w:rsidRPr="00BA3DE4">
              <w:rPr>
                <w:rFonts w:ascii="Arial" w:hAnsi="Arial" w:cs="Arial"/>
                <w:color w:val="000000"/>
                <w:shd w:val="clear" w:color="auto" w:fill="FFFFFF"/>
              </w:rPr>
              <w:t>disability who are in Extended Foster Care, in a supervised</w:t>
            </w:r>
            <w:r>
              <w:rPr>
                <w:rFonts w:ascii="Arial" w:hAnsi="Arial" w:cs="Arial"/>
                <w:color w:val="000000"/>
                <w:shd w:val="clear" w:color="auto" w:fill="FFFFFF"/>
              </w:rPr>
              <w:t xml:space="preserve"> </w:t>
            </w:r>
            <w:r w:rsidRPr="00BA3DE4">
              <w:rPr>
                <w:rFonts w:ascii="Arial" w:hAnsi="Arial" w:cs="Arial"/>
                <w:color w:val="000000"/>
                <w:shd w:val="clear" w:color="auto" w:fill="FFFFFF"/>
              </w:rPr>
              <w:t>living arrangement and are:</w:t>
            </w:r>
          </w:p>
          <w:p w14:paraId="06ECAF5D" w14:textId="0C582231" w:rsidR="00FC576C" w:rsidRDefault="00FC576C" w:rsidP="00FC576C">
            <w:pPr>
              <w:rPr>
                <w:rFonts w:ascii="Arial" w:hAnsi="Arial" w:cs="Arial"/>
                <w:color w:val="000000"/>
                <w:shd w:val="clear" w:color="auto" w:fill="FFFFFF"/>
              </w:rPr>
            </w:pPr>
            <w:r w:rsidRPr="00CC4DB0">
              <w:rPr>
                <w:rFonts w:ascii="Arial" w:hAnsi="Arial" w:cs="Arial"/>
                <w:color w:val="000000"/>
                <w:shd w:val="clear" w:color="auto" w:fill="FFFFFF"/>
              </w:rPr>
              <w:t>o Completing secondary education or a program leading to an</w:t>
            </w:r>
            <w:r>
              <w:rPr>
                <w:rFonts w:ascii="Arial" w:hAnsi="Arial" w:cs="Arial"/>
                <w:color w:val="000000"/>
                <w:shd w:val="clear" w:color="auto" w:fill="FFFFFF"/>
              </w:rPr>
              <w:t xml:space="preserve"> </w:t>
            </w:r>
            <w:r w:rsidRPr="00CC4DB0">
              <w:rPr>
                <w:rFonts w:ascii="Arial" w:hAnsi="Arial" w:cs="Arial"/>
                <w:color w:val="000000"/>
                <w:shd w:val="clear" w:color="auto" w:fill="FFFFFF"/>
              </w:rPr>
              <w:t>equivalent credential;</w:t>
            </w:r>
            <w:r w:rsidRPr="00CC4DB0">
              <w:rPr>
                <w:rFonts w:ascii="Arial" w:hAnsi="Arial" w:cs="Arial"/>
                <w:color w:val="000000"/>
              </w:rPr>
              <w:br/>
            </w:r>
            <w:r w:rsidRPr="00CC4DB0">
              <w:rPr>
                <w:rFonts w:ascii="Arial" w:hAnsi="Arial" w:cs="Arial"/>
                <w:color w:val="000000"/>
                <w:shd w:val="clear" w:color="auto" w:fill="FFFFFF"/>
              </w:rPr>
              <w:t>o Enrolled in an institution that provides postsecondary or</w:t>
            </w:r>
            <w:r>
              <w:rPr>
                <w:rFonts w:ascii="Arial" w:hAnsi="Arial" w:cs="Arial"/>
                <w:color w:val="000000"/>
                <w:shd w:val="clear" w:color="auto" w:fill="FFFFFF"/>
              </w:rPr>
              <w:t xml:space="preserve"> </w:t>
            </w:r>
            <w:r w:rsidRPr="00CC4DB0">
              <w:rPr>
                <w:rFonts w:ascii="Arial" w:hAnsi="Arial" w:cs="Arial"/>
                <w:color w:val="000000"/>
                <w:shd w:val="clear" w:color="auto" w:fill="FFFFFF"/>
              </w:rPr>
              <w:t>vocational education;</w:t>
            </w:r>
            <w:r w:rsidRPr="00CC4DB0">
              <w:rPr>
                <w:rFonts w:ascii="Arial" w:hAnsi="Arial" w:cs="Arial"/>
                <w:color w:val="000000"/>
              </w:rPr>
              <w:br/>
            </w:r>
            <w:r w:rsidRPr="00CC4DB0">
              <w:rPr>
                <w:rFonts w:ascii="Arial" w:hAnsi="Arial" w:cs="Arial"/>
                <w:color w:val="000000"/>
                <w:shd w:val="clear" w:color="auto" w:fill="FFFFFF"/>
              </w:rPr>
              <w:t>o Participating in a program or activity designed to</w:t>
            </w:r>
            <w:r>
              <w:rPr>
                <w:rFonts w:ascii="Arial" w:hAnsi="Arial" w:cs="Arial"/>
                <w:color w:val="000000"/>
                <w:shd w:val="clear" w:color="auto" w:fill="FFFFFF"/>
              </w:rPr>
              <w:t xml:space="preserve"> </w:t>
            </w:r>
            <w:r w:rsidRPr="00CC4DB0">
              <w:rPr>
                <w:rFonts w:ascii="Arial" w:hAnsi="Arial" w:cs="Arial"/>
                <w:color w:val="000000"/>
                <w:shd w:val="clear" w:color="auto" w:fill="FFFFFF"/>
              </w:rPr>
              <w:t>promote or eliminate barriers to employment;</w:t>
            </w:r>
            <w:r w:rsidRPr="00CC4DB0">
              <w:rPr>
                <w:rFonts w:ascii="Arial" w:hAnsi="Arial" w:cs="Arial"/>
                <w:color w:val="000000"/>
              </w:rPr>
              <w:br/>
            </w:r>
            <w:r w:rsidRPr="00CC4DB0">
              <w:rPr>
                <w:rFonts w:ascii="Arial" w:hAnsi="Arial" w:cs="Arial"/>
                <w:color w:val="000000"/>
                <w:shd w:val="clear" w:color="auto" w:fill="FFFFFF"/>
              </w:rPr>
              <w:t>o Employed for at least 80 hours per month; or</w:t>
            </w:r>
            <w:r w:rsidRPr="00CC4DB0">
              <w:rPr>
                <w:rFonts w:ascii="Arial" w:hAnsi="Arial" w:cs="Arial"/>
                <w:color w:val="000000"/>
              </w:rPr>
              <w:br/>
            </w:r>
            <w:r w:rsidRPr="00CC4DB0">
              <w:rPr>
                <w:rFonts w:ascii="Arial" w:hAnsi="Arial" w:cs="Arial"/>
                <w:color w:val="000000"/>
                <w:shd w:val="clear" w:color="auto" w:fill="FFFFFF"/>
              </w:rPr>
              <w:t>o Are unable to participate in programs or activities</w:t>
            </w:r>
            <w:r>
              <w:rPr>
                <w:rFonts w:ascii="Arial" w:hAnsi="Arial" w:cs="Arial"/>
                <w:color w:val="000000"/>
                <w:shd w:val="clear" w:color="auto" w:fill="FFFFFF"/>
              </w:rPr>
              <w:t xml:space="preserve"> </w:t>
            </w:r>
            <w:r w:rsidRPr="00CC4DB0">
              <w:rPr>
                <w:rFonts w:ascii="Arial" w:hAnsi="Arial" w:cs="Arial"/>
                <w:color w:val="000000"/>
                <w:shd w:val="clear" w:color="auto" w:fill="FFFFFF"/>
              </w:rPr>
              <w:t>listed above full time due to a physical, intellectual,</w:t>
            </w:r>
            <w:r w:rsidR="007E2A02">
              <w:rPr>
                <w:rFonts w:ascii="Arial" w:hAnsi="Arial" w:cs="Arial"/>
                <w:color w:val="000000"/>
                <w:shd w:val="clear" w:color="auto" w:fill="FFFFFF"/>
              </w:rPr>
              <w:t xml:space="preserve"> </w:t>
            </w:r>
            <w:r w:rsidRPr="00CC4DB0">
              <w:rPr>
                <w:rFonts w:ascii="Arial" w:hAnsi="Arial" w:cs="Arial"/>
                <w:color w:val="000000"/>
                <w:shd w:val="clear" w:color="auto" w:fill="FFFFFF"/>
              </w:rPr>
              <w:t>emotional, or psychiatric condition that limits</w:t>
            </w:r>
            <w:r>
              <w:rPr>
                <w:rFonts w:ascii="Arial" w:hAnsi="Arial" w:cs="Arial"/>
                <w:color w:val="000000"/>
                <w:shd w:val="clear" w:color="auto" w:fill="FFFFFF"/>
              </w:rPr>
              <w:t xml:space="preserve"> </w:t>
            </w:r>
            <w:r w:rsidRPr="00CC4DB0">
              <w:rPr>
                <w:rFonts w:ascii="Arial" w:hAnsi="Arial" w:cs="Arial"/>
                <w:color w:val="000000"/>
                <w:shd w:val="clear" w:color="auto" w:fill="FFFFFF"/>
              </w:rPr>
              <w:t>participation.</w:t>
            </w:r>
            <w:r w:rsidRPr="00CC4DB0">
              <w:rPr>
                <w:rFonts w:ascii="Arial" w:hAnsi="Arial" w:cs="Arial"/>
                <w:color w:val="000000"/>
              </w:rPr>
              <w:br/>
            </w:r>
          </w:p>
          <w:p w14:paraId="41103EE1" w14:textId="77777777" w:rsidR="00FC576C" w:rsidRPr="00B07599" w:rsidRDefault="00FC576C" w:rsidP="00FC576C">
            <w:pPr>
              <w:rPr>
                <w:rFonts w:ascii="Arial" w:hAnsi="Arial" w:cs="Arial"/>
                <w:b/>
                <w:bCs/>
              </w:rPr>
            </w:pPr>
            <w:r w:rsidRPr="00CC4DB0">
              <w:rPr>
                <w:rFonts w:ascii="Arial" w:hAnsi="Arial" w:cs="Arial"/>
                <w:color w:val="000000"/>
                <w:shd w:val="clear" w:color="auto" w:fill="FFFFFF"/>
              </w:rPr>
              <w:t>Any such barrier to participation, such as a physical,</w:t>
            </w:r>
            <w:r>
              <w:rPr>
                <w:rFonts w:ascii="Arial" w:hAnsi="Arial" w:cs="Arial"/>
                <w:color w:val="000000"/>
                <w:shd w:val="clear" w:color="auto" w:fill="FFFFFF"/>
              </w:rPr>
              <w:t xml:space="preserve"> </w:t>
            </w:r>
            <w:r w:rsidRPr="00CC4DB0">
              <w:rPr>
                <w:rFonts w:ascii="Arial" w:hAnsi="Arial" w:cs="Arial"/>
                <w:color w:val="000000"/>
                <w:shd w:val="clear" w:color="auto" w:fill="FFFFFF"/>
              </w:rPr>
              <w:t>intellectual, or psychiatric condition that impairs</w:t>
            </w:r>
            <w:r w:rsidRPr="00CC4DB0">
              <w:rPr>
                <w:rFonts w:ascii="Arial" w:hAnsi="Arial" w:cs="Arial"/>
                <w:color w:val="000000"/>
              </w:rPr>
              <w:br/>
            </w:r>
            <w:r w:rsidRPr="00CC4DB0">
              <w:rPr>
                <w:rFonts w:ascii="Arial" w:hAnsi="Arial" w:cs="Arial"/>
                <w:color w:val="000000"/>
                <w:shd w:val="clear" w:color="auto" w:fill="FFFFFF"/>
              </w:rPr>
              <w:t>the child's ability to perform one or more life activities</w:t>
            </w:r>
            <w:r>
              <w:rPr>
                <w:rFonts w:ascii="Arial" w:hAnsi="Arial" w:cs="Arial"/>
                <w:color w:val="000000"/>
                <w:shd w:val="clear" w:color="auto" w:fill="FFFFFF"/>
              </w:rPr>
              <w:t xml:space="preserve">, </w:t>
            </w:r>
            <w:r w:rsidRPr="00CC4DB0">
              <w:rPr>
                <w:rFonts w:ascii="Arial" w:hAnsi="Arial" w:cs="Arial"/>
                <w:color w:val="000000"/>
                <w:shd w:val="clear" w:color="auto" w:fill="FFFFFF"/>
              </w:rPr>
              <w:t>must be supported by documentation in the child's case</w:t>
            </w:r>
            <w:r>
              <w:rPr>
                <w:rFonts w:ascii="Arial" w:hAnsi="Arial" w:cs="Arial"/>
                <w:color w:val="000000"/>
                <w:shd w:val="clear" w:color="auto" w:fill="FFFFFF"/>
              </w:rPr>
              <w:t xml:space="preserve"> </w:t>
            </w:r>
            <w:r w:rsidRPr="00CC4DB0">
              <w:rPr>
                <w:rFonts w:ascii="Arial" w:hAnsi="Arial" w:cs="Arial"/>
                <w:color w:val="000000"/>
                <w:shd w:val="clear" w:color="auto" w:fill="FFFFFF"/>
              </w:rPr>
              <w:t>file, school records, or medical records.</w:t>
            </w:r>
          </w:p>
        </w:tc>
      </w:tr>
      <w:tr w:rsidR="00FC576C" w:rsidRPr="00B07599" w14:paraId="6BB17345" w14:textId="77777777" w:rsidTr="00B10978">
        <w:tc>
          <w:tcPr>
            <w:tcW w:w="9170" w:type="dxa"/>
            <w:gridSpan w:val="11"/>
            <w:shd w:val="clear" w:color="auto" w:fill="auto"/>
          </w:tcPr>
          <w:p w14:paraId="383D2FE8" w14:textId="4FD30A7C" w:rsidR="00FC576C" w:rsidRDefault="00A33D36" w:rsidP="00FC576C">
            <w:pPr>
              <w:rPr>
                <w:rFonts w:ascii="Arial" w:hAnsi="Arial" w:cs="Arial"/>
              </w:rPr>
            </w:pPr>
            <w:r>
              <w:rPr>
                <w:rFonts w:ascii="Arial" w:hAnsi="Arial" w:cs="Arial"/>
                <w:b/>
                <w:bCs/>
              </w:rPr>
              <w:t xml:space="preserve">Description how the CBC ensures that only Allowable costs are captured and that specifically unallowable costs are excluded.  </w:t>
            </w:r>
            <w:r w:rsidR="00FC576C" w:rsidRPr="00B07599">
              <w:rPr>
                <w:rFonts w:ascii="Arial" w:hAnsi="Arial" w:cs="Arial"/>
                <w:highlight w:val="yellow"/>
              </w:rPr>
              <w:t>Completed by CBC</w:t>
            </w:r>
          </w:p>
          <w:p w14:paraId="1E63AA3B" w14:textId="77777777" w:rsidR="00FC576C" w:rsidRPr="00B07599" w:rsidRDefault="00FC576C" w:rsidP="00FC576C">
            <w:pPr>
              <w:rPr>
                <w:rFonts w:ascii="Arial" w:hAnsi="Arial" w:cs="Arial"/>
              </w:rPr>
            </w:pPr>
          </w:p>
          <w:p w14:paraId="70864FD4" w14:textId="77777777" w:rsidR="00FC576C" w:rsidRPr="00B07599" w:rsidRDefault="00FC576C" w:rsidP="00FC576C">
            <w:pPr>
              <w:rPr>
                <w:rFonts w:ascii="Arial" w:hAnsi="Arial" w:cs="Arial"/>
                <w:b/>
                <w:bCs/>
              </w:rPr>
            </w:pPr>
          </w:p>
        </w:tc>
      </w:tr>
      <w:tr w:rsidR="00FC576C" w:rsidRPr="00B07599" w14:paraId="6154F112" w14:textId="77777777" w:rsidTr="00B10978">
        <w:trPr>
          <w:trHeight w:val="242"/>
        </w:trPr>
        <w:tc>
          <w:tcPr>
            <w:tcW w:w="4619" w:type="dxa"/>
            <w:gridSpan w:val="8"/>
            <w:shd w:val="clear" w:color="auto" w:fill="auto"/>
          </w:tcPr>
          <w:p w14:paraId="11A016A1" w14:textId="77777777" w:rsidR="00FC576C" w:rsidRPr="00BC3823" w:rsidRDefault="00FC576C" w:rsidP="00FC576C">
            <w:pPr>
              <w:jc w:val="center"/>
            </w:pPr>
            <w:r w:rsidRPr="00BC3823">
              <w:rPr>
                <w:rFonts w:ascii="Arial" w:hAnsi="Arial" w:cs="Arial"/>
                <w:b/>
                <w:bCs/>
              </w:rPr>
              <w:t>FSFN Standard Service Types</w:t>
            </w:r>
          </w:p>
        </w:tc>
        <w:tc>
          <w:tcPr>
            <w:tcW w:w="4551" w:type="dxa"/>
            <w:gridSpan w:val="3"/>
            <w:shd w:val="clear" w:color="auto" w:fill="auto"/>
          </w:tcPr>
          <w:p w14:paraId="4590DC01" w14:textId="77777777" w:rsidR="00FC576C" w:rsidRPr="00BC3823" w:rsidRDefault="00FC576C" w:rsidP="00FC576C">
            <w:pPr>
              <w:jc w:val="center"/>
            </w:pPr>
            <w:r w:rsidRPr="00BC3823">
              <w:rPr>
                <w:rFonts w:ascii="Arial" w:hAnsi="Arial" w:cs="Arial"/>
                <w:b/>
                <w:bCs/>
              </w:rPr>
              <w:t>Additional Service Types</w:t>
            </w:r>
          </w:p>
        </w:tc>
      </w:tr>
      <w:tr w:rsidR="00FC576C" w:rsidRPr="00BE3741" w14:paraId="3A4F8A33" w14:textId="77777777" w:rsidTr="00B10978">
        <w:trPr>
          <w:gridAfter w:val="2"/>
          <w:wAfter w:w="54" w:type="dxa"/>
        </w:trPr>
        <w:tc>
          <w:tcPr>
            <w:tcW w:w="4592" w:type="dxa"/>
            <w:gridSpan w:val="6"/>
            <w:shd w:val="clear" w:color="auto" w:fill="auto"/>
          </w:tcPr>
          <w:p w14:paraId="12B13029" w14:textId="77777777" w:rsidR="00FC576C" w:rsidRPr="000544EE" w:rsidRDefault="00FC576C" w:rsidP="00FC576C">
            <w:pPr>
              <w:numPr>
                <w:ilvl w:val="0"/>
                <w:numId w:val="34"/>
              </w:numPr>
              <w:ind w:left="180" w:hanging="180"/>
              <w:rPr>
                <w:rFonts w:ascii="Arial" w:hAnsi="Arial" w:cs="Arial"/>
              </w:rPr>
            </w:pPr>
            <w:r w:rsidRPr="0006394C">
              <w:rPr>
                <w:rFonts w:ascii="Arial" w:hAnsi="Arial" w:cs="Arial"/>
              </w:rPr>
              <w:t>SLA Lic FH (EFC)</w:t>
            </w:r>
          </w:p>
          <w:p w14:paraId="32914899" w14:textId="77777777" w:rsidR="00FC576C" w:rsidRPr="000544EE" w:rsidRDefault="00FC576C" w:rsidP="00FC576C">
            <w:pPr>
              <w:numPr>
                <w:ilvl w:val="0"/>
                <w:numId w:val="34"/>
              </w:numPr>
              <w:ind w:left="180" w:hanging="180"/>
              <w:rPr>
                <w:rFonts w:ascii="Arial" w:hAnsi="Arial" w:cs="Arial"/>
              </w:rPr>
            </w:pPr>
            <w:r w:rsidRPr="0006394C">
              <w:rPr>
                <w:rFonts w:ascii="Arial" w:hAnsi="Arial" w:cs="Arial"/>
              </w:rPr>
              <w:t>SLA Lic GH (EFC)</w:t>
            </w:r>
          </w:p>
          <w:p w14:paraId="0A9AD5CD" w14:textId="77777777" w:rsidR="00FC576C" w:rsidRPr="000544EE" w:rsidRDefault="00FC576C" w:rsidP="00FC576C">
            <w:pPr>
              <w:numPr>
                <w:ilvl w:val="0"/>
                <w:numId w:val="34"/>
              </w:numPr>
              <w:ind w:left="180" w:hanging="180"/>
              <w:rPr>
                <w:rFonts w:ascii="Arial" w:hAnsi="Arial" w:cs="Arial"/>
              </w:rPr>
            </w:pPr>
            <w:r w:rsidRPr="0006394C">
              <w:rPr>
                <w:rFonts w:ascii="Arial" w:hAnsi="Arial" w:cs="Arial"/>
              </w:rPr>
              <w:t>SLA TLP (EFC)</w:t>
            </w:r>
          </w:p>
          <w:p w14:paraId="7108C022" w14:textId="77777777" w:rsidR="00FC576C" w:rsidRPr="000544EE" w:rsidRDefault="00FC576C" w:rsidP="00FC576C">
            <w:pPr>
              <w:numPr>
                <w:ilvl w:val="0"/>
                <w:numId w:val="34"/>
              </w:numPr>
              <w:ind w:left="180" w:hanging="180"/>
              <w:rPr>
                <w:rFonts w:ascii="Arial" w:hAnsi="Arial" w:cs="Arial"/>
              </w:rPr>
            </w:pPr>
            <w:r w:rsidRPr="0006394C">
              <w:rPr>
                <w:rFonts w:ascii="Arial" w:hAnsi="Arial" w:cs="Arial"/>
              </w:rPr>
              <w:t>SLA ALF (EFC)</w:t>
            </w:r>
          </w:p>
          <w:p w14:paraId="77BFCE10" w14:textId="77777777" w:rsidR="00FC576C" w:rsidRPr="000544EE" w:rsidRDefault="00FC576C" w:rsidP="00FC576C">
            <w:pPr>
              <w:numPr>
                <w:ilvl w:val="0"/>
                <w:numId w:val="34"/>
              </w:numPr>
              <w:ind w:left="180" w:hanging="180"/>
              <w:rPr>
                <w:rFonts w:ascii="Arial" w:hAnsi="Arial" w:cs="Arial"/>
              </w:rPr>
            </w:pPr>
            <w:r w:rsidRPr="0006394C">
              <w:rPr>
                <w:rFonts w:ascii="Arial" w:hAnsi="Arial" w:cs="Arial"/>
              </w:rPr>
              <w:t>SLA Shared House (EFC)</w:t>
            </w:r>
          </w:p>
          <w:p w14:paraId="14512371" w14:textId="77777777" w:rsidR="00FC576C" w:rsidRPr="000544EE" w:rsidRDefault="00FC576C" w:rsidP="00FC576C">
            <w:pPr>
              <w:numPr>
                <w:ilvl w:val="0"/>
                <w:numId w:val="34"/>
              </w:numPr>
              <w:ind w:left="180" w:hanging="180"/>
              <w:rPr>
                <w:rFonts w:ascii="Arial" w:hAnsi="Arial" w:cs="Arial"/>
              </w:rPr>
            </w:pPr>
            <w:r w:rsidRPr="0006394C">
              <w:rPr>
                <w:rFonts w:ascii="Arial" w:hAnsi="Arial" w:cs="Arial"/>
              </w:rPr>
              <w:t>SLA Shared HHH (EFC)</w:t>
            </w:r>
          </w:p>
          <w:p w14:paraId="07C9619F" w14:textId="77777777" w:rsidR="00FC576C" w:rsidRPr="000544EE" w:rsidRDefault="00FC576C" w:rsidP="00FC576C">
            <w:pPr>
              <w:numPr>
                <w:ilvl w:val="0"/>
                <w:numId w:val="34"/>
              </w:numPr>
              <w:ind w:left="180" w:hanging="180"/>
              <w:rPr>
                <w:rFonts w:ascii="Arial" w:hAnsi="Arial" w:cs="Arial"/>
              </w:rPr>
            </w:pPr>
            <w:r w:rsidRPr="0006394C">
              <w:rPr>
                <w:rFonts w:ascii="Arial" w:hAnsi="Arial" w:cs="Arial"/>
              </w:rPr>
              <w:t>SLA Individual H (EFC)</w:t>
            </w:r>
          </w:p>
          <w:p w14:paraId="53B2D3BF" w14:textId="77777777" w:rsidR="00FC576C" w:rsidRPr="0006394C" w:rsidRDefault="00FC576C" w:rsidP="00FC576C">
            <w:pPr>
              <w:numPr>
                <w:ilvl w:val="0"/>
                <w:numId w:val="34"/>
              </w:numPr>
              <w:ind w:left="180" w:hanging="180"/>
              <w:rPr>
                <w:rFonts w:ascii="Arial" w:hAnsi="Arial" w:cs="Arial"/>
              </w:rPr>
            </w:pPr>
            <w:r w:rsidRPr="0006394C">
              <w:rPr>
                <w:rFonts w:ascii="Arial" w:hAnsi="Arial" w:cs="Arial"/>
              </w:rPr>
              <w:t>SLA Lic FH (EFC21)</w:t>
            </w:r>
          </w:p>
          <w:p w14:paraId="0E722F11" w14:textId="77777777" w:rsidR="00FC576C" w:rsidRPr="0006394C" w:rsidRDefault="00FC576C" w:rsidP="00FC576C">
            <w:pPr>
              <w:numPr>
                <w:ilvl w:val="0"/>
                <w:numId w:val="34"/>
              </w:numPr>
              <w:ind w:left="180" w:hanging="180"/>
              <w:rPr>
                <w:rFonts w:ascii="Arial" w:hAnsi="Arial" w:cs="Arial"/>
              </w:rPr>
            </w:pPr>
            <w:r w:rsidRPr="0006394C">
              <w:rPr>
                <w:rFonts w:ascii="Arial" w:hAnsi="Arial" w:cs="Arial"/>
              </w:rPr>
              <w:t>SLA Lic GH (EFC21)</w:t>
            </w:r>
          </w:p>
          <w:p w14:paraId="4D844923" w14:textId="77777777" w:rsidR="00FC576C" w:rsidRPr="0006394C" w:rsidRDefault="00FC576C" w:rsidP="00FC576C">
            <w:pPr>
              <w:numPr>
                <w:ilvl w:val="0"/>
                <w:numId w:val="34"/>
              </w:numPr>
              <w:ind w:left="180" w:hanging="180"/>
              <w:rPr>
                <w:rFonts w:ascii="Arial" w:hAnsi="Arial" w:cs="Arial"/>
              </w:rPr>
            </w:pPr>
            <w:r w:rsidRPr="0006394C">
              <w:rPr>
                <w:rFonts w:ascii="Arial" w:hAnsi="Arial" w:cs="Arial"/>
              </w:rPr>
              <w:t>SLA TLP (EFC21)</w:t>
            </w:r>
          </w:p>
          <w:p w14:paraId="66F692C3" w14:textId="77777777" w:rsidR="00FC576C" w:rsidRPr="0006394C" w:rsidRDefault="00FC576C" w:rsidP="00FC576C">
            <w:pPr>
              <w:numPr>
                <w:ilvl w:val="0"/>
                <w:numId w:val="34"/>
              </w:numPr>
              <w:ind w:left="180" w:hanging="180"/>
              <w:rPr>
                <w:rFonts w:ascii="Arial" w:hAnsi="Arial" w:cs="Arial"/>
              </w:rPr>
            </w:pPr>
            <w:r w:rsidRPr="0006394C">
              <w:rPr>
                <w:rFonts w:ascii="Arial" w:hAnsi="Arial" w:cs="Arial"/>
              </w:rPr>
              <w:t>SLA ALF (EFC21)</w:t>
            </w:r>
          </w:p>
          <w:p w14:paraId="1C6934E2" w14:textId="77777777" w:rsidR="00FC576C" w:rsidRPr="0006394C" w:rsidRDefault="00FC576C" w:rsidP="00FC576C">
            <w:pPr>
              <w:numPr>
                <w:ilvl w:val="0"/>
                <w:numId w:val="34"/>
              </w:numPr>
              <w:ind w:left="180" w:hanging="180"/>
              <w:rPr>
                <w:rFonts w:ascii="Arial" w:hAnsi="Arial" w:cs="Arial"/>
              </w:rPr>
            </w:pPr>
            <w:r w:rsidRPr="0006394C">
              <w:rPr>
                <w:rFonts w:ascii="Arial" w:hAnsi="Arial" w:cs="Arial"/>
              </w:rPr>
              <w:t>SLA Shared House (EFC21)</w:t>
            </w:r>
          </w:p>
          <w:p w14:paraId="0B1E871D" w14:textId="77777777" w:rsidR="00FC576C" w:rsidRPr="0006394C" w:rsidRDefault="00FC576C" w:rsidP="00FC576C">
            <w:pPr>
              <w:numPr>
                <w:ilvl w:val="0"/>
                <w:numId w:val="34"/>
              </w:numPr>
              <w:ind w:left="180" w:hanging="180"/>
              <w:rPr>
                <w:rFonts w:ascii="Arial" w:hAnsi="Arial" w:cs="Arial"/>
              </w:rPr>
            </w:pPr>
            <w:r w:rsidRPr="0006394C">
              <w:rPr>
                <w:rFonts w:ascii="Arial" w:hAnsi="Arial" w:cs="Arial"/>
              </w:rPr>
              <w:t>SLA Shared HHH (EFC21)</w:t>
            </w:r>
          </w:p>
          <w:p w14:paraId="2D32222D" w14:textId="77777777" w:rsidR="00FC576C" w:rsidRPr="0006394C" w:rsidRDefault="00FC576C" w:rsidP="00FC576C">
            <w:pPr>
              <w:numPr>
                <w:ilvl w:val="0"/>
                <w:numId w:val="34"/>
              </w:numPr>
              <w:ind w:left="180" w:hanging="180"/>
              <w:rPr>
                <w:rFonts w:ascii="Arial" w:hAnsi="Arial" w:cs="Arial"/>
              </w:rPr>
            </w:pPr>
            <w:r w:rsidRPr="0006394C">
              <w:rPr>
                <w:rFonts w:ascii="Arial" w:hAnsi="Arial" w:cs="Arial"/>
              </w:rPr>
              <w:t>SLA Individual H (EFC21)</w:t>
            </w:r>
          </w:p>
          <w:p w14:paraId="7755EC7D" w14:textId="77777777" w:rsidR="00FC576C" w:rsidRPr="0006394C" w:rsidRDefault="00FC576C" w:rsidP="00FC576C">
            <w:pPr>
              <w:numPr>
                <w:ilvl w:val="0"/>
                <w:numId w:val="34"/>
              </w:numPr>
              <w:ind w:left="180" w:hanging="180"/>
              <w:rPr>
                <w:rFonts w:ascii="Arial" w:hAnsi="Arial" w:cs="Arial"/>
              </w:rPr>
            </w:pPr>
            <w:r w:rsidRPr="0006394C">
              <w:rPr>
                <w:rFonts w:ascii="Arial" w:hAnsi="Arial" w:cs="Arial"/>
              </w:rPr>
              <w:t>EFC Allowance (EFC)</w:t>
            </w:r>
          </w:p>
          <w:p w14:paraId="365E76F0" w14:textId="77777777" w:rsidR="00FC576C" w:rsidRPr="000544EE" w:rsidRDefault="00FC576C" w:rsidP="00FC576C">
            <w:pPr>
              <w:numPr>
                <w:ilvl w:val="0"/>
                <w:numId w:val="34"/>
              </w:numPr>
              <w:ind w:left="180" w:hanging="180"/>
              <w:rPr>
                <w:rFonts w:ascii="Arial" w:hAnsi="Arial" w:cs="Arial"/>
              </w:rPr>
            </w:pPr>
            <w:r w:rsidRPr="0006394C">
              <w:rPr>
                <w:rFonts w:ascii="Arial" w:hAnsi="Arial" w:cs="Arial"/>
              </w:rPr>
              <w:t>EFC Allowance (EFC21)</w:t>
            </w:r>
          </w:p>
          <w:p w14:paraId="6105B505" w14:textId="77777777" w:rsidR="00FC576C" w:rsidRPr="0006394C" w:rsidRDefault="00FC576C" w:rsidP="00FC576C">
            <w:pPr>
              <w:numPr>
                <w:ilvl w:val="0"/>
                <w:numId w:val="34"/>
              </w:numPr>
              <w:ind w:left="180" w:hanging="180"/>
              <w:rPr>
                <w:rFonts w:ascii="Arial" w:hAnsi="Arial" w:cs="Arial"/>
              </w:rPr>
            </w:pPr>
            <w:r w:rsidRPr="0006394C">
              <w:rPr>
                <w:rFonts w:ascii="Arial" w:hAnsi="Arial" w:cs="Arial"/>
              </w:rPr>
              <w:t>EFC Childcare (EFC)</w:t>
            </w:r>
          </w:p>
          <w:p w14:paraId="32FE66DF" w14:textId="77777777" w:rsidR="00FC576C" w:rsidRPr="0006394C" w:rsidRDefault="00FC576C" w:rsidP="00FC576C">
            <w:pPr>
              <w:numPr>
                <w:ilvl w:val="0"/>
                <w:numId w:val="34"/>
              </w:numPr>
              <w:ind w:left="180" w:hanging="180"/>
              <w:rPr>
                <w:rFonts w:ascii="Arial" w:hAnsi="Arial" w:cs="Arial"/>
              </w:rPr>
            </w:pPr>
            <w:r w:rsidRPr="0006394C">
              <w:rPr>
                <w:rFonts w:ascii="Arial" w:hAnsi="Arial" w:cs="Arial"/>
              </w:rPr>
              <w:t>EFC Childcare (EFC21)</w:t>
            </w:r>
          </w:p>
          <w:p w14:paraId="64BD3B9F" w14:textId="77777777" w:rsidR="00FC576C" w:rsidRPr="0006394C" w:rsidRDefault="00FC576C" w:rsidP="00FC576C">
            <w:pPr>
              <w:numPr>
                <w:ilvl w:val="0"/>
                <w:numId w:val="34"/>
              </w:numPr>
              <w:ind w:left="180" w:hanging="180"/>
              <w:rPr>
                <w:rFonts w:ascii="Arial" w:hAnsi="Arial" w:cs="Arial"/>
              </w:rPr>
            </w:pPr>
            <w:r w:rsidRPr="0006394C">
              <w:rPr>
                <w:rFonts w:ascii="Arial" w:hAnsi="Arial" w:cs="Arial"/>
              </w:rPr>
              <w:t>EFC Childcare (EF-NT)</w:t>
            </w:r>
          </w:p>
          <w:p w14:paraId="4AA52EF5" w14:textId="77777777" w:rsidR="00FC576C" w:rsidRPr="0006394C" w:rsidRDefault="00FC576C" w:rsidP="00FC576C">
            <w:pPr>
              <w:numPr>
                <w:ilvl w:val="0"/>
                <w:numId w:val="34"/>
              </w:numPr>
              <w:ind w:left="180" w:hanging="180"/>
              <w:rPr>
                <w:rFonts w:ascii="Arial" w:hAnsi="Arial" w:cs="Arial"/>
              </w:rPr>
            </w:pPr>
            <w:r w:rsidRPr="0006394C">
              <w:rPr>
                <w:rFonts w:ascii="Arial" w:hAnsi="Arial" w:cs="Arial"/>
              </w:rPr>
              <w:t>SLA RENT Sec Dep (EFC)</w:t>
            </w:r>
          </w:p>
          <w:p w14:paraId="3E0751EF" w14:textId="77777777" w:rsidR="00FC576C" w:rsidRPr="000544EE" w:rsidRDefault="00FC576C" w:rsidP="00FC576C">
            <w:pPr>
              <w:numPr>
                <w:ilvl w:val="0"/>
                <w:numId w:val="34"/>
              </w:numPr>
              <w:ind w:left="180" w:hanging="180"/>
              <w:rPr>
                <w:rFonts w:ascii="Arial" w:hAnsi="Arial" w:cs="Arial"/>
              </w:rPr>
            </w:pPr>
            <w:r w:rsidRPr="0006394C">
              <w:rPr>
                <w:rFonts w:ascii="Arial" w:hAnsi="Arial" w:cs="Arial"/>
              </w:rPr>
              <w:t>SLA RENT Sec Dep (EFC21)</w:t>
            </w:r>
          </w:p>
          <w:p w14:paraId="39DF0B00" w14:textId="77777777" w:rsidR="00FC576C" w:rsidRPr="0006394C" w:rsidRDefault="00FC576C" w:rsidP="00FC576C">
            <w:pPr>
              <w:numPr>
                <w:ilvl w:val="0"/>
                <w:numId w:val="34"/>
              </w:numPr>
              <w:ind w:left="180" w:hanging="180"/>
              <w:rPr>
                <w:rFonts w:ascii="Arial" w:hAnsi="Arial" w:cs="Arial"/>
              </w:rPr>
            </w:pPr>
            <w:r w:rsidRPr="0006394C">
              <w:rPr>
                <w:rFonts w:ascii="Arial" w:hAnsi="Arial" w:cs="Arial"/>
              </w:rPr>
              <w:t>SLA RQD RENT ADV (EFC)</w:t>
            </w:r>
          </w:p>
          <w:p w14:paraId="3CB5DC49" w14:textId="77777777" w:rsidR="00FC576C" w:rsidRPr="000544EE" w:rsidRDefault="00FC576C" w:rsidP="00FC576C">
            <w:pPr>
              <w:numPr>
                <w:ilvl w:val="0"/>
                <w:numId w:val="34"/>
              </w:numPr>
              <w:ind w:left="180" w:hanging="180"/>
              <w:rPr>
                <w:rFonts w:ascii="Arial" w:hAnsi="Arial" w:cs="Arial"/>
              </w:rPr>
            </w:pPr>
            <w:r w:rsidRPr="0006394C">
              <w:rPr>
                <w:rFonts w:ascii="Arial" w:hAnsi="Arial" w:cs="Arial"/>
              </w:rPr>
              <w:t>SLA RQD RENT ADV (EFC21)</w:t>
            </w:r>
          </w:p>
        </w:tc>
        <w:tc>
          <w:tcPr>
            <w:tcW w:w="4524" w:type="dxa"/>
            <w:gridSpan w:val="3"/>
            <w:shd w:val="clear" w:color="auto" w:fill="auto"/>
          </w:tcPr>
          <w:p w14:paraId="27D0BBD5" w14:textId="77777777" w:rsidR="00FC576C" w:rsidRPr="0006394C" w:rsidRDefault="00FC576C" w:rsidP="00FC576C">
            <w:pPr>
              <w:rPr>
                <w:rFonts w:ascii="Arial" w:hAnsi="Arial" w:cs="Arial"/>
              </w:rPr>
            </w:pPr>
            <w:r w:rsidRPr="0006394C">
              <w:rPr>
                <w:rFonts w:ascii="Arial" w:hAnsi="Arial" w:cs="Arial"/>
                <w:highlight w:val="yellow"/>
              </w:rPr>
              <w:t>Completed by CBC</w:t>
            </w:r>
          </w:p>
          <w:p w14:paraId="0DC28FA8" w14:textId="77777777" w:rsidR="00FC576C" w:rsidRPr="0006394C" w:rsidRDefault="00FC576C" w:rsidP="00FC576C">
            <w:pPr>
              <w:numPr>
                <w:ilvl w:val="0"/>
                <w:numId w:val="36"/>
              </w:numPr>
              <w:ind w:left="180" w:hanging="180"/>
              <w:rPr>
                <w:rFonts w:ascii="Arial" w:hAnsi="Arial" w:cs="Arial"/>
              </w:rPr>
            </w:pPr>
            <w:r w:rsidRPr="0006394C">
              <w:rPr>
                <w:rFonts w:ascii="Arial" w:hAnsi="Arial" w:cs="Arial"/>
              </w:rPr>
              <w:t>XXXX</w:t>
            </w:r>
          </w:p>
          <w:p w14:paraId="7C0DD920" w14:textId="77777777" w:rsidR="00FC576C" w:rsidRPr="00BE3741" w:rsidRDefault="00FC576C" w:rsidP="00FC576C">
            <w:pPr>
              <w:rPr>
                <w:rFonts w:ascii="Arial" w:hAnsi="Arial" w:cs="Arial"/>
              </w:rPr>
            </w:pPr>
          </w:p>
        </w:tc>
      </w:tr>
      <w:tr w:rsidR="00FB2863" w:rsidRPr="00B07599" w14:paraId="5B1A269E" w14:textId="77777777" w:rsidTr="00B10978">
        <w:tc>
          <w:tcPr>
            <w:tcW w:w="940" w:type="dxa"/>
            <w:gridSpan w:val="4"/>
            <w:shd w:val="clear" w:color="auto" w:fill="D9D9D9"/>
          </w:tcPr>
          <w:p w14:paraId="18759DD2" w14:textId="77777777" w:rsidR="00FB2863" w:rsidRPr="00B07599" w:rsidRDefault="00FB2863" w:rsidP="0039792F">
            <w:pPr>
              <w:rPr>
                <w:rFonts w:ascii="Arial" w:hAnsi="Arial" w:cs="Arial"/>
                <w:b/>
                <w:bCs/>
              </w:rPr>
            </w:pPr>
            <w:r w:rsidRPr="00B07599">
              <w:rPr>
                <w:rFonts w:ascii="Arial" w:hAnsi="Arial" w:cs="Arial"/>
                <w:b/>
                <w:bCs/>
              </w:rPr>
              <w:t>OCA</w:t>
            </w:r>
          </w:p>
        </w:tc>
        <w:tc>
          <w:tcPr>
            <w:tcW w:w="3679" w:type="dxa"/>
            <w:gridSpan w:val="4"/>
            <w:shd w:val="clear" w:color="auto" w:fill="D9D9D9"/>
          </w:tcPr>
          <w:p w14:paraId="73344C37" w14:textId="77777777" w:rsidR="00FB2863" w:rsidRPr="00B07599" w:rsidRDefault="00FB2863" w:rsidP="0039792F">
            <w:pPr>
              <w:rPr>
                <w:rFonts w:ascii="Arial" w:hAnsi="Arial" w:cs="Arial"/>
                <w:b/>
                <w:bCs/>
              </w:rPr>
            </w:pPr>
            <w:r w:rsidRPr="00B07599">
              <w:rPr>
                <w:rFonts w:ascii="Arial" w:hAnsi="Arial" w:cs="Arial"/>
                <w:b/>
                <w:bCs/>
              </w:rPr>
              <w:t>OCA Title</w:t>
            </w:r>
          </w:p>
        </w:tc>
        <w:tc>
          <w:tcPr>
            <w:tcW w:w="4551" w:type="dxa"/>
            <w:gridSpan w:val="3"/>
            <w:shd w:val="clear" w:color="auto" w:fill="D9D9D9"/>
          </w:tcPr>
          <w:p w14:paraId="385CCC66" w14:textId="77777777" w:rsidR="00FB2863" w:rsidRPr="00B07599" w:rsidRDefault="00FB2863" w:rsidP="0039792F">
            <w:pPr>
              <w:rPr>
                <w:rFonts w:ascii="Arial" w:hAnsi="Arial" w:cs="Arial"/>
                <w:b/>
                <w:bCs/>
              </w:rPr>
            </w:pPr>
            <w:r w:rsidRPr="00B07599">
              <w:rPr>
                <w:rFonts w:ascii="Arial" w:hAnsi="Arial" w:cs="Arial"/>
                <w:b/>
                <w:bCs/>
              </w:rPr>
              <w:t xml:space="preserve">Identifying </w:t>
            </w:r>
            <w:r w:rsidR="00141733">
              <w:rPr>
                <w:rFonts w:ascii="Arial" w:hAnsi="Arial" w:cs="Arial"/>
                <w:b/>
                <w:bCs/>
              </w:rPr>
              <w:t xml:space="preserve">GL </w:t>
            </w:r>
            <w:r w:rsidRPr="00B07599">
              <w:rPr>
                <w:rFonts w:ascii="Arial" w:hAnsi="Arial" w:cs="Arial"/>
                <w:b/>
                <w:bCs/>
              </w:rPr>
              <w:t>Account Codes</w:t>
            </w:r>
          </w:p>
        </w:tc>
      </w:tr>
      <w:tr w:rsidR="00FB2863" w:rsidRPr="00B07599" w14:paraId="739F3719" w14:textId="77777777" w:rsidTr="00B10978">
        <w:tc>
          <w:tcPr>
            <w:tcW w:w="940" w:type="dxa"/>
            <w:gridSpan w:val="4"/>
            <w:shd w:val="clear" w:color="auto" w:fill="auto"/>
          </w:tcPr>
          <w:p w14:paraId="154852C5" w14:textId="77777777" w:rsidR="00FB2863" w:rsidRPr="00B07599" w:rsidRDefault="00FB2863" w:rsidP="0039792F">
            <w:pPr>
              <w:rPr>
                <w:rFonts w:ascii="Arial" w:hAnsi="Arial" w:cs="Arial"/>
                <w:b/>
                <w:bCs/>
              </w:rPr>
            </w:pPr>
            <w:r>
              <w:rPr>
                <w:rFonts w:ascii="Arial" w:hAnsi="Arial" w:cs="Arial"/>
                <w:b/>
                <w:bCs/>
              </w:rPr>
              <w:t>EFCOE</w:t>
            </w:r>
          </w:p>
        </w:tc>
        <w:tc>
          <w:tcPr>
            <w:tcW w:w="3679" w:type="dxa"/>
            <w:gridSpan w:val="4"/>
            <w:shd w:val="clear" w:color="auto" w:fill="auto"/>
          </w:tcPr>
          <w:p w14:paraId="129BFB1A" w14:textId="77777777" w:rsidR="00FB2863" w:rsidRPr="0006394C" w:rsidRDefault="00FB2863" w:rsidP="0039792F">
            <w:pPr>
              <w:rPr>
                <w:rFonts w:ascii="Arial" w:hAnsi="Arial" w:cs="Arial"/>
                <w:b/>
                <w:bCs/>
              </w:rPr>
            </w:pPr>
            <w:r w:rsidRPr="0006394C">
              <w:rPr>
                <w:rFonts w:ascii="Arial" w:hAnsi="Arial" w:cs="Arial"/>
                <w:b/>
                <w:bCs/>
              </w:rPr>
              <w:t>Extended Foster Care – Other Expenses</w:t>
            </w:r>
          </w:p>
        </w:tc>
        <w:tc>
          <w:tcPr>
            <w:tcW w:w="4551" w:type="dxa"/>
            <w:gridSpan w:val="3"/>
            <w:shd w:val="clear" w:color="auto" w:fill="auto"/>
          </w:tcPr>
          <w:p w14:paraId="04FCDC61" w14:textId="77777777" w:rsidR="00FB2863" w:rsidRPr="00B07599" w:rsidRDefault="00FB2863" w:rsidP="0039792F">
            <w:pPr>
              <w:rPr>
                <w:rFonts w:ascii="Arial" w:hAnsi="Arial" w:cs="Arial"/>
              </w:rPr>
            </w:pPr>
            <w:r w:rsidRPr="00B07599">
              <w:rPr>
                <w:rFonts w:ascii="Arial" w:hAnsi="Arial" w:cs="Arial"/>
                <w:highlight w:val="yellow"/>
              </w:rPr>
              <w:t>Completed by CBC</w:t>
            </w:r>
          </w:p>
        </w:tc>
      </w:tr>
      <w:tr w:rsidR="00853B18" w:rsidRPr="00B07599" w14:paraId="1F577E83" w14:textId="77777777" w:rsidTr="00B10978">
        <w:tc>
          <w:tcPr>
            <w:tcW w:w="9170" w:type="dxa"/>
            <w:gridSpan w:val="11"/>
            <w:shd w:val="clear" w:color="auto" w:fill="auto"/>
          </w:tcPr>
          <w:p w14:paraId="3E11AD52" w14:textId="2ABE4D9A" w:rsidR="00B36C47" w:rsidRDefault="00853B18" w:rsidP="0039792F">
            <w:pPr>
              <w:rPr>
                <w:rFonts w:ascii="Arial" w:hAnsi="Arial" w:cs="Arial"/>
                <w:color w:val="000000"/>
                <w:shd w:val="clear" w:color="auto" w:fill="FFFFFF"/>
              </w:rPr>
            </w:pPr>
            <w:r w:rsidRPr="00D06228">
              <w:rPr>
                <w:rFonts w:ascii="Arial" w:hAnsi="Arial" w:cs="Arial"/>
                <w:b/>
                <w:bCs/>
                <w:color w:val="000000"/>
                <w:shd w:val="clear" w:color="auto" w:fill="FFFFFF"/>
              </w:rPr>
              <w:t xml:space="preserve">Purpose/Activity: </w:t>
            </w:r>
            <w:r w:rsidRPr="00853B18">
              <w:rPr>
                <w:rFonts w:ascii="Arial" w:hAnsi="Arial" w:cs="Arial"/>
                <w:color w:val="000000"/>
                <w:shd w:val="clear" w:color="auto" w:fill="FFFFFF"/>
              </w:rPr>
              <w:t>This BE/OCA combination captures the direct payments made</w:t>
            </w:r>
            <w:r>
              <w:rPr>
                <w:rFonts w:ascii="Arial" w:hAnsi="Arial" w:cs="Arial"/>
                <w:color w:val="000000"/>
                <w:shd w:val="clear" w:color="auto" w:fill="FFFFFF"/>
              </w:rPr>
              <w:t xml:space="preserve"> </w:t>
            </w:r>
            <w:r w:rsidRPr="00853B18">
              <w:rPr>
                <w:rFonts w:ascii="Arial" w:hAnsi="Arial" w:cs="Arial"/>
                <w:color w:val="000000"/>
                <w:shd w:val="clear" w:color="auto" w:fill="FFFFFF"/>
              </w:rPr>
              <w:t>for expenses not allowable as par</w:t>
            </w:r>
            <w:r w:rsidR="00233AE0">
              <w:rPr>
                <w:rFonts w:ascii="Arial" w:hAnsi="Arial" w:cs="Arial"/>
                <w:color w:val="000000"/>
                <w:shd w:val="clear" w:color="auto" w:fill="FFFFFF"/>
              </w:rPr>
              <w:t>t</w:t>
            </w:r>
            <w:r w:rsidRPr="00853B18">
              <w:rPr>
                <w:rFonts w:ascii="Arial" w:hAnsi="Arial" w:cs="Arial"/>
                <w:color w:val="000000"/>
                <w:shd w:val="clear" w:color="auto" w:fill="FFFFFF"/>
              </w:rPr>
              <w:t xml:space="preserve"> of a Foster Care</w:t>
            </w:r>
            <w:r>
              <w:rPr>
                <w:rFonts w:ascii="Arial" w:hAnsi="Arial" w:cs="Arial"/>
                <w:color w:val="000000"/>
                <w:shd w:val="clear" w:color="auto" w:fill="FFFFFF"/>
              </w:rPr>
              <w:t xml:space="preserve"> </w:t>
            </w:r>
            <w:r w:rsidRPr="00853B18">
              <w:rPr>
                <w:rFonts w:ascii="Arial" w:hAnsi="Arial" w:cs="Arial"/>
                <w:color w:val="000000"/>
                <w:shd w:val="clear" w:color="auto" w:fill="FFFFFF"/>
              </w:rPr>
              <w:t xml:space="preserve">Maintenance </w:t>
            </w:r>
            <w:r w:rsidR="00720F12" w:rsidRPr="00853B18">
              <w:rPr>
                <w:rFonts w:ascii="Arial" w:hAnsi="Arial" w:cs="Arial"/>
                <w:color w:val="000000"/>
                <w:shd w:val="clear" w:color="auto" w:fill="FFFFFF"/>
              </w:rPr>
              <w:t>Payment, for</w:t>
            </w:r>
            <w:r w:rsidRPr="00853B18">
              <w:rPr>
                <w:rFonts w:ascii="Arial" w:hAnsi="Arial" w:cs="Arial"/>
                <w:color w:val="000000"/>
                <w:shd w:val="clear" w:color="auto" w:fill="FFFFFF"/>
              </w:rPr>
              <w:t xml:space="preserve"> young adults ages 18, 19, 20, and 21, in extended foster care, who reside in an approved supervised living arrangement, either documented in FSFN as a Placement or Living Arrangement. For young adults who are age 21, there must be a documented disability in FSFN for the</w:t>
            </w:r>
            <w:r>
              <w:rPr>
                <w:rFonts w:ascii="Arial" w:hAnsi="Arial" w:cs="Arial"/>
                <w:color w:val="000000"/>
                <w:shd w:val="clear" w:color="auto" w:fill="FFFFFF"/>
              </w:rPr>
              <w:t xml:space="preserve"> </w:t>
            </w:r>
            <w:r w:rsidRPr="00853B18">
              <w:rPr>
                <w:rFonts w:ascii="Arial" w:hAnsi="Arial" w:cs="Arial"/>
                <w:color w:val="000000"/>
                <w:shd w:val="clear" w:color="auto" w:fill="FFFFFF"/>
              </w:rPr>
              <w:t>young adult, with the EFC Program Eligibility page in FSFN</w:t>
            </w:r>
            <w:r w:rsidRPr="00853B18">
              <w:rPr>
                <w:rFonts w:ascii="Arial" w:hAnsi="Arial" w:cs="Arial"/>
                <w:color w:val="000000"/>
              </w:rPr>
              <w:br/>
            </w:r>
            <w:r w:rsidRPr="00853B18">
              <w:rPr>
                <w:rFonts w:ascii="Arial" w:hAnsi="Arial" w:cs="Arial"/>
                <w:color w:val="000000"/>
                <w:shd w:val="clear" w:color="auto" w:fill="FFFFFF"/>
              </w:rPr>
              <w:t>indicating the young adult remains eligible for the Extended</w:t>
            </w:r>
            <w:r>
              <w:rPr>
                <w:rFonts w:ascii="Arial" w:hAnsi="Arial" w:cs="Arial"/>
                <w:color w:val="000000"/>
                <w:shd w:val="clear" w:color="auto" w:fill="FFFFFF"/>
              </w:rPr>
              <w:t xml:space="preserve"> </w:t>
            </w:r>
            <w:r w:rsidRPr="00853B18">
              <w:rPr>
                <w:rFonts w:ascii="Arial" w:hAnsi="Arial" w:cs="Arial"/>
                <w:color w:val="000000"/>
                <w:shd w:val="clear" w:color="auto" w:fill="FFFFFF"/>
              </w:rPr>
              <w:t>Foster Care program.</w:t>
            </w:r>
            <w:r w:rsidRPr="00853B18">
              <w:rPr>
                <w:rFonts w:ascii="Arial" w:hAnsi="Arial" w:cs="Arial"/>
                <w:color w:val="000000"/>
              </w:rPr>
              <w:br/>
            </w:r>
          </w:p>
          <w:p w14:paraId="47330AB7" w14:textId="77777777" w:rsidR="00853B18" w:rsidRDefault="00853B18" w:rsidP="0039792F">
            <w:pPr>
              <w:rPr>
                <w:rFonts w:ascii="Arial" w:hAnsi="Arial" w:cs="Arial"/>
                <w:color w:val="000000"/>
                <w:shd w:val="clear" w:color="auto" w:fill="FFFFFF"/>
              </w:rPr>
            </w:pPr>
            <w:r w:rsidRPr="00853B18">
              <w:rPr>
                <w:rFonts w:ascii="Arial" w:hAnsi="Arial" w:cs="Arial"/>
                <w:color w:val="000000"/>
                <w:shd w:val="clear" w:color="auto" w:fill="FFFFFF"/>
              </w:rPr>
              <w:t>These payments are for other expenses which include, but are</w:t>
            </w:r>
            <w:r>
              <w:rPr>
                <w:rFonts w:ascii="Arial" w:hAnsi="Arial" w:cs="Arial"/>
                <w:color w:val="000000"/>
                <w:shd w:val="clear" w:color="auto" w:fill="FFFFFF"/>
              </w:rPr>
              <w:t xml:space="preserve"> </w:t>
            </w:r>
            <w:r w:rsidRPr="00853B18">
              <w:rPr>
                <w:rFonts w:ascii="Arial" w:hAnsi="Arial" w:cs="Arial"/>
                <w:color w:val="000000"/>
                <w:shd w:val="clear" w:color="auto" w:fill="FFFFFF"/>
              </w:rPr>
              <w:t>not limited to:</w:t>
            </w:r>
            <w:r w:rsidRPr="00853B18">
              <w:rPr>
                <w:rFonts w:ascii="Arial" w:hAnsi="Arial" w:cs="Arial"/>
                <w:color w:val="000000"/>
              </w:rPr>
              <w:br/>
            </w:r>
            <w:r w:rsidRPr="00853B18">
              <w:rPr>
                <w:rFonts w:ascii="Arial" w:hAnsi="Arial" w:cs="Arial"/>
                <w:color w:val="000000"/>
                <w:shd w:val="clear" w:color="auto" w:fill="FFFFFF"/>
              </w:rPr>
              <w:t>* Counselor consultations and counseling;</w:t>
            </w:r>
            <w:r w:rsidRPr="00853B18">
              <w:rPr>
                <w:rFonts w:ascii="Arial" w:hAnsi="Arial" w:cs="Arial"/>
                <w:color w:val="000000"/>
              </w:rPr>
              <w:br/>
            </w:r>
            <w:r w:rsidRPr="00853B18">
              <w:rPr>
                <w:rFonts w:ascii="Arial" w:hAnsi="Arial" w:cs="Arial"/>
                <w:color w:val="000000"/>
                <w:shd w:val="clear" w:color="auto" w:fill="FFFFFF"/>
              </w:rPr>
              <w:t>* Costs associated with a doctor's visit that is Non-Medicaid eligible;</w:t>
            </w:r>
            <w:r w:rsidRPr="00853B18">
              <w:rPr>
                <w:rFonts w:ascii="Arial" w:hAnsi="Arial" w:cs="Arial"/>
                <w:color w:val="000000"/>
              </w:rPr>
              <w:br/>
            </w:r>
            <w:r w:rsidRPr="00853B18">
              <w:rPr>
                <w:rFonts w:ascii="Arial" w:hAnsi="Arial" w:cs="Arial"/>
                <w:color w:val="000000"/>
                <w:shd w:val="clear" w:color="auto" w:fill="FFFFFF"/>
              </w:rPr>
              <w:t>* Mental Health services and substance abuse counseling</w:t>
            </w:r>
            <w:r w:rsidRPr="00853B18">
              <w:rPr>
                <w:rFonts w:ascii="Arial" w:hAnsi="Arial" w:cs="Arial"/>
                <w:color w:val="000000"/>
              </w:rPr>
              <w:br/>
            </w:r>
            <w:r w:rsidRPr="00853B18">
              <w:rPr>
                <w:rFonts w:ascii="Arial" w:hAnsi="Arial" w:cs="Arial"/>
                <w:color w:val="000000"/>
                <w:shd w:val="clear" w:color="auto" w:fill="FFFFFF"/>
              </w:rPr>
              <w:t>* Tutoring; and</w:t>
            </w:r>
          </w:p>
          <w:p w14:paraId="0C2EE5DA" w14:textId="77777777" w:rsidR="00853B18" w:rsidRDefault="00853B18" w:rsidP="0039792F">
            <w:pPr>
              <w:rPr>
                <w:rFonts w:ascii="Arial" w:hAnsi="Arial" w:cs="Arial"/>
                <w:color w:val="000000"/>
                <w:shd w:val="clear" w:color="auto" w:fill="FFFFFF"/>
              </w:rPr>
            </w:pPr>
            <w:r w:rsidRPr="00853B18">
              <w:rPr>
                <w:rFonts w:ascii="Arial" w:hAnsi="Arial" w:cs="Arial"/>
                <w:color w:val="000000"/>
                <w:shd w:val="clear" w:color="auto" w:fill="FFFFFF"/>
              </w:rPr>
              <w:t>* Parenting classes</w:t>
            </w:r>
            <w:r w:rsidRPr="00853B18">
              <w:rPr>
                <w:rFonts w:ascii="Arial" w:hAnsi="Arial" w:cs="Arial"/>
                <w:color w:val="000000"/>
              </w:rPr>
              <w:br/>
            </w:r>
          </w:p>
          <w:p w14:paraId="4047D8DD" w14:textId="61B3DB65" w:rsidR="00853B18" w:rsidRPr="00B07599" w:rsidRDefault="00853B18" w:rsidP="007E2A02">
            <w:pPr>
              <w:rPr>
                <w:rFonts w:ascii="Arial" w:hAnsi="Arial" w:cs="Arial"/>
                <w:b/>
                <w:bCs/>
              </w:rPr>
            </w:pPr>
            <w:r w:rsidRPr="00853B18">
              <w:rPr>
                <w:rFonts w:ascii="Arial" w:hAnsi="Arial" w:cs="Arial"/>
                <w:color w:val="000000"/>
                <w:shd w:val="clear" w:color="auto" w:fill="FFFFFF"/>
              </w:rPr>
              <w:t>Young adults, ages 18, 19, and 20,</w:t>
            </w:r>
            <w:r w:rsidR="00826740">
              <w:rPr>
                <w:rFonts w:ascii="Arial" w:hAnsi="Arial" w:cs="Arial"/>
                <w:color w:val="000000"/>
                <w:shd w:val="clear" w:color="auto" w:fill="FFFFFF"/>
              </w:rPr>
              <w:t xml:space="preserve"> </w:t>
            </w:r>
            <w:r w:rsidRPr="00853B18">
              <w:rPr>
                <w:rFonts w:ascii="Arial" w:hAnsi="Arial" w:cs="Arial"/>
                <w:color w:val="000000"/>
                <w:shd w:val="clear" w:color="auto" w:fill="FFFFFF"/>
              </w:rPr>
              <w:t>or 21 with a documented</w:t>
            </w:r>
            <w:r>
              <w:rPr>
                <w:rFonts w:ascii="Arial" w:hAnsi="Arial" w:cs="Arial"/>
                <w:color w:val="000000"/>
                <w:shd w:val="clear" w:color="auto" w:fill="FFFFFF"/>
              </w:rPr>
              <w:t xml:space="preserve"> </w:t>
            </w:r>
            <w:r w:rsidRPr="00853B18">
              <w:rPr>
                <w:rFonts w:ascii="Arial" w:hAnsi="Arial" w:cs="Arial"/>
                <w:color w:val="000000"/>
                <w:shd w:val="clear" w:color="auto" w:fill="FFFFFF"/>
              </w:rPr>
              <w:t>disability, who are in extended foster care, reside in a</w:t>
            </w:r>
            <w:r>
              <w:rPr>
                <w:rFonts w:ascii="Arial" w:hAnsi="Arial" w:cs="Arial"/>
                <w:color w:val="000000"/>
                <w:shd w:val="clear" w:color="auto" w:fill="FFFFFF"/>
              </w:rPr>
              <w:t xml:space="preserve"> </w:t>
            </w:r>
            <w:r w:rsidRPr="00853B18">
              <w:rPr>
                <w:rFonts w:ascii="Arial" w:hAnsi="Arial" w:cs="Arial"/>
                <w:color w:val="000000"/>
                <w:shd w:val="clear" w:color="auto" w:fill="FFFFFF"/>
              </w:rPr>
              <w:t>licensed foster home, licensed group home, or other</w:t>
            </w:r>
            <w:r>
              <w:rPr>
                <w:rFonts w:ascii="Arial" w:hAnsi="Arial" w:cs="Arial"/>
                <w:color w:val="000000"/>
                <w:shd w:val="clear" w:color="auto" w:fill="FFFFFF"/>
              </w:rPr>
              <w:t xml:space="preserve"> </w:t>
            </w:r>
            <w:r w:rsidRPr="00853B18">
              <w:rPr>
                <w:rFonts w:ascii="Arial" w:hAnsi="Arial" w:cs="Arial"/>
                <w:color w:val="000000"/>
                <w:shd w:val="clear" w:color="auto" w:fill="FFFFFF"/>
              </w:rPr>
              <w:t>supervised living arrangement, and are: Completing secondary</w:t>
            </w:r>
            <w:r>
              <w:rPr>
                <w:rFonts w:ascii="Arial" w:hAnsi="Arial" w:cs="Arial"/>
                <w:color w:val="000000"/>
                <w:shd w:val="clear" w:color="auto" w:fill="FFFFFF"/>
              </w:rPr>
              <w:t xml:space="preserve"> </w:t>
            </w:r>
            <w:r w:rsidRPr="00853B18">
              <w:rPr>
                <w:rFonts w:ascii="Arial" w:hAnsi="Arial" w:cs="Arial"/>
                <w:color w:val="000000"/>
                <w:shd w:val="clear" w:color="auto" w:fill="FFFFFF"/>
              </w:rPr>
              <w:t>education or program leading to an equivalent credential;</w:t>
            </w:r>
            <w:r>
              <w:rPr>
                <w:rFonts w:ascii="Arial" w:hAnsi="Arial" w:cs="Arial"/>
                <w:color w:val="000000"/>
                <w:shd w:val="clear" w:color="auto" w:fill="FFFFFF"/>
              </w:rPr>
              <w:t xml:space="preserve"> </w:t>
            </w:r>
            <w:r w:rsidRPr="00853B18">
              <w:rPr>
                <w:rFonts w:ascii="Arial" w:hAnsi="Arial" w:cs="Arial"/>
                <w:color w:val="000000"/>
                <w:shd w:val="clear" w:color="auto" w:fill="FFFFFF"/>
              </w:rPr>
              <w:t>Enrolled in an institution that provides postsecondary or</w:t>
            </w:r>
            <w:r>
              <w:rPr>
                <w:rFonts w:ascii="Arial" w:hAnsi="Arial" w:cs="Arial"/>
                <w:color w:val="000000"/>
                <w:shd w:val="clear" w:color="auto" w:fill="FFFFFF"/>
              </w:rPr>
              <w:t xml:space="preserve"> </w:t>
            </w:r>
            <w:r w:rsidRPr="00853B18">
              <w:rPr>
                <w:rFonts w:ascii="Arial" w:hAnsi="Arial" w:cs="Arial"/>
                <w:color w:val="000000"/>
                <w:shd w:val="clear" w:color="auto" w:fill="FFFFFF"/>
              </w:rPr>
              <w:t>vocational education;</w:t>
            </w:r>
            <w:r>
              <w:rPr>
                <w:rFonts w:ascii="Arial" w:hAnsi="Arial" w:cs="Arial"/>
                <w:color w:val="000000"/>
                <w:shd w:val="clear" w:color="auto" w:fill="FFFFFF"/>
              </w:rPr>
              <w:t xml:space="preserve"> </w:t>
            </w:r>
            <w:r w:rsidR="007E2A02">
              <w:rPr>
                <w:rFonts w:ascii="Arial" w:hAnsi="Arial" w:cs="Arial"/>
                <w:color w:val="000000"/>
                <w:shd w:val="clear" w:color="auto" w:fill="FFFFFF"/>
              </w:rPr>
              <w:t xml:space="preserve"> </w:t>
            </w:r>
            <w:r w:rsidRPr="00853B18">
              <w:rPr>
                <w:rFonts w:ascii="Arial" w:hAnsi="Arial" w:cs="Arial"/>
                <w:color w:val="000000"/>
                <w:shd w:val="clear" w:color="auto" w:fill="FFFFFF"/>
              </w:rPr>
              <w:t>Participating in a program or activity designed to promote</w:t>
            </w:r>
            <w:r>
              <w:rPr>
                <w:rFonts w:ascii="Arial" w:hAnsi="Arial" w:cs="Arial"/>
                <w:color w:val="000000"/>
                <w:shd w:val="clear" w:color="auto" w:fill="FFFFFF"/>
              </w:rPr>
              <w:t xml:space="preserve"> </w:t>
            </w:r>
            <w:r w:rsidRPr="00853B18">
              <w:rPr>
                <w:rFonts w:ascii="Arial" w:hAnsi="Arial" w:cs="Arial"/>
                <w:color w:val="000000"/>
                <w:shd w:val="clear" w:color="auto" w:fill="FFFFFF"/>
              </w:rPr>
              <w:t>or eliminate barriers to employment; Employed for at least</w:t>
            </w:r>
            <w:r>
              <w:rPr>
                <w:rFonts w:ascii="Arial" w:hAnsi="Arial" w:cs="Arial"/>
                <w:color w:val="000000"/>
                <w:shd w:val="clear" w:color="auto" w:fill="FFFFFF"/>
              </w:rPr>
              <w:t xml:space="preserve"> </w:t>
            </w:r>
            <w:r w:rsidRPr="00853B18">
              <w:rPr>
                <w:rFonts w:ascii="Arial" w:hAnsi="Arial" w:cs="Arial"/>
                <w:color w:val="000000"/>
                <w:shd w:val="clear" w:color="auto" w:fill="FFFFFF"/>
              </w:rPr>
              <w:t>80 hours per month; or Unable to participate in programs or</w:t>
            </w:r>
            <w:r>
              <w:rPr>
                <w:rFonts w:ascii="Arial" w:hAnsi="Arial" w:cs="Arial"/>
                <w:color w:val="000000"/>
                <w:shd w:val="clear" w:color="auto" w:fill="FFFFFF"/>
              </w:rPr>
              <w:t xml:space="preserve"> </w:t>
            </w:r>
            <w:r w:rsidRPr="00853B18">
              <w:rPr>
                <w:rFonts w:ascii="Arial" w:hAnsi="Arial" w:cs="Arial"/>
                <w:color w:val="000000"/>
                <w:shd w:val="clear" w:color="auto" w:fill="FFFFFF"/>
              </w:rPr>
              <w:t>activities listed above full time due to a physical,</w:t>
            </w:r>
            <w:r>
              <w:rPr>
                <w:rFonts w:ascii="Arial" w:hAnsi="Arial" w:cs="Arial"/>
                <w:color w:val="000000"/>
                <w:shd w:val="clear" w:color="auto" w:fill="FFFFFF"/>
              </w:rPr>
              <w:t xml:space="preserve"> </w:t>
            </w:r>
            <w:r w:rsidRPr="00853B18">
              <w:rPr>
                <w:rFonts w:ascii="Arial" w:hAnsi="Arial" w:cs="Arial"/>
                <w:color w:val="000000"/>
                <w:shd w:val="clear" w:color="auto" w:fill="FFFFFF"/>
              </w:rPr>
              <w:t>intellectual, emotional or psychiatric condition that limits</w:t>
            </w:r>
            <w:r>
              <w:rPr>
                <w:rFonts w:ascii="Arial" w:hAnsi="Arial" w:cs="Arial"/>
                <w:color w:val="000000"/>
                <w:shd w:val="clear" w:color="auto" w:fill="FFFFFF"/>
              </w:rPr>
              <w:t xml:space="preserve"> </w:t>
            </w:r>
            <w:r w:rsidRPr="00853B18">
              <w:rPr>
                <w:rFonts w:ascii="Arial" w:hAnsi="Arial" w:cs="Arial"/>
                <w:color w:val="000000"/>
                <w:shd w:val="clear" w:color="auto" w:fill="FFFFFF"/>
              </w:rPr>
              <w:t>participation. Any such barrier to participation must be</w:t>
            </w:r>
            <w:r>
              <w:rPr>
                <w:rFonts w:ascii="Arial" w:hAnsi="Arial" w:cs="Arial"/>
                <w:color w:val="000000"/>
                <w:shd w:val="clear" w:color="auto" w:fill="FFFFFF"/>
              </w:rPr>
              <w:t xml:space="preserve"> </w:t>
            </w:r>
            <w:r w:rsidRPr="00853B18">
              <w:rPr>
                <w:rFonts w:ascii="Arial" w:hAnsi="Arial" w:cs="Arial"/>
                <w:color w:val="000000"/>
                <w:shd w:val="clear" w:color="auto" w:fill="FFFFFF"/>
              </w:rPr>
              <w:t>supported by documentation in the child's case file or</w:t>
            </w:r>
            <w:r>
              <w:rPr>
                <w:rFonts w:ascii="Arial" w:hAnsi="Arial" w:cs="Arial"/>
                <w:color w:val="000000"/>
                <w:shd w:val="clear" w:color="auto" w:fill="FFFFFF"/>
              </w:rPr>
              <w:t xml:space="preserve"> </w:t>
            </w:r>
            <w:r w:rsidRPr="00853B18">
              <w:rPr>
                <w:rFonts w:ascii="Arial" w:hAnsi="Arial" w:cs="Arial"/>
                <w:color w:val="000000"/>
                <w:shd w:val="clear" w:color="auto" w:fill="FFFFFF"/>
              </w:rPr>
              <w:t>school or medical records of a physical, intellectual, or</w:t>
            </w:r>
            <w:r>
              <w:rPr>
                <w:rFonts w:ascii="Arial" w:hAnsi="Arial" w:cs="Arial"/>
                <w:color w:val="000000"/>
                <w:shd w:val="clear" w:color="auto" w:fill="FFFFFF"/>
              </w:rPr>
              <w:t xml:space="preserve"> </w:t>
            </w:r>
            <w:r w:rsidRPr="00853B18">
              <w:rPr>
                <w:rFonts w:ascii="Arial" w:hAnsi="Arial" w:cs="Arial"/>
                <w:color w:val="000000"/>
                <w:shd w:val="clear" w:color="auto" w:fill="FFFFFF"/>
              </w:rPr>
              <w:t>psychiatric condition that impairs the child's ability to</w:t>
            </w:r>
            <w:r w:rsidR="007E2A02">
              <w:rPr>
                <w:rFonts w:ascii="Arial" w:hAnsi="Arial" w:cs="Arial"/>
                <w:color w:val="000000"/>
                <w:shd w:val="clear" w:color="auto" w:fill="FFFFFF"/>
              </w:rPr>
              <w:t xml:space="preserve"> </w:t>
            </w:r>
            <w:r w:rsidRPr="00853B18">
              <w:rPr>
                <w:rFonts w:ascii="Arial" w:hAnsi="Arial" w:cs="Arial"/>
                <w:color w:val="000000"/>
                <w:shd w:val="clear" w:color="auto" w:fill="FFFFFF"/>
              </w:rPr>
              <w:t>perform one or more life activities.</w:t>
            </w:r>
          </w:p>
        </w:tc>
      </w:tr>
      <w:tr w:rsidR="00FB2863" w:rsidRPr="00B07599" w14:paraId="71781F9D" w14:textId="77777777" w:rsidTr="00B10978">
        <w:tc>
          <w:tcPr>
            <w:tcW w:w="9170" w:type="dxa"/>
            <w:gridSpan w:val="11"/>
            <w:shd w:val="clear" w:color="auto" w:fill="auto"/>
          </w:tcPr>
          <w:p w14:paraId="7A9D3477" w14:textId="4BF49259" w:rsidR="00FB2863" w:rsidRDefault="00A33D36" w:rsidP="0039792F">
            <w:pPr>
              <w:rPr>
                <w:rFonts w:ascii="Arial" w:hAnsi="Arial" w:cs="Arial"/>
              </w:rPr>
            </w:pPr>
            <w:r>
              <w:rPr>
                <w:rFonts w:ascii="Arial" w:hAnsi="Arial" w:cs="Arial"/>
                <w:b/>
                <w:bCs/>
              </w:rPr>
              <w:t xml:space="preserve">Description how the CBC ensures that only Allowable costs are captured and that specifically unallowable costs are excluded.  </w:t>
            </w:r>
            <w:r w:rsidR="00FB2863" w:rsidRPr="00B07599">
              <w:rPr>
                <w:rFonts w:ascii="Arial" w:hAnsi="Arial" w:cs="Arial"/>
                <w:highlight w:val="yellow"/>
              </w:rPr>
              <w:t>Completed by CBC</w:t>
            </w:r>
          </w:p>
          <w:p w14:paraId="2617933C" w14:textId="77777777" w:rsidR="00FB2863" w:rsidRPr="00B07599" w:rsidRDefault="00FB2863" w:rsidP="0039792F">
            <w:pPr>
              <w:rPr>
                <w:rFonts w:ascii="Arial" w:hAnsi="Arial" w:cs="Arial"/>
                <w:b/>
                <w:bCs/>
              </w:rPr>
            </w:pPr>
          </w:p>
        </w:tc>
      </w:tr>
      <w:tr w:rsidR="00FB2863" w:rsidRPr="00B07599" w14:paraId="6D6518D6" w14:textId="77777777" w:rsidTr="00B10978">
        <w:trPr>
          <w:trHeight w:val="242"/>
        </w:trPr>
        <w:tc>
          <w:tcPr>
            <w:tcW w:w="4619" w:type="dxa"/>
            <w:gridSpan w:val="8"/>
            <w:shd w:val="clear" w:color="auto" w:fill="auto"/>
          </w:tcPr>
          <w:p w14:paraId="2861BA6E" w14:textId="77777777" w:rsidR="00FB2863" w:rsidRPr="00BC3823" w:rsidRDefault="00FB2863" w:rsidP="0039792F">
            <w:pPr>
              <w:jc w:val="center"/>
            </w:pPr>
            <w:r w:rsidRPr="00BC3823">
              <w:rPr>
                <w:rFonts w:ascii="Arial" w:hAnsi="Arial" w:cs="Arial"/>
                <w:b/>
                <w:bCs/>
              </w:rPr>
              <w:t>FSFN Standard Service Types</w:t>
            </w:r>
          </w:p>
        </w:tc>
        <w:tc>
          <w:tcPr>
            <w:tcW w:w="4551" w:type="dxa"/>
            <w:gridSpan w:val="3"/>
            <w:shd w:val="clear" w:color="auto" w:fill="auto"/>
          </w:tcPr>
          <w:p w14:paraId="4839D31F" w14:textId="77777777" w:rsidR="00FB2863" w:rsidRPr="00BC3823" w:rsidRDefault="00FB2863" w:rsidP="0039792F">
            <w:pPr>
              <w:jc w:val="center"/>
            </w:pPr>
            <w:r w:rsidRPr="00BC3823">
              <w:rPr>
                <w:rFonts w:ascii="Arial" w:hAnsi="Arial" w:cs="Arial"/>
                <w:b/>
                <w:bCs/>
              </w:rPr>
              <w:t>Additional Service Types</w:t>
            </w:r>
          </w:p>
        </w:tc>
      </w:tr>
      <w:tr w:rsidR="00FB2863" w:rsidRPr="00B07599" w14:paraId="7A72DCD0" w14:textId="77777777" w:rsidTr="00B10978">
        <w:trPr>
          <w:trHeight w:val="412"/>
        </w:trPr>
        <w:tc>
          <w:tcPr>
            <w:tcW w:w="4619" w:type="dxa"/>
            <w:gridSpan w:val="8"/>
            <w:shd w:val="clear" w:color="auto" w:fill="auto"/>
          </w:tcPr>
          <w:p w14:paraId="5A76BC02" w14:textId="77777777" w:rsidR="00FB2863" w:rsidRPr="001C02EA" w:rsidRDefault="00FB2863" w:rsidP="0039792F">
            <w:pPr>
              <w:ind w:left="180"/>
              <w:rPr>
                <w:rFonts w:ascii="Arial" w:hAnsi="Arial" w:cs="Arial"/>
              </w:rPr>
            </w:pPr>
          </w:p>
          <w:p w14:paraId="181772B8" w14:textId="77777777" w:rsidR="00FB2863" w:rsidRPr="00AD52C7" w:rsidRDefault="00FB2863" w:rsidP="0039792F">
            <w:pPr>
              <w:ind w:left="180"/>
              <w:rPr>
                <w:rFonts w:ascii="Arial" w:hAnsi="Arial" w:cs="Arial"/>
              </w:rPr>
            </w:pPr>
          </w:p>
        </w:tc>
        <w:tc>
          <w:tcPr>
            <w:tcW w:w="4551" w:type="dxa"/>
            <w:gridSpan w:val="3"/>
            <w:shd w:val="clear" w:color="auto" w:fill="auto"/>
          </w:tcPr>
          <w:p w14:paraId="5698B617" w14:textId="77777777" w:rsidR="00FB2863" w:rsidRPr="00BC3823" w:rsidRDefault="00FB2863" w:rsidP="0039792F">
            <w:pPr>
              <w:rPr>
                <w:rFonts w:ascii="Arial" w:hAnsi="Arial" w:cs="Arial"/>
              </w:rPr>
            </w:pPr>
            <w:r w:rsidRPr="00BC3823">
              <w:rPr>
                <w:rFonts w:ascii="Arial" w:hAnsi="Arial" w:cs="Arial"/>
                <w:highlight w:val="yellow"/>
              </w:rPr>
              <w:t>Completed by CBC</w:t>
            </w:r>
          </w:p>
          <w:p w14:paraId="3B8E6181" w14:textId="77777777" w:rsidR="00FB2863" w:rsidRPr="00BC3823" w:rsidRDefault="00FB2863" w:rsidP="00FB2863">
            <w:pPr>
              <w:numPr>
                <w:ilvl w:val="0"/>
                <w:numId w:val="36"/>
              </w:numPr>
              <w:ind w:left="180" w:hanging="180"/>
              <w:rPr>
                <w:rFonts w:ascii="Arial" w:hAnsi="Arial" w:cs="Arial"/>
              </w:rPr>
            </w:pPr>
            <w:r w:rsidRPr="00BC3823">
              <w:rPr>
                <w:rFonts w:ascii="Arial" w:hAnsi="Arial" w:cs="Arial"/>
              </w:rPr>
              <w:t>XXXX</w:t>
            </w:r>
          </w:p>
          <w:p w14:paraId="603F60D6" w14:textId="77777777" w:rsidR="00FB2863" w:rsidRPr="00BC3823" w:rsidRDefault="00FB2863" w:rsidP="0039792F"/>
        </w:tc>
      </w:tr>
      <w:tr w:rsidR="00FB2863" w:rsidRPr="00B07599" w14:paraId="1AB188B8" w14:textId="77777777" w:rsidTr="00B10978">
        <w:tc>
          <w:tcPr>
            <w:tcW w:w="9170" w:type="dxa"/>
            <w:gridSpan w:val="11"/>
            <w:shd w:val="clear" w:color="auto" w:fill="A6A6A6"/>
          </w:tcPr>
          <w:p w14:paraId="238E070F" w14:textId="77777777" w:rsidR="00FB2863" w:rsidRPr="00B07599" w:rsidRDefault="00FB2863" w:rsidP="0039792F">
            <w:pPr>
              <w:jc w:val="center"/>
              <w:rPr>
                <w:rFonts w:ascii="Arial" w:hAnsi="Arial" w:cs="Arial"/>
                <w:b/>
                <w:bCs/>
              </w:rPr>
            </w:pPr>
            <w:r>
              <w:rPr>
                <w:rFonts w:ascii="Arial" w:hAnsi="Arial" w:cs="Arial"/>
                <w:b/>
                <w:bCs/>
              </w:rPr>
              <w:t>Children’s Mental Health Services (100806)</w:t>
            </w:r>
          </w:p>
        </w:tc>
      </w:tr>
      <w:tr w:rsidR="00FB2863" w:rsidRPr="00B07599" w14:paraId="7B7F9D51" w14:textId="77777777" w:rsidTr="00B10978">
        <w:tc>
          <w:tcPr>
            <w:tcW w:w="940" w:type="dxa"/>
            <w:gridSpan w:val="4"/>
            <w:shd w:val="clear" w:color="auto" w:fill="D9D9D9"/>
          </w:tcPr>
          <w:p w14:paraId="27D6AC26" w14:textId="77777777" w:rsidR="00FB2863" w:rsidRPr="00B07599" w:rsidRDefault="00FB2863" w:rsidP="0039792F">
            <w:pPr>
              <w:rPr>
                <w:rFonts w:ascii="Arial" w:hAnsi="Arial" w:cs="Arial"/>
                <w:b/>
                <w:bCs/>
              </w:rPr>
            </w:pPr>
            <w:r w:rsidRPr="00B07599">
              <w:rPr>
                <w:rFonts w:ascii="Arial" w:hAnsi="Arial" w:cs="Arial"/>
                <w:b/>
                <w:bCs/>
              </w:rPr>
              <w:t>OCA</w:t>
            </w:r>
          </w:p>
        </w:tc>
        <w:tc>
          <w:tcPr>
            <w:tcW w:w="3679" w:type="dxa"/>
            <w:gridSpan w:val="4"/>
            <w:shd w:val="clear" w:color="auto" w:fill="D9D9D9"/>
          </w:tcPr>
          <w:p w14:paraId="7196F535" w14:textId="77777777" w:rsidR="00FB2863" w:rsidRPr="00B07599" w:rsidRDefault="00FB2863" w:rsidP="0039792F">
            <w:pPr>
              <w:rPr>
                <w:rFonts w:ascii="Arial" w:hAnsi="Arial" w:cs="Arial"/>
                <w:b/>
                <w:bCs/>
              </w:rPr>
            </w:pPr>
            <w:r w:rsidRPr="00B07599">
              <w:rPr>
                <w:rFonts w:ascii="Arial" w:hAnsi="Arial" w:cs="Arial"/>
                <w:b/>
                <w:bCs/>
              </w:rPr>
              <w:t>OCA Title</w:t>
            </w:r>
          </w:p>
        </w:tc>
        <w:tc>
          <w:tcPr>
            <w:tcW w:w="4551" w:type="dxa"/>
            <w:gridSpan w:val="3"/>
            <w:shd w:val="clear" w:color="auto" w:fill="D9D9D9"/>
          </w:tcPr>
          <w:p w14:paraId="4749F66D" w14:textId="77777777" w:rsidR="00FB2863" w:rsidRPr="00B07599" w:rsidRDefault="00FB2863" w:rsidP="0039792F">
            <w:pPr>
              <w:rPr>
                <w:rFonts w:ascii="Arial" w:hAnsi="Arial" w:cs="Arial"/>
                <w:b/>
                <w:bCs/>
              </w:rPr>
            </w:pPr>
            <w:r w:rsidRPr="00B07599">
              <w:rPr>
                <w:rFonts w:ascii="Arial" w:hAnsi="Arial" w:cs="Arial"/>
                <w:b/>
                <w:bCs/>
              </w:rPr>
              <w:t xml:space="preserve">Identifying </w:t>
            </w:r>
            <w:r w:rsidR="00141733">
              <w:rPr>
                <w:rFonts w:ascii="Arial" w:hAnsi="Arial" w:cs="Arial"/>
                <w:b/>
                <w:bCs/>
              </w:rPr>
              <w:t xml:space="preserve">GL </w:t>
            </w:r>
            <w:r w:rsidRPr="00B07599">
              <w:rPr>
                <w:rFonts w:ascii="Arial" w:hAnsi="Arial" w:cs="Arial"/>
                <w:b/>
                <w:bCs/>
              </w:rPr>
              <w:t>Account Codes</w:t>
            </w:r>
          </w:p>
        </w:tc>
      </w:tr>
      <w:tr w:rsidR="00FB2863" w:rsidRPr="00B07599" w14:paraId="051E0526" w14:textId="77777777" w:rsidTr="00B10978">
        <w:tc>
          <w:tcPr>
            <w:tcW w:w="940" w:type="dxa"/>
            <w:gridSpan w:val="4"/>
            <w:shd w:val="clear" w:color="auto" w:fill="auto"/>
          </w:tcPr>
          <w:p w14:paraId="69C337F1" w14:textId="77777777" w:rsidR="00FB2863" w:rsidRPr="0006394C" w:rsidRDefault="00FB2863" w:rsidP="0039792F">
            <w:pPr>
              <w:rPr>
                <w:rFonts w:ascii="Arial" w:hAnsi="Arial" w:cs="Arial"/>
                <w:b/>
                <w:bCs/>
              </w:rPr>
            </w:pPr>
            <w:r>
              <w:rPr>
                <w:rFonts w:ascii="Arial" w:hAnsi="Arial" w:cs="Arial"/>
                <w:b/>
                <w:bCs/>
              </w:rPr>
              <w:t>19MCF</w:t>
            </w:r>
          </w:p>
        </w:tc>
        <w:tc>
          <w:tcPr>
            <w:tcW w:w="3679" w:type="dxa"/>
            <w:gridSpan w:val="4"/>
            <w:shd w:val="clear" w:color="auto" w:fill="auto"/>
          </w:tcPr>
          <w:p w14:paraId="0145FAC9" w14:textId="77777777" w:rsidR="00FB2863" w:rsidRPr="0006394C" w:rsidRDefault="00FB2863" w:rsidP="0039792F">
            <w:pPr>
              <w:rPr>
                <w:rFonts w:ascii="Arial" w:hAnsi="Arial" w:cs="Arial"/>
                <w:b/>
                <w:bCs/>
              </w:rPr>
            </w:pPr>
            <w:r w:rsidRPr="0006394C">
              <w:rPr>
                <w:rFonts w:ascii="Arial" w:hAnsi="Arial" w:cs="Arial"/>
                <w:b/>
                <w:bCs/>
              </w:rPr>
              <w:t>Children’s Mental Health (SED) Services (Case or Treatment Plan Specific)</w:t>
            </w:r>
          </w:p>
        </w:tc>
        <w:tc>
          <w:tcPr>
            <w:tcW w:w="4551" w:type="dxa"/>
            <w:gridSpan w:val="3"/>
            <w:shd w:val="clear" w:color="auto" w:fill="auto"/>
          </w:tcPr>
          <w:p w14:paraId="74B2A983" w14:textId="77777777" w:rsidR="00FB2863" w:rsidRPr="00B07599" w:rsidRDefault="00FB2863" w:rsidP="0039792F">
            <w:pPr>
              <w:rPr>
                <w:rFonts w:ascii="Arial" w:hAnsi="Arial" w:cs="Arial"/>
              </w:rPr>
            </w:pPr>
            <w:r w:rsidRPr="00B07599">
              <w:rPr>
                <w:rFonts w:ascii="Arial" w:hAnsi="Arial" w:cs="Arial"/>
                <w:highlight w:val="yellow"/>
              </w:rPr>
              <w:t>Completed by CBC</w:t>
            </w:r>
          </w:p>
        </w:tc>
      </w:tr>
      <w:tr w:rsidR="00D94851" w:rsidRPr="00B07599" w14:paraId="5F282B94" w14:textId="77777777" w:rsidTr="00B10978">
        <w:tc>
          <w:tcPr>
            <w:tcW w:w="9170" w:type="dxa"/>
            <w:gridSpan w:val="11"/>
            <w:shd w:val="clear" w:color="auto" w:fill="auto"/>
          </w:tcPr>
          <w:p w14:paraId="6BB839E0" w14:textId="77777777" w:rsidR="00D94851" w:rsidRPr="00233AE0" w:rsidRDefault="00D94851" w:rsidP="00D94851">
            <w:pPr>
              <w:rPr>
                <w:rFonts w:ascii="Arial" w:hAnsi="Arial" w:cs="Arial"/>
                <w:color w:val="000000"/>
                <w:shd w:val="clear" w:color="auto" w:fill="FFFFFF"/>
              </w:rPr>
            </w:pPr>
            <w:r w:rsidRPr="00BA22E3">
              <w:rPr>
                <w:rFonts w:ascii="Arial" w:hAnsi="Arial" w:cs="Arial"/>
                <w:b/>
                <w:bCs/>
                <w:color w:val="000000"/>
                <w:shd w:val="clear" w:color="auto" w:fill="FFFFFF"/>
              </w:rPr>
              <w:t>Purpose/Activity</w:t>
            </w:r>
            <w:r w:rsidRPr="00BA22E3">
              <w:rPr>
                <w:rFonts w:ascii="Arial" w:hAnsi="Arial" w:cs="Arial"/>
                <w:color w:val="000000"/>
                <w:shd w:val="clear" w:color="auto" w:fill="FFFFFF"/>
              </w:rPr>
              <w:t>:</w:t>
            </w:r>
            <w:r w:rsidR="00233AE0">
              <w:rPr>
                <w:rFonts w:ascii="Arial" w:hAnsi="Arial" w:cs="Arial"/>
                <w:color w:val="000000"/>
                <w:shd w:val="clear" w:color="auto" w:fill="FFFFFF"/>
              </w:rPr>
              <w:t xml:space="preserve"> </w:t>
            </w:r>
            <w:r w:rsidRPr="00233AE0">
              <w:rPr>
                <w:rFonts w:ascii="Arial" w:hAnsi="Arial" w:cs="Arial"/>
                <w:color w:val="000000"/>
                <w:shd w:val="clear" w:color="auto" w:fill="FFFFFF"/>
              </w:rPr>
              <w:t xml:space="preserve">This BE/OCA combination captures the costs of services that will provide non-Medicaid reimbursable wraparound services to children within the previous 12 months sufficient to meet diagnostic criteria specified in the CD 0-3R, DSM-5 (including V-codes), or ICD-10 (including ICD-10 Z code) equivalent (or most recent edition). The following DSM-5 V codes and ICD-10 Z codes are excluded: V63.9 (Z75.3); V63.8 (Z75.4); V15.81 (Z91.19); 278.00 (E66.9); V65.2 (X76.5); V40.31 (Z91.83); and V62.89 (R41.83). </w:t>
            </w:r>
          </w:p>
          <w:p w14:paraId="159133A0" w14:textId="77777777" w:rsidR="00D94851" w:rsidRPr="00233AE0" w:rsidRDefault="00D94851" w:rsidP="00D94851">
            <w:pPr>
              <w:rPr>
                <w:rFonts w:ascii="Arial" w:hAnsi="Arial" w:cs="Arial"/>
                <w:color w:val="000000"/>
                <w:shd w:val="clear" w:color="auto" w:fill="FFFFFF"/>
              </w:rPr>
            </w:pPr>
          </w:p>
          <w:p w14:paraId="7E762E4E" w14:textId="77777777" w:rsidR="00D94851" w:rsidRPr="00233AE0" w:rsidRDefault="00D94851" w:rsidP="00D94851">
            <w:pPr>
              <w:rPr>
                <w:rFonts w:ascii="Arial" w:hAnsi="Arial" w:cs="Arial"/>
                <w:color w:val="000000"/>
                <w:shd w:val="clear" w:color="auto" w:fill="FFFFFF"/>
              </w:rPr>
            </w:pPr>
            <w:r w:rsidRPr="00233AE0">
              <w:rPr>
                <w:rFonts w:ascii="Arial" w:hAnsi="Arial" w:cs="Arial"/>
                <w:color w:val="000000"/>
                <w:shd w:val="clear" w:color="auto" w:fill="FFFFFF"/>
              </w:rPr>
              <w:t xml:space="preserve">Children must be in out-of-home care or be at risk of placement into out-of-home care. In addition, children must have a functional impairment which interferes with, or limits the child's role or functioning in family, school, or community or would have met the functional impairment criteria during the referenced year had they not had services or supports provided. </w:t>
            </w:r>
          </w:p>
          <w:p w14:paraId="16DB547C" w14:textId="77777777" w:rsidR="00D94851" w:rsidRPr="00233AE0" w:rsidRDefault="00D94851" w:rsidP="00D94851">
            <w:pPr>
              <w:rPr>
                <w:rFonts w:ascii="Arial" w:hAnsi="Arial" w:cs="Arial"/>
                <w:color w:val="000000"/>
                <w:shd w:val="clear" w:color="auto" w:fill="FFFFFF"/>
              </w:rPr>
            </w:pPr>
          </w:p>
          <w:p w14:paraId="7744CD1E" w14:textId="77777777" w:rsidR="00D94851" w:rsidRPr="00233AE0" w:rsidRDefault="00D94851" w:rsidP="00D94851">
            <w:pPr>
              <w:rPr>
                <w:rFonts w:ascii="Arial" w:hAnsi="Arial" w:cs="Arial"/>
                <w:color w:val="000000"/>
                <w:shd w:val="clear" w:color="auto" w:fill="FFFFFF"/>
              </w:rPr>
            </w:pPr>
            <w:r w:rsidRPr="00233AE0">
              <w:rPr>
                <w:rFonts w:ascii="Arial" w:hAnsi="Arial" w:cs="Arial"/>
                <w:color w:val="000000"/>
                <w:shd w:val="clear" w:color="auto" w:fill="FFFFFF"/>
              </w:rPr>
              <w:t>Services purchased with these funds must be identified in the mental health treatment plan or the service plan for the child as defined in Florida Statute 394.496 or the case plan for the child as described in Florida Statutes 39.6011 and 39.6012.</w:t>
            </w:r>
          </w:p>
          <w:p w14:paraId="257E0152" w14:textId="77777777" w:rsidR="00D94851" w:rsidRDefault="00D94851" w:rsidP="00D94851">
            <w:pPr>
              <w:rPr>
                <w:rFonts w:ascii="Arial" w:hAnsi="Arial" w:cs="Arial"/>
                <w:b/>
                <w:bCs/>
                <w:sz w:val="18"/>
                <w:szCs w:val="18"/>
              </w:rPr>
            </w:pPr>
          </w:p>
          <w:p w14:paraId="6E055F5C" w14:textId="77777777" w:rsidR="00D94851" w:rsidRPr="00D94851" w:rsidRDefault="00D94851" w:rsidP="00D94851">
            <w:pPr>
              <w:rPr>
                <w:rFonts w:ascii="Arial" w:hAnsi="Arial" w:cs="Arial"/>
                <w:b/>
                <w:bCs/>
              </w:rPr>
            </w:pPr>
            <w:r w:rsidRPr="00D94851">
              <w:rPr>
                <w:rFonts w:ascii="Arial" w:hAnsi="Arial" w:cs="Arial"/>
                <w:b/>
                <w:bCs/>
                <w:color w:val="000000"/>
                <w:shd w:val="clear" w:color="auto" w:fill="FFFFFF"/>
              </w:rPr>
              <w:t>NOTE: Expenditures reported to this BE/OCA combination should only be for the client specific payments that are processed through the Florida Safe Families Network (FSFN).</w:t>
            </w:r>
          </w:p>
        </w:tc>
      </w:tr>
      <w:tr w:rsidR="00D94851" w:rsidRPr="00B07599" w14:paraId="0694DC01" w14:textId="77777777" w:rsidTr="00B10978">
        <w:tc>
          <w:tcPr>
            <w:tcW w:w="9170" w:type="dxa"/>
            <w:gridSpan w:val="11"/>
            <w:shd w:val="clear" w:color="auto" w:fill="auto"/>
          </w:tcPr>
          <w:p w14:paraId="231CC0FB" w14:textId="009F4650" w:rsidR="00D94851" w:rsidRPr="00B07599" w:rsidRDefault="00A33D36" w:rsidP="00D94851">
            <w:pPr>
              <w:rPr>
                <w:rFonts w:ascii="Arial" w:hAnsi="Arial" w:cs="Arial"/>
              </w:rPr>
            </w:pPr>
            <w:r>
              <w:rPr>
                <w:rFonts w:ascii="Arial" w:hAnsi="Arial" w:cs="Arial"/>
                <w:b/>
                <w:bCs/>
              </w:rPr>
              <w:t xml:space="preserve">Description how the CBC ensures that only Allowable costs are captured and that specifically unallowable costs are excluded.  </w:t>
            </w:r>
            <w:r w:rsidR="00D94851" w:rsidRPr="00B07599">
              <w:rPr>
                <w:rFonts w:ascii="Arial" w:hAnsi="Arial" w:cs="Arial"/>
                <w:highlight w:val="yellow"/>
              </w:rPr>
              <w:t>Completed by CBC</w:t>
            </w:r>
          </w:p>
          <w:p w14:paraId="03CA6517" w14:textId="77777777" w:rsidR="00D94851" w:rsidRPr="00B07599" w:rsidRDefault="00D94851" w:rsidP="00D94851">
            <w:pPr>
              <w:rPr>
                <w:rFonts w:ascii="Arial" w:hAnsi="Arial" w:cs="Arial"/>
                <w:b/>
                <w:bCs/>
              </w:rPr>
            </w:pPr>
          </w:p>
        </w:tc>
      </w:tr>
      <w:tr w:rsidR="00D94851" w:rsidRPr="00BC3823" w14:paraId="300C73C1" w14:textId="77777777" w:rsidTr="00B10978">
        <w:trPr>
          <w:trHeight w:val="242"/>
        </w:trPr>
        <w:tc>
          <w:tcPr>
            <w:tcW w:w="4619" w:type="dxa"/>
            <w:gridSpan w:val="8"/>
            <w:shd w:val="clear" w:color="auto" w:fill="auto"/>
          </w:tcPr>
          <w:p w14:paraId="17C8D221" w14:textId="77777777" w:rsidR="00D94851" w:rsidRPr="00BC3823" w:rsidRDefault="00D94851" w:rsidP="00D94851">
            <w:pPr>
              <w:jc w:val="center"/>
            </w:pPr>
            <w:r w:rsidRPr="00BC3823">
              <w:rPr>
                <w:rFonts w:ascii="Arial" w:hAnsi="Arial" w:cs="Arial"/>
                <w:b/>
                <w:bCs/>
              </w:rPr>
              <w:t>FSFN Standard Service Types</w:t>
            </w:r>
          </w:p>
        </w:tc>
        <w:tc>
          <w:tcPr>
            <w:tcW w:w="4551" w:type="dxa"/>
            <w:gridSpan w:val="3"/>
            <w:shd w:val="clear" w:color="auto" w:fill="auto"/>
          </w:tcPr>
          <w:p w14:paraId="0E320592" w14:textId="77777777" w:rsidR="00D94851" w:rsidRPr="00BC3823" w:rsidRDefault="00D94851" w:rsidP="00D94851">
            <w:pPr>
              <w:jc w:val="center"/>
            </w:pPr>
            <w:r w:rsidRPr="00BC3823">
              <w:rPr>
                <w:rFonts w:ascii="Arial" w:hAnsi="Arial" w:cs="Arial"/>
                <w:b/>
                <w:bCs/>
              </w:rPr>
              <w:t>Additional Service Types</w:t>
            </w:r>
          </w:p>
        </w:tc>
      </w:tr>
      <w:tr w:rsidR="00D94851" w:rsidRPr="00BC3823" w14:paraId="3300886F" w14:textId="77777777" w:rsidTr="00B10978">
        <w:trPr>
          <w:trHeight w:val="412"/>
        </w:trPr>
        <w:tc>
          <w:tcPr>
            <w:tcW w:w="4619" w:type="dxa"/>
            <w:gridSpan w:val="8"/>
            <w:shd w:val="clear" w:color="auto" w:fill="auto"/>
          </w:tcPr>
          <w:p w14:paraId="68C1720D" w14:textId="77777777" w:rsidR="00D94851" w:rsidRPr="00AD52C7" w:rsidRDefault="00D94851" w:rsidP="00D94851">
            <w:pPr>
              <w:ind w:left="180"/>
              <w:rPr>
                <w:rFonts w:ascii="Arial" w:hAnsi="Arial" w:cs="Arial"/>
              </w:rPr>
            </w:pPr>
          </w:p>
        </w:tc>
        <w:tc>
          <w:tcPr>
            <w:tcW w:w="4551" w:type="dxa"/>
            <w:gridSpan w:val="3"/>
            <w:shd w:val="clear" w:color="auto" w:fill="auto"/>
          </w:tcPr>
          <w:p w14:paraId="60414CBD" w14:textId="77777777" w:rsidR="00D94851" w:rsidRPr="00BC3823" w:rsidRDefault="00D94851" w:rsidP="00D94851">
            <w:pPr>
              <w:rPr>
                <w:rFonts w:ascii="Arial" w:hAnsi="Arial" w:cs="Arial"/>
              </w:rPr>
            </w:pPr>
            <w:r w:rsidRPr="00BC3823">
              <w:rPr>
                <w:rFonts w:ascii="Arial" w:hAnsi="Arial" w:cs="Arial"/>
                <w:highlight w:val="yellow"/>
              </w:rPr>
              <w:t>Completed by CBC</w:t>
            </w:r>
          </w:p>
          <w:p w14:paraId="4429DDB4" w14:textId="77777777" w:rsidR="00D94851" w:rsidRPr="00BC3823" w:rsidRDefault="00D94851" w:rsidP="00D94851">
            <w:pPr>
              <w:numPr>
                <w:ilvl w:val="0"/>
                <w:numId w:val="36"/>
              </w:numPr>
              <w:ind w:left="180" w:hanging="180"/>
              <w:rPr>
                <w:rFonts w:ascii="Arial" w:hAnsi="Arial" w:cs="Arial"/>
              </w:rPr>
            </w:pPr>
            <w:r w:rsidRPr="00BC3823">
              <w:rPr>
                <w:rFonts w:ascii="Arial" w:hAnsi="Arial" w:cs="Arial"/>
              </w:rPr>
              <w:t>XXXX</w:t>
            </w:r>
          </w:p>
          <w:p w14:paraId="152B2393" w14:textId="77777777" w:rsidR="00D94851" w:rsidRPr="00BC3823" w:rsidRDefault="00D94851" w:rsidP="00D94851"/>
        </w:tc>
      </w:tr>
      <w:tr w:rsidR="00D94851" w:rsidRPr="00BC3823" w14:paraId="39EA94A0" w14:textId="77777777" w:rsidTr="00B10978">
        <w:trPr>
          <w:trHeight w:val="152"/>
        </w:trPr>
        <w:tc>
          <w:tcPr>
            <w:tcW w:w="9170" w:type="dxa"/>
            <w:gridSpan w:val="11"/>
            <w:shd w:val="clear" w:color="auto" w:fill="A6A6A6"/>
          </w:tcPr>
          <w:p w14:paraId="367ECF7C" w14:textId="77777777" w:rsidR="00D94851" w:rsidRPr="00BC3823" w:rsidRDefault="00D94851" w:rsidP="00D94851">
            <w:pPr>
              <w:jc w:val="center"/>
              <w:rPr>
                <w:rFonts w:ascii="Arial" w:hAnsi="Arial" w:cs="Arial"/>
                <w:highlight w:val="yellow"/>
              </w:rPr>
            </w:pPr>
            <w:r>
              <w:rPr>
                <w:rFonts w:ascii="Arial" w:hAnsi="Arial" w:cs="Arial"/>
                <w:b/>
                <w:bCs/>
              </w:rPr>
              <w:t>Family First Prevention Services Act Transition Funds</w:t>
            </w:r>
          </w:p>
        </w:tc>
      </w:tr>
      <w:tr w:rsidR="00D94851" w:rsidRPr="00BC3823" w14:paraId="30AFE5B6" w14:textId="77777777" w:rsidTr="00B10978">
        <w:trPr>
          <w:trHeight w:val="152"/>
        </w:trPr>
        <w:tc>
          <w:tcPr>
            <w:tcW w:w="919" w:type="dxa"/>
            <w:gridSpan w:val="2"/>
            <w:shd w:val="clear" w:color="auto" w:fill="D9D9D9"/>
          </w:tcPr>
          <w:p w14:paraId="77548A06" w14:textId="77777777" w:rsidR="00D94851" w:rsidRDefault="00D94851" w:rsidP="00D94851">
            <w:pPr>
              <w:rPr>
                <w:rFonts w:ascii="Arial" w:hAnsi="Arial" w:cs="Arial"/>
                <w:b/>
                <w:bCs/>
              </w:rPr>
            </w:pPr>
            <w:r>
              <w:rPr>
                <w:rFonts w:ascii="Arial" w:hAnsi="Arial" w:cs="Arial"/>
                <w:b/>
                <w:bCs/>
              </w:rPr>
              <w:t>OCA</w:t>
            </w:r>
          </w:p>
        </w:tc>
        <w:tc>
          <w:tcPr>
            <w:tcW w:w="3700" w:type="dxa"/>
            <w:gridSpan w:val="6"/>
            <w:shd w:val="clear" w:color="auto" w:fill="D9D9D9"/>
          </w:tcPr>
          <w:p w14:paraId="01400876" w14:textId="77777777" w:rsidR="00D94851" w:rsidRDefault="00D94851" w:rsidP="00D94851">
            <w:pPr>
              <w:rPr>
                <w:rFonts w:ascii="Arial" w:hAnsi="Arial" w:cs="Arial"/>
                <w:b/>
                <w:bCs/>
              </w:rPr>
            </w:pPr>
            <w:r>
              <w:rPr>
                <w:rFonts w:ascii="Arial" w:hAnsi="Arial" w:cs="Arial"/>
                <w:b/>
                <w:bCs/>
              </w:rPr>
              <w:t>OCA Title</w:t>
            </w:r>
          </w:p>
        </w:tc>
        <w:tc>
          <w:tcPr>
            <w:tcW w:w="4551" w:type="dxa"/>
            <w:gridSpan w:val="3"/>
            <w:shd w:val="clear" w:color="auto" w:fill="D9D9D9"/>
          </w:tcPr>
          <w:p w14:paraId="10914926" w14:textId="77777777" w:rsidR="00D94851" w:rsidRDefault="00D94851" w:rsidP="00D94851">
            <w:pPr>
              <w:rPr>
                <w:rFonts w:ascii="Arial" w:hAnsi="Arial" w:cs="Arial"/>
                <w:b/>
                <w:bCs/>
              </w:rPr>
            </w:pPr>
            <w:r>
              <w:rPr>
                <w:rFonts w:ascii="Arial" w:hAnsi="Arial" w:cs="Arial"/>
                <w:b/>
                <w:bCs/>
              </w:rPr>
              <w:t>Identifying GL Account Codes</w:t>
            </w:r>
          </w:p>
        </w:tc>
      </w:tr>
      <w:tr w:rsidR="00D94851" w:rsidRPr="00BC3823" w14:paraId="7A22E128" w14:textId="77777777" w:rsidTr="00B10978">
        <w:trPr>
          <w:trHeight w:val="152"/>
        </w:trPr>
        <w:tc>
          <w:tcPr>
            <w:tcW w:w="919" w:type="dxa"/>
            <w:gridSpan w:val="2"/>
            <w:shd w:val="clear" w:color="auto" w:fill="FFFFFF"/>
          </w:tcPr>
          <w:p w14:paraId="670C5137" w14:textId="77777777" w:rsidR="00D94851" w:rsidRDefault="00D94851" w:rsidP="00D94851">
            <w:pPr>
              <w:rPr>
                <w:rFonts w:ascii="Arial" w:hAnsi="Arial" w:cs="Arial"/>
                <w:b/>
                <w:bCs/>
              </w:rPr>
            </w:pPr>
            <w:r>
              <w:rPr>
                <w:rFonts w:ascii="Arial" w:hAnsi="Arial" w:cs="Arial"/>
                <w:b/>
                <w:bCs/>
              </w:rPr>
              <w:t>FFPSM</w:t>
            </w:r>
          </w:p>
        </w:tc>
        <w:tc>
          <w:tcPr>
            <w:tcW w:w="3700" w:type="dxa"/>
            <w:gridSpan w:val="6"/>
            <w:shd w:val="clear" w:color="auto" w:fill="FFFFFF"/>
          </w:tcPr>
          <w:p w14:paraId="5E94A839" w14:textId="77777777" w:rsidR="00D94851" w:rsidRDefault="00D94851" w:rsidP="00D94851">
            <w:pPr>
              <w:rPr>
                <w:rFonts w:ascii="Arial" w:hAnsi="Arial" w:cs="Arial"/>
                <w:b/>
                <w:bCs/>
              </w:rPr>
            </w:pPr>
            <w:r w:rsidRPr="00A6024C">
              <w:rPr>
                <w:rFonts w:ascii="Arial" w:hAnsi="Arial" w:cs="Arial"/>
                <w:b/>
                <w:bCs/>
              </w:rPr>
              <w:t>FFPSA-CBC Supplementation Foster Care Maintenance</w:t>
            </w:r>
          </w:p>
        </w:tc>
        <w:tc>
          <w:tcPr>
            <w:tcW w:w="4551" w:type="dxa"/>
            <w:gridSpan w:val="3"/>
            <w:shd w:val="clear" w:color="auto" w:fill="FFFFFF"/>
          </w:tcPr>
          <w:p w14:paraId="080670D2" w14:textId="77777777" w:rsidR="00D94851" w:rsidRDefault="00D94851" w:rsidP="00D94851">
            <w:pPr>
              <w:rPr>
                <w:rFonts w:ascii="Arial" w:hAnsi="Arial" w:cs="Arial"/>
                <w:b/>
                <w:bCs/>
              </w:rPr>
            </w:pPr>
            <w:r w:rsidRPr="00B07599">
              <w:rPr>
                <w:rFonts w:ascii="Arial" w:hAnsi="Arial" w:cs="Arial"/>
                <w:highlight w:val="yellow"/>
              </w:rPr>
              <w:t>Completed by CBC</w:t>
            </w:r>
          </w:p>
        </w:tc>
      </w:tr>
      <w:tr w:rsidR="00AE21AC" w:rsidRPr="00BC3823" w14:paraId="3494F4C5" w14:textId="77777777" w:rsidTr="00B10978">
        <w:trPr>
          <w:trHeight w:val="152"/>
        </w:trPr>
        <w:tc>
          <w:tcPr>
            <w:tcW w:w="9170" w:type="dxa"/>
            <w:gridSpan w:val="11"/>
            <w:shd w:val="clear" w:color="auto" w:fill="FFFFFF"/>
          </w:tcPr>
          <w:p w14:paraId="2724B691" w14:textId="0AD2609E" w:rsidR="00AE21AC" w:rsidRPr="00AE21AC" w:rsidRDefault="00AE21AC" w:rsidP="00AE21AC">
            <w:pPr>
              <w:rPr>
                <w:rFonts w:ascii="Arial" w:hAnsi="Arial" w:cs="Arial"/>
                <w:color w:val="000000"/>
                <w:shd w:val="clear" w:color="auto" w:fill="FFFFFF"/>
              </w:rPr>
            </w:pPr>
            <w:r w:rsidRPr="00BA22E3">
              <w:rPr>
                <w:rFonts w:ascii="Arial" w:hAnsi="Arial" w:cs="Arial"/>
                <w:b/>
                <w:bCs/>
                <w:color w:val="000000"/>
                <w:shd w:val="clear" w:color="auto" w:fill="FFFFFF"/>
              </w:rPr>
              <w:t>Purpose/Activity</w:t>
            </w:r>
            <w:r>
              <w:rPr>
                <w:rFonts w:ascii="Arial" w:hAnsi="Arial" w:cs="Arial"/>
                <w:b/>
                <w:bCs/>
                <w:color w:val="000000"/>
                <w:shd w:val="clear" w:color="auto" w:fill="FFFFFF"/>
              </w:rPr>
              <w:t>:</w:t>
            </w:r>
            <w:r w:rsidRPr="00AE21AC">
              <w:rPr>
                <w:rFonts w:ascii="Arial" w:hAnsi="Arial" w:cs="Arial"/>
                <w:color w:val="000000"/>
                <w:shd w:val="clear" w:color="auto" w:fill="FFFFFF"/>
              </w:rPr>
              <w:t xml:space="preserve"> This BE/OCA combination captures the costs associated with</w:t>
            </w:r>
            <w:r>
              <w:rPr>
                <w:rFonts w:ascii="Arial" w:hAnsi="Arial" w:cs="Arial"/>
                <w:color w:val="000000"/>
                <w:shd w:val="clear" w:color="auto" w:fill="FFFFFF"/>
              </w:rPr>
              <w:t xml:space="preserve"> </w:t>
            </w:r>
            <w:r w:rsidRPr="00AE21AC">
              <w:rPr>
                <w:rFonts w:ascii="Arial" w:hAnsi="Arial" w:cs="Arial"/>
                <w:color w:val="000000"/>
                <w:shd w:val="clear" w:color="auto" w:fill="FFFFFF"/>
              </w:rPr>
              <w:t>the implementation of the Family First Prevention Services</w:t>
            </w:r>
            <w:r>
              <w:rPr>
                <w:rFonts w:ascii="Arial" w:hAnsi="Arial" w:cs="Arial"/>
                <w:color w:val="000000"/>
                <w:shd w:val="clear" w:color="auto" w:fill="FFFFFF"/>
              </w:rPr>
              <w:t xml:space="preserve"> </w:t>
            </w:r>
            <w:r w:rsidRPr="00AE21AC">
              <w:rPr>
                <w:rFonts w:ascii="Arial" w:hAnsi="Arial" w:cs="Arial"/>
                <w:color w:val="000000"/>
                <w:shd w:val="clear" w:color="auto" w:fill="FFFFFF"/>
              </w:rPr>
              <w:t>Act (FFPSA) through the Families First Transition Act</w:t>
            </w:r>
            <w:r>
              <w:rPr>
                <w:rFonts w:ascii="Arial" w:hAnsi="Arial" w:cs="Arial"/>
                <w:color w:val="000000"/>
                <w:shd w:val="clear" w:color="auto" w:fill="FFFFFF"/>
              </w:rPr>
              <w:t xml:space="preserve"> </w:t>
            </w:r>
            <w:r w:rsidRPr="00AE21AC">
              <w:rPr>
                <w:rFonts w:ascii="Arial" w:hAnsi="Arial" w:cs="Arial"/>
                <w:color w:val="000000"/>
                <w:shd w:val="clear" w:color="auto" w:fill="FFFFFF"/>
              </w:rPr>
              <w:t>(FFTA). This act supports the use of evidence-based</w:t>
            </w:r>
            <w:r>
              <w:rPr>
                <w:rFonts w:ascii="Arial" w:hAnsi="Arial" w:cs="Arial"/>
                <w:color w:val="000000"/>
                <w:shd w:val="clear" w:color="auto" w:fill="FFFFFF"/>
              </w:rPr>
              <w:t xml:space="preserve"> </w:t>
            </w:r>
            <w:r w:rsidRPr="00AE21AC">
              <w:rPr>
                <w:rFonts w:ascii="Arial" w:hAnsi="Arial" w:cs="Arial"/>
                <w:color w:val="000000"/>
                <w:shd w:val="clear" w:color="auto" w:fill="FFFFFF"/>
              </w:rPr>
              <w:t>practices to promote the well-being of children, youth, and</w:t>
            </w:r>
            <w:r w:rsidR="007E2A02">
              <w:rPr>
                <w:rFonts w:ascii="Arial" w:hAnsi="Arial" w:cs="Arial"/>
                <w:color w:val="000000"/>
                <w:shd w:val="clear" w:color="auto" w:fill="FFFFFF"/>
              </w:rPr>
              <w:t xml:space="preserve"> </w:t>
            </w:r>
            <w:r w:rsidRPr="00AE21AC">
              <w:rPr>
                <w:rFonts w:ascii="Arial" w:hAnsi="Arial" w:cs="Arial"/>
                <w:color w:val="000000"/>
                <w:shd w:val="clear" w:color="auto" w:fill="FFFFFF"/>
              </w:rPr>
              <w:t>families to prevent unnecessary foster care placements. For</w:t>
            </w:r>
            <w:r>
              <w:rPr>
                <w:rFonts w:ascii="Arial" w:hAnsi="Arial" w:cs="Arial"/>
                <w:color w:val="000000"/>
                <w:shd w:val="clear" w:color="auto" w:fill="FFFFFF"/>
              </w:rPr>
              <w:t xml:space="preserve"> </w:t>
            </w:r>
            <w:r w:rsidRPr="00AE21AC">
              <w:rPr>
                <w:rFonts w:ascii="Arial" w:hAnsi="Arial" w:cs="Arial"/>
                <w:color w:val="000000"/>
                <w:shd w:val="clear" w:color="auto" w:fill="FFFFFF"/>
              </w:rPr>
              <w:t>children who do need to enter foster care, the act</w:t>
            </w:r>
            <w:r>
              <w:rPr>
                <w:rFonts w:ascii="Arial" w:hAnsi="Arial" w:cs="Arial"/>
                <w:color w:val="000000"/>
                <w:shd w:val="clear" w:color="auto" w:fill="FFFFFF"/>
              </w:rPr>
              <w:t xml:space="preserve"> </w:t>
            </w:r>
            <w:r w:rsidRPr="00AE21AC">
              <w:rPr>
                <w:rFonts w:ascii="Arial" w:hAnsi="Arial" w:cs="Arial"/>
                <w:color w:val="000000"/>
                <w:shd w:val="clear" w:color="auto" w:fill="FFFFFF"/>
              </w:rPr>
              <w:t>encourages use of family-based care. This budget</w:t>
            </w:r>
            <w:r>
              <w:rPr>
                <w:rFonts w:ascii="Arial" w:hAnsi="Arial" w:cs="Arial"/>
                <w:color w:val="000000"/>
                <w:shd w:val="clear" w:color="auto" w:fill="FFFFFF"/>
              </w:rPr>
              <w:t xml:space="preserve"> </w:t>
            </w:r>
            <w:r w:rsidRPr="00AE21AC">
              <w:rPr>
                <w:rFonts w:ascii="Arial" w:hAnsi="Arial" w:cs="Arial"/>
                <w:color w:val="000000"/>
                <w:shd w:val="clear" w:color="auto" w:fill="FFFFFF"/>
              </w:rPr>
              <w:t>Entity/Other Cost Accumulator (BE/OCA) combination captures</w:t>
            </w:r>
            <w:r>
              <w:rPr>
                <w:rFonts w:ascii="Arial" w:hAnsi="Arial" w:cs="Arial"/>
                <w:color w:val="000000"/>
                <w:shd w:val="clear" w:color="auto" w:fill="FFFFFF"/>
              </w:rPr>
              <w:t xml:space="preserve"> </w:t>
            </w:r>
            <w:r w:rsidRPr="00AE21AC">
              <w:rPr>
                <w:rFonts w:ascii="Arial" w:hAnsi="Arial" w:cs="Arial"/>
                <w:color w:val="000000"/>
                <w:shd w:val="clear" w:color="auto" w:fill="FFFFFF"/>
              </w:rPr>
              <w:t>direct payments for Title IV-E Eligible and Reimbursable</w:t>
            </w:r>
            <w:r>
              <w:rPr>
                <w:rFonts w:ascii="Arial" w:hAnsi="Arial" w:cs="Arial"/>
                <w:color w:val="000000"/>
                <w:shd w:val="clear" w:color="auto" w:fill="FFFFFF"/>
              </w:rPr>
              <w:t xml:space="preserve"> </w:t>
            </w:r>
            <w:r w:rsidRPr="00AE21AC">
              <w:rPr>
                <w:rFonts w:ascii="Arial" w:hAnsi="Arial" w:cs="Arial"/>
                <w:color w:val="000000"/>
                <w:shd w:val="clear" w:color="auto" w:fill="FFFFFF"/>
              </w:rPr>
              <w:t>children in a "non-specified setting" child-care institution (CCI), where the CCI is in accordance with Section</w:t>
            </w:r>
            <w:r>
              <w:rPr>
                <w:rFonts w:ascii="Arial" w:hAnsi="Arial" w:cs="Arial"/>
                <w:color w:val="000000"/>
                <w:shd w:val="clear" w:color="auto" w:fill="FFFFFF"/>
              </w:rPr>
              <w:t xml:space="preserve"> </w:t>
            </w:r>
            <w:r w:rsidRPr="00AE21AC">
              <w:rPr>
                <w:rFonts w:ascii="Arial" w:hAnsi="Arial" w:cs="Arial"/>
                <w:color w:val="000000"/>
                <w:shd w:val="clear" w:color="auto" w:fill="FFFFFF"/>
              </w:rPr>
              <w:t>472(k) of the Act and the CCI is defined as a "non-specified</w:t>
            </w:r>
            <w:r>
              <w:rPr>
                <w:rFonts w:ascii="Arial" w:hAnsi="Arial" w:cs="Arial"/>
                <w:color w:val="000000"/>
                <w:shd w:val="clear" w:color="auto" w:fill="FFFFFF"/>
              </w:rPr>
              <w:t xml:space="preserve"> </w:t>
            </w:r>
            <w:r w:rsidRPr="00AE21AC">
              <w:rPr>
                <w:rFonts w:ascii="Arial" w:hAnsi="Arial" w:cs="Arial"/>
                <w:color w:val="000000"/>
                <w:shd w:val="clear" w:color="auto" w:fill="FFFFFF"/>
              </w:rPr>
              <w:t>setting" which includes all CCIs, except those determined to</w:t>
            </w:r>
            <w:r>
              <w:rPr>
                <w:rFonts w:ascii="Arial" w:hAnsi="Arial" w:cs="Arial"/>
                <w:color w:val="000000"/>
                <w:shd w:val="clear" w:color="auto" w:fill="FFFFFF"/>
              </w:rPr>
              <w:t xml:space="preserve"> </w:t>
            </w:r>
            <w:r w:rsidRPr="00AE21AC">
              <w:rPr>
                <w:rFonts w:ascii="Arial" w:hAnsi="Arial" w:cs="Arial"/>
                <w:color w:val="000000"/>
                <w:shd w:val="clear" w:color="auto" w:fill="FFFFFF"/>
              </w:rPr>
              <w:t>qualify as a "specified setting". It does not include</w:t>
            </w:r>
            <w:r>
              <w:rPr>
                <w:rFonts w:ascii="Arial" w:hAnsi="Arial" w:cs="Arial"/>
                <w:color w:val="000000"/>
                <w:shd w:val="clear" w:color="auto" w:fill="FFFFFF"/>
              </w:rPr>
              <w:t xml:space="preserve"> </w:t>
            </w:r>
            <w:r w:rsidRPr="00AE21AC">
              <w:rPr>
                <w:rFonts w:ascii="Arial" w:hAnsi="Arial" w:cs="Arial"/>
                <w:color w:val="000000"/>
                <w:shd w:val="clear" w:color="auto" w:fill="FFFFFF"/>
              </w:rPr>
              <w:t>placements in a licensed residential family-based substance</w:t>
            </w:r>
            <w:r>
              <w:rPr>
                <w:rFonts w:ascii="Arial" w:hAnsi="Arial" w:cs="Arial"/>
                <w:color w:val="000000"/>
                <w:shd w:val="clear" w:color="auto" w:fill="FFFFFF"/>
              </w:rPr>
              <w:t xml:space="preserve"> </w:t>
            </w:r>
            <w:r w:rsidRPr="00AE21AC">
              <w:rPr>
                <w:rFonts w:ascii="Arial" w:hAnsi="Arial" w:cs="Arial"/>
                <w:color w:val="000000"/>
                <w:shd w:val="clear" w:color="auto" w:fill="FFFFFF"/>
              </w:rPr>
              <w:t>abuse treatment facility consistent with Section 472(j) of</w:t>
            </w:r>
            <w:r>
              <w:rPr>
                <w:rFonts w:ascii="Arial" w:hAnsi="Arial" w:cs="Arial"/>
                <w:color w:val="000000"/>
                <w:shd w:val="clear" w:color="auto" w:fill="FFFFFF"/>
              </w:rPr>
              <w:t xml:space="preserve"> </w:t>
            </w:r>
            <w:r w:rsidRPr="00AE21AC">
              <w:rPr>
                <w:rFonts w:ascii="Arial" w:hAnsi="Arial" w:cs="Arial"/>
                <w:color w:val="000000"/>
                <w:shd w:val="clear" w:color="auto" w:fill="FFFFFF"/>
              </w:rPr>
              <w:t>the Act since such a facility does not meet the definition</w:t>
            </w:r>
            <w:r>
              <w:rPr>
                <w:rFonts w:ascii="Arial" w:hAnsi="Arial" w:cs="Arial"/>
                <w:color w:val="000000"/>
                <w:shd w:val="clear" w:color="auto" w:fill="FFFFFF"/>
              </w:rPr>
              <w:t xml:space="preserve"> </w:t>
            </w:r>
            <w:r w:rsidRPr="00AE21AC">
              <w:rPr>
                <w:rFonts w:ascii="Arial" w:hAnsi="Arial" w:cs="Arial"/>
                <w:color w:val="000000"/>
                <w:shd w:val="clear" w:color="auto" w:fill="FFFFFF"/>
              </w:rPr>
              <w:t>of a CCI. The CCI non-specified setting, which is licensed</w:t>
            </w:r>
            <w:r w:rsidR="00BA3DE4">
              <w:rPr>
                <w:rFonts w:ascii="Arial" w:hAnsi="Arial" w:cs="Arial"/>
                <w:color w:val="000000"/>
                <w:shd w:val="clear" w:color="auto" w:fill="FFFFFF"/>
              </w:rPr>
              <w:t xml:space="preserve"> </w:t>
            </w:r>
            <w:r w:rsidRPr="00AE21AC">
              <w:rPr>
                <w:rFonts w:ascii="Arial" w:hAnsi="Arial" w:cs="Arial"/>
                <w:color w:val="000000"/>
                <w:shd w:val="clear" w:color="auto" w:fill="FFFFFF"/>
              </w:rPr>
              <w:t>by the State in which it is situated or has been approved,</w:t>
            </w:r>
            <w:r>
              <w:rPr>
                <w:rFonts w:ascii="Arial" w:hAnsi="Arial" w:cs="Arial"/>
                <w:color w:val="000000"/>
                <w:shd w:val="clear" w:color="auto" w:fill="FFFFFF"/>
              </w:rPr>
              <w:t xml:space="preserve"> </w:t>
            </w:r>
            <w:r w:rsidRPr="00AE21AC">
              <w:rPr>
                <w:rFonts w:ascii="Arial" w:hAnsi="Arial" w:cs="Arial"/>
                <w:color w:val="000000"/>
                <w:shd w:val="clear" w:color="auto" w:fill="FFFFFF"/>
              </w:rPr>
              <w:t>by the agency of such State having responsibility for</w:t>
            </w:r>
            <w:r>
              <w:rPr>
                <w:rFonts w:ascii="Arial" w:hAnsi="Arial" w:cs="Arial"/>
                <w:color w:val="000000"/>
                <w:shd w:val="clear" w:color="auto" w:fill="FFFFFF"/>
              </w:rPr>
              <w:t xml:space="preserve"> </w:t>
            </w:r>
            <w:r w:rsidRPr="00AE21AC">
              <w:rPr>
                <w:rFonts w:ascii="Arial" w:hAnsi="Arial" w:cs="Arial"/>
                <w:color w:val="000000"/>
                <w:shd w:val="clear" w:color="auto" w:fill="FFFFFF"/>
              </w:rPr>
              <w:t>licensing homes of this type, as meeting the standards</w:t>
            </w:r>
            <w:r>
              <w:rPr>
                <w:rFonts w:ascii="Arial" w:hAnsi="Arial" w:cs="Arial"/>
                <w:color w:val="000000"/>
                <w:shd w:val="clear" w:color="auto" w:fill="FFFFFF"/>
              </w:rPr>
              <w:t xml:space="preserve"> </w:t>
            </w:r>
            <w:r w:rsidRPr="00AE21AC">
              <w:rPr>
                <w:rFonts w:ascii="Arial" w:hAnsi="Arial" w:cs="Arial"/>
                <w:color w:val="000000"/>
                <w:shd w:val="clear" w:color="auto" w:fill="FFFFFF"/>
              </w:rPr>
              <w:t>established for such licensing. [42 U.S.C.</w:t>
            </w:r>
            <w:r w:rsidRPr="00AE21AC">
              <w:rPr>
                <w:rFonts w:ascii="Arial" w:hAnsi="Arial" w:cs="Arial"/>
                <w:color w:val="000000"/>
                <w:shd w:val="clear" w:color="auto" w:fill="FFFFFF"/>
              </w:rPr>
              <w:br w:type="column"/>
            </w:r>
            <w:r w:rsidR="00BD71A1">
              <w:rPr>
                <w:rFonts w:ascii="Arial" w:hAnsi="Arial" w:cs="Arial"/>
                <w:color w:val="000000"/>
                <w:shd w:val="clear" w:color="auto" w:fill="FFFFFF"/>
              </w:rPr>
              <w:t>672</w:t>
            </w:r>
            <w:r w:rsidRPr="00AE21AC">
              <w:rPr>
                <w:rFonts w:ascii="Arial" w:hAnsi="Arial" w:cs="Arial"/>
                <w:color w:val="000000"/>
                <w:shd w:val="clear" w:color="auto" w:fill="FFFFFF"/>
              </w:rPr>
              <w:t>(c)] Such payments begin on the 15th day of the</w:t>
            </w:r>
            <w:r>
              <w:rPr>
                <w:rFonts w:ascii="Arial" w:hAnsi="Arial" w:cs="Arial"/>
                <w:color w:val="000000"/>
                <w:shd w:val="clear" w:color="auto" w:fill="FFFFFF"/>
              </w:rPr>
              <w:t xml:space="preserve"> </w:t>
            </w:r>
            <w:r w:rsidRPr="00AE21AC">
              <w:rPr>
                <w:rFonts w:ascii="Arial" w:hAnsi="Arial" w:cs="Arial"/>
                <w:color w:val="000000"/>
                <w:shd w:val="clear" w:color="auto" w:fill="FFFFFF"/>
              </w:rPr>
              <w:t>placement, where these direct "foster</w:t>
            </w:r>
            <w:r w:rsidR="00233AE0">
              <w:rPr>
                <w:rFonts w:ascii="Arial" w:hAnsi="Arial" w:cs="Arial"/>
                <w:color w:val="000000"/>
                <w:shd w:val="clear" w:color="auto" w:fill="FFFFFF"/>
              </w:rPr>
              <w:t xml:space="preserve"> </w:t>
            </w:r>
            <w:r w:rsidRPr="00AE21AC">
              <w:rPr>
                <w:rFonts w:ascii="Arial" w:hAnsi="Arial" w:cs="Arial"/>
                <w:color w:val="000000"/>
                <w:shd w:val="clear" w:color="auto" w:fill="FFFFFF"/>
              </w:rPr>
              <w:t>care maintenance</w:t>
            </w:r>
            <w:r>
              <w:rPr>
                <w:rFonts w:ascii="Arial" w:hAnsi="Arial" w:cs="Arial"/>
                <w:color w:val="000000"/>
                <w:shd w:val="clear" w:color="auto" w:fill="FFFFFF"/>
              </w:rPr>
              <w:t xml:space="preserve"> </w:t>
            </w:r>
            <w:r w:rsidRPr="00AE21AC">
              <w:rPr>
                <w:rFonts w:ascii="Arial" w:hAnsi="Arial" w:cs="Arial"/>
                <w:color w:val="000000"/>
                <w:shd w:val="clear" w:color="auto" w:fill="FFFFFF"/>
              </w:rPr>
              <w:t>payments" are to cover the cost of (and the cost of</w:t>
            </w:r>
            <w:r>
              <w:rPr>
                <w:rFonts w:ascii="Arial" w:hAnsi="Arial" w:cs="Arial"/>
                <w:color w:val="000000"/>
                <w:shd w:val="clear" w:color="auto" w:fill="FFFFFF"/>
              </w:rPr>
              <w:t xml:space="preserve"> </w:t>
            </w:r>
            <w:r w:rsidRPr="00AE21AC">
              <w:rPr>
                <w:rFonts w:ascii="Arial" w:hAnsi="Arial" w:cs="Arial"/>
                <w:color w:val="000000"/>
                <w:shd w:val="clear" w:color="auto" w:fill="FFFFFF"/>
              </w:rPr>
              <w:t>providing) food, clothing, shelter, daily supervision,</w:t>
            </w:r>
            <w:r>
              <w:rPr>
                <w:rFonts w:ascii="Arial" w:hAnsi="Arial" w:cs="Arial"/>
                <w:color w:val="000000"/>
                <w:shd w:val="clear" w:color="auto" w:fill="FFFFFF"/>
              </w:rPr>
              <w:t xml:space="preserve"> </w:t>
            </w:r>
            <w:r w:rsidRPr="00AE21AC">
              <w:rPr>
                <w:rFonts w:ascii="Arial" w:hAnsi="Arial" w:cs="Arial"/>
                <w:color w:val="000000"/>
                <w:shd w:val="clear" w:color="auto" w:fill="FFFFFF"/>
              </w:rPr>
              <w:t>school supplies, a child's personal incidentals, liability</w:t>
            </w:r>
            <w:r>
              <w:rPr>
                <w:rFonts w:ascii="Arial" w:hAnsi="Arial" w:cs="Arial"/>
                <w:color w:val="000000"/>
                <w:shd w:val="clear" w:color="auto" w:fill="FFFFFF"/>
              </w:rPr>
              <w:t xml:space="preserve"> </w:t>
            </w:r>
            <w:r w:rsidRPr="00AE21AC">
              <w:rPr>
                <w:rFonts w:ascii="Arial" w:hAnsi="Arial" w:cs="Arial"/>
                <w:color w:val="000000"/>
                <w:shd w:val="clear" w:color="auto" w:fill="FFFFFF"/>
              </w:rPr>
              <w:t>insurance with respect to a child, reasonable travel to the</w:t>
            </w:r>
            <w:r>
              <w:rPr>
                <w:rFonts w:ascii="Arial" w:hAnsi="Arial" w:cs="Arial"/>
                <w:color w:val="000000"/>
                <w:shd w:val="clear" w:color="auto" w:fill="FFFFFF"/>
              </w:rPr>
              <w:t xml:space="preserve"> </w:t>
            </w:r>
            <w:r w:rsidRPr="00AE21AC">
              <w:rPr>
                <w:rFonts w:ascii="Arial" w:hAnsi="Arial" w:cs="Arial"/>
                <w:color w:val="000000"/>
                <w:shd w:val="clear" w:color="auto" w:fill="FFFFFF"/>
              </w:rPr>
              <w:t>child's home for visitation, and reasonable travel for the</w:t>
            </w:r>
            <w:r>
              <w:rPr>
                <w:rFonts w:ascii="Arial" w:hAnsi="Arial" w:cs="Arial"/>
                <w:color w:val="000000"/>
                <w:shd w:val="clear" w:color="auto" w:fill="FFFFFF"/>
              </w:rPr>
              <w:t xml:space="preserve"> </w:t>
            </w:r>
            <w:r w:rsidRPr="00AE21AC">
              <w:rPr>
                <w:rFonts w:ascii="Arial" w:hAnsi="Arial" w:cs="Arial"/>
                <w:color w:val="000000"/>
                <w:shd w:val="clear" w:color="auto" w:fill="FFFFFF"/>
              </w:rPr>
              <w:t>for the child to remain in the school in which the child is</w:t>
            </w:r>
            <w:r>
              <w:rPr>
                <w:rFonts w:ascii="Arial" w:hAnsi="Arial" w:cs="Arial"/>
                <w:color w:val="000000"/>
                <w:shd w:val="clear" w:color="auto" w:fill="FFFFFF"/>
              </w:rPr>
              <w:t xml:space="preserve"> </w:t>
            </w:r>
            <w:r w:rsidRPr="00AE21AC">
              <w:rPr>
                <w:rFonts w:ascii="Arial" w:hAnsi="Arial" w:cs="Arial"/>
                <w:color w:val="000000"/>
                <w:shd w:val="clear" w:color="auto" w:fill="FFFFFF"/>
              </w:rPr>
              <w:t xml:space="preserve">time of placement. [42 U.S.C. </w:t>
            </w:r>
            <w:r w:rsidRPr="00AE21AC">
              <w:rPr>
                <w:rFonts w:ascii="Arial" w:hAnsi="Arial" w:cs="Arial"/>
                <w:color w:val="000000"/>
                <w:shd w:val="clear" w:color="auto" w:fill="FFFFFF"/>
              </w:rPr>
              <w:br w:type="column"/>
            </w:r>
            <w:r w:rsidR="00BD71A1">
              <w:rPr>
                <w:rFonts w:ascii="Arial" w:hAnsi="Arial" w:cs="Arial"/>
                <w:color w:val="000000"/>
                <w:shd w:val="clear" w:color="auto" w:fill="FFFFFF"/>
              </w:rPr>
              <w:t>675</w:t>
            </w:r>
            <w:r w:rsidRPr="00AE21AC">
              <w:rPr>
                <w:rFonts w:ascii="Arial" w:hAnsi="Arial" w:cs="Arial"/>
                <w:color w:val="000000"/>
                <w:shd w:val="clear" w:color="auto" w:fill="FFFFFF"/>
              </w:rPr>
              <w:t>(4)(A)].].</w:t>
            </w:r>
            <w:r w:rsidRPr="00AE21AC">
              <w:rPr>
                <w:rFonts w:ascii="Arial" w:hAnsi="Arial" w:cs="Arial"/>
                <w:color w:val="000000"/>
              </w:rPr>
              <w:br/>
            </w:r>
          </w:p>
          <w:p w14:paraId="467C960B" w14:textId="77777777" w:rsidR="00AE21AC" w:rsidRPr="00B07599" w:rsidRDefault="00AE21AC" w:rsidP="00AE21AC">
            <w:pPr>
              <w:rPr>
                <w:rFonts w:ascii="Arial" w:hAnsi="Arial" w:cs="Arial"/>
                <w:b/>
                <w:bCs/>
              </w:rPr>
            </w:pPr>
            <w:r w:rsidRPr="00AE21AC">
              <w:rPr>
                <w:rFonts w:ascii="Arial" w:hAnsi="Arial" w:cs="Arial"/>
                <w:color w:val="000000"/>
                <w:shd w:val="clear" w:color="auto" w:fill="FFFFFF"/>
              </w:rPr>
              <w:t>This funding is to support the stabilization of a child or</w:t>
            </w:r>
            <w:r>
              <w:rPr>
                <w:rFonts w:ascii="Arial" w:hAnsi="Arial" w:cs="Arial"/>
                <w:color w:val="000000"/>
                <w:shd w:val="clear" w:color="auto" w:fill="FFFFFF"/>
              </w:rPr>
              <w:t xml:space="preserve"> </w:t>
            </w:r>
            <w:r w:rsidRPr="00AE21AC">
              <w:rPr>
                <w:rFonts w:ascii="Arial" w:hAnsi="Arial" w:cs="Arial"/>
                <w:color w:val="000000"/>
                <w:shd w:val="clear" w:color="auto" w:fill="FFFFFF"/>
              </w:rPr>
              <w:t>children/sibling group in a licensed setting identified as</w:t>
            </w:r>
            <w:r>
              <w:rPr>
                <w:rFonts w:ascii="Arial" w:hAnsi="Arial" w:cs="Arial"/>
                <w:color w:val="000000"/>
                <w:shd w:val="clear" w:color="auto" w:fill="FFFFFF"/>
              </w:rPr>
              <w:t xml:space="preserve"> </w:t>
            </w:r>
            <w:r w:rsidRPr="00AE21AC">
              <w:rPr>
                <w:rFonts w:ascii="Arial" w:hAnsi="Arial" w:cs="Arial"/>
                <w:color w:val="000000"/>
                <w:shd w:val="clear" w:color="auto" w:fill="FFFFFF"/>
              </w:rPr>
              <w:t>being suited to meet the needs of the child(ren).</w:t>
            </w:r>
            <w:r w:rsidRPr="00AE21AC">
              <w:rPr>
                <w:rFonts w:ascii="Arial" w:hAnsi="Arial" w:cs="Arial"/>
                <w:color w:val="000000"/>
              </w:rPr>
              <w:br/>
            </w:r>
            <w:r w:rsidRPr="00AE21AC">
              <w:rPr>
                <w:rFonts w:ascii="Arial" w:hAnsi="Arial" w:cs="Arial"/>
                <w:color w:val="000000"/>
              </w:rPr>
              <w:br/>
            </w:r>
            <w:r w:rsidRPr="00AE21AC">
              <w:rPr>
                <w:rFonts w:ascii="Arial" w:hAnsi="Arial" w:cs="Arial"/>
                <w:b/>
                <w:bCs/>
                <w:color w:val="000000"/>
                <w:shd w:val="clear" w:color="auto" w:fill="FFFFFF"/>
              </w:rPr>
              <w:t>All unused funds must be returned to the Department after the state fiscal year's final reconciliation of funding and expenditures for the Community Based Care (CBC) lead agencies has been completed by Department.</w:t>
            </w:r>
          </w:p>
        </w:tc>
      </w:tr>
      <w:tr w:rsidR="00D94851" w:rsidRPr="00BC3823" w14:paraId="13D2D8C3" w14:textId="77777777" w:rsidTr="00B10978">
        <w:trPr>
          <w:trHeight w:val="152"/>
        </w:trPr>
        <w:tc>
          <w:tcPr>
            <w:tcW w:w="9170" w:type="dxa"/>
            <w:gridSpan w:val="11"/>
            <w:shd w:val="clear" w:color="auto" w:fill="FFFFFF"/>
          </w:tcPr>
          <w:p w14:paraId="517EFC10" w14:textId="61C0566D" w:rsidR="00D94851" w:rsidRDefault="00A33D36" w:rsidP="00D94851">
            <w:pPr>
              <w:rPr>
                <w:rFonts w:ascii="Arial" w:hAnsi="Arial" w:cs="Arial"/>
              </w:rPr>
            </w:pPr>
            <w:r>
              <w:rPr>
                <w:rFonts w:ascii="Arial" w:hAnsi="Arial" w:cs="Arial"/>
                <w:b/>
                <w:bCs/>
              </w:rPr>
              <w:t xml:space="preserve">Description how the CBC ensures that only Allowable costs are captured and that specifically unallowable costs are excluded.  </w:t>
            </w:r>
            <w:r w:rsidR="00D94851" w:rsidRPr="00B07599">
              <w:rPr>
                <w:rFonts w:ascii="Arial" w:hAnsi="Arial" w:cs="Arial"/>
                <w:highlight w:val="yellow"/>
              </w:rPr>
              <w:t>Completed by CBC</w:t>
            </w:r>
          </w:p>
          <w:p w14:paraId="0F98CB21" w14:textId="77777777" w:rsidR="00D94851" w:rsidRDefault="00D94851" w:rsidP="00D94851">
            <w:pPr>
              <w:rPr>
                <w:rFonts w:ascii="Arial" w:hAnsi="Arial" w:cs="Arial"/>
                <w:b/>
                <w:bCs/>
              </w:rPr>
            </w:pPr>
          </w:p>
          <w:p w14:paraId="73B5783E" w14:textId="77777777" w:rsidR="00D94851" w:rsidRDefault="00D94851" w:rsidP="00D94851">
            <w:pPr>
              <w:rPr>
                <w:rFonts w:ascii="Arial" w:hAnsi="Arial" w:cs="Arial"/>
                <w:b/>
                <w:bCs/>
              </w:rPr>
            </w:pPr>
          </w:p>
        </w:tc>
      </w:tr>
      <w:tr w:rsidR="00D94851" w:rsidRPr="00BC3823" w14:paraId="37A2220C" w14:textId="77777777" w:rsidTr="00B10978">
        <w:trPr>
          <w:trHeight w:val="152"/>
        </w:trPr>
        <w:tc>
          <w:tcPr>
            <w:tcW w:w="4619" w:type="dxa"/>
            <w:gridSpan w:val="8"/>
            <w:shd w:val="clear" w:color="auto" w:fill="FFFFFF"/>
          </w:tcPr>
          <w:p w14:paraId="1AD27C98" w14:textId="77777777" w:rsidR="00D94851" w:rsidRDefault="00D94851" w:rsidP="00D94851">
            <w:pPr>
              <w:jc w:val="center"/>
              <w:rPr>
                <w:rFonts w:ascii="Arial" w:hAnsi="Arial" w:cs="Arial"/>
                <w:b/>
                <w:bCs/>
              </w:rPr>
            </w:pPr>
            <w:r w:rsidRPr="00BC3823">
              <w:rPr>
                <w:rFonts w:ascii="Arial" w:hAnsi="Arial" w:cs="Arial"/>
                <w:b/>
                <w:bCs/>
              </w:rPr>
              <w:t>FSFN Standard Service Types</w:t>
            </w:r>
          </w:p>
        </w:tc>
        <w:tc>
          <w:tcPr>
            <w:tcW w:w="4551" w:type="dxa"/>
            <w:gridSpan w:val="3"/>
            <w:shd w:val="clear" w:color="auto" w:fill="FFFFFF"/>
          </w:tcPr>
          <w:p w14:paraId="18029F33" w14:textId="77777777" w:rsidR="00D94851" w:rsidRDefault="00D94851" w:rsidP="00D94851">
            <w:pPr>
              <w:jc w:val="center"/>
              <w:rPr>
                <w:rFonts w:ascii="Arial" w:hAnsi="Arial" w:cs="Arial"/>
                <w:b/>
                <w:bCs/>
              </w:rPr>
            </w:pPr>
            <w:r w:rsidRPr="00BC3823">
              <w:rPr>
                <w:rFonts w:ascii="Arial" w:hAnsi="Arial" w:cs="Arial"/>
                <w:b/>
                <w:bCs/>
              </w:rPr>
              <w:t>Additional Service Types</w:t>
            </w:r>
          </w:p>
        </w:tc>
      </w:tr>
      <w:tr w:rsidR="00D94851" w:rsidRPr="00BC3823" w14:paraId="1B7E4223" w14:textId="77777777" w:rsidTr="00B10978">
        <w:trPr>
          <w:trHeight w:val="152"/>
        </w:trPr>
        <w:tc>
          <w:tcPr>
            <w:tcW w:w="4619" w:type="dxa"/>
            <w:gridSpan w:val="8"/>
            <w:shd w:val="clear" w:color="auto" w:fill="FFFFFF"/>
          </w:tcPr>
          <w:p w14:paraId="6200FAE0" w14:textId="77777777" w:rsidR="00D94851" w:rsidRDefault="00D94851" w:rsidP="00D94851">
            <w:pPr>
              <w:rPr>
                <w:rFonts w:ascii="Arial" w:hAnsi="Arial" w:cs="Arial"/>
                <w:b/>
                <w:bCs/>
              </w:rPr>
            </w:pPr>
          </w:p>
        </w:tc>
        <w:tc>
          <w:tcPr>
            <w:tcW w:w="4551" w:type="dxa"/>
            <w:gridSpan w:val="3"/>
            <w:shd w:val="clear" w:color="auto" w:fill="FFFFFF"/>
          </w:tcPr>
          <w:p w14:paraId="5AA55F61" w14:textId="77777777" w:rsidR="00D94851" w:rsidRPr="00BC3823" w:rsidRDefault="00D94851" w:rsidP="00D94851">
            <w:pPr>
              <w:rPr>
                <w:rFonts w:ascii="Arial" w:hAnsi="Arial" w:cs="Arial"/>
              </w:rPr>
            </w:pPr>
            <w:r w:rsidRPr="00BC3823">
              <w:rPr>
                <w:rFonts w:ascii="Arial" w:hAnsi="Arial" w:cs="Arial"/>
                <w:highlight w:val="yellow"/>
              </w:rPr>
              <w:t>Completed by CBC</w:t>
            </w:r>
          </w:p>
          <w:p w14:paraId="1548FDAF" w14:textId="77777777" w:rsidR="00D94851" w:rsidRPr="00BC3823" w:rsidRDefault="00D94851" w:rsidP="00D94851">
            <w:pPr>
              <w:numPr>
                <w:ilvl w:val="0"/>
                <w:numId w:val="36"/>
              </w:numPr>
              <w:ind w:left="180" w:hanging="180"/>
              <w:rPr>
                <w:rFonts w:ascii="Arial" w:hAnsi="Arial" w:cs="Arial"/>
              </w:rPr>
            </w:pPr>
            <w:r w:rsidRPr="00BC3823">
              <w:rPr>
                <w:rFonts w:ascii="Arial" w:hAnsi="Arial" w:cs="Arial"/>
              </w:rPr>
              <w:t>XXXX</w:t>
            </w:r>
          </w:p>
          <w:p w14:paraId="2C38D634" w14:textId="77777777" w:rsidR="00D94851" w:rsidRDefault="00D94851" w:rsidP="00D94851">
            <w:pPr>
              <w:rPr>
                <w:rFonts w:ascii="Arial" w:hAnsi="Arial" w:cs="Arial"/>
                <w:b/>
                <w:bCs/>
              </w:rPr>
            </w:pPr>
          </w:p>
        </w:tc>
      </w:tr>
      <w:tr w:rsidR="00B10978" w:rsidRPr="00BC3823" w14:paraId="18DA2970" w14:textId="77777777" w:rsidTr="00720F12">
        <w:trPr>
          <w:trHeight w:val="234"/>
        </w:trPr>
        <w:tc>
          <w:tcPr>
            <w:tcW w:w="895" w:type="dxa"/>
            <w:shd w:val="clear" w:color="auto" w:fill="FFFFFF"/>
          </w:tcPr>
          <w:p w14:paraId="023F8328" w14:textId="458AC36D" w:rsidR="00B10978" w:rsidRPr="00BC3823" w:rsidRDefault="00B10978" w:rsidP="00B10978">
            <w:pPr>
              <w:rPr>
                <w:rFonts w:ascii="Arial" w:hAnsi="Arial" w:cs="Arial"/>
                <w:highlight w:val="yellow"/>
              </w:rPr>
            </w:pPr>
            <w:r>
              <w:rPr>
                <w:rFonts w:ascii="Arial" w:hAnsi="Arial" w:cs="Arial"/>
                <w:b/>
                <w:bCs/>
              </w:rPr>
              <w:t>OCA</w:t>
            </w:r>
          </w:p>
        </w:tc>
        <w:tc>
          <w:tcPr>
            <w:tcW w:w="3724" w:type="dxa"/>
            <w:gridSpan w:val="7"/>
            <w:shd w:val="clear" w:color="auto" w:fill="FFFFFF"/>
          </w:tcPr>
          <w:p w14:paraId="599739CC" w14:textId="77780981" w:rsidR="00B10978" w:rsidRPr="00BC3823" w:rsidRDefault="00B10978" w:rsidP="00B10978">
            <w:pPr>
              <w:rPr>
                <w:rFonts w:ascii="Arial" w:hAnsi="Arial" w:cs="Arial"/>
                <w:highlight w:val="yellow"/>
              </w:rPr>
            </w:pPr>
            <w:r>
              <w:rPr>
                <w:rFonts w:ascii="Arial" w:hAnsi="Arial" w:cs="Arial"/>
                <w:b/>
                <w:bCs/>
              </w:rPr>
              <w:t>OCA Title</w:t>
            </w:r>
          </w:p>
        </w:tc>
        <w:tc>
          <w:tcPr>
            <w:tcW w:w="4551" w:type="dxa"/>
            <w:gridSpan w:val="3"/>
            <w:shd w:val="clear" w:color="auto" w:fill="FFFFFF"/>
          </w:tcPr>
          <w:p w14:paraId="6C15BBFF" w14:textId="5311A30E" w:rsidR="00B10978" w:rsidRPr="00BC3823" w:rsidRDefault="00B10978" w:rsidP="00B10978">
            <w:pPr>
              <w:rPr>
                <w:rFonts w:ascii="Arial" w:hAnsi="Arial" w:cs="Arial"/>
                <w:highlight w:val="yellow"/>
              </w:rPr>
            </w:pPr>
            <w:r>
              <w:rPr>
                <w:rFonts w:ascii="Arial" w:hAnsi="Arial" w:cs="Arial"/>
                <w:b/>
                <w:bCs/>
              </w:rPr>
              <w:t>Identifying GL Account Codes</w:t>
            </w:r>
          </w:p>
        </w:tc>
      </w:tr>
      <w:tr w:rsidR="00B10978" w:rsidRPr="00BC3823" w14:paraId="2B7400A3" w14:textId="77777777" w:rsidTr="00720F12">
        <w:trPr>
          <w:trHeight w:val="234"/>
        </w:trPr>
        <w:tc>
          <w:tcPr>
            <w:tcW w:w="895" w:type="dxa"/>
            <w:shd w:val="clear" w:color="auto" w:fill="FFFFFF"/>
          </w:tcPr>
          <w:p w14:paraId="3F4452A5" w14:textId="6926256D" w:rsidR="00B10978" w:rsidRPr="00BC3823" w:rsidRDefault="00B10978" w:rsidP="00B10978">
            <w:pPr>
              <w:rPr>
                <w:rFonts w:ascii="Arial" w:hAnsi="Arial" w:cs="Arial"/>
                <w:highlight w:val="yellow"/>
              </w:rPr>
            </w:pPr>
            <w:r w:rsidRPr="00B10978">
              <w:rPr>
                <w:rFonts w:ascii="Arial" w:hAnsi="Arial" w:cs="Arial"/>
                <w:b/>
                <w:bCs/>
                <w:highlight w:val="yellow"/>
              </w:rPr>
              <w:t>PVSPS</w:t>
            </w:r>
          </w:p>
        </w:tc>
        <w:tc>
          <w:tcPr>
            <w:tcW w:w="3724" w:type="dxa"/>
            <w:gridSpan w:val="7"/>
            <w:shd w:val="clear" w:color="auto" w:fill="FFFFFF"/>
          </w:tcPr>
          <w:p w14:paraId="3B235564" w14:textId="6092F8AA" w:rsidR="00B10978" w:rsidRPr="00BC3823" w:rsidRDefault="00B10978" w:rsidP="00B10978">
            <w:pPr>
              <w:rPr>
                <w:rFonts w:ascii="Arial" w:hAnsi="Arial" w:cs="Arial"/>
                <w:highlight w:val="yellow"/>
              </w:rPr>
            </w:pPr>
            <w:r w:rsidRPr="00B10978">
              <w:rPr>
                <w:rFonts w:ascii="Arial" w:hAnsi="Arial" w:cs="Arial"/>
                <w:b/>
                <w:bCs/>
                <w:highlight w:val="yellow"/>
              </w:rPr>
              <w:t>Prevention Services – Client Specific – FSFN Payment</w:t>
            </w:r>
          </w:p>
        </w:tc>
        <w:tc>
          <w:tcPr>
            <w:tcW w:w="4551" w:type="dxa"/>
            <w:gridSpan w:val="3"/>
            <w:shd w:val="clear" w:color="auto" w:fill="FFFFFF"/>
          </w:tcPr>
          <w:p w14:paraId="3C267C1C" w14:textId="14715A3A" w:rsidR="00B10978" w:rsidRPr="00BC3823" w:rsidRDefault="00B10978" w:rsidP="00B10978">
            <w:pPr>
              <w:rPr>
                <w:rFonts w:ascii="Arial" w:hAnsi="Arial" w:cs="Arial"/>
                <w:highlight w:val="yellow"/>
              </w:rPr>
            </w:pPr>
            <w:r w:rsidRPr="00B07599">
              <w:rPr>
                <w:rFonts w:ascii="Arial" w:hAnsi="Arial" w:cs="Arial"/>
                <w:highlight w:val="yellow"/>
              </w:rPr>
              <w:t>Completed by CBC</w:t>
            </w:r>
          </w:p>
        </w:tc>
      </w:tr>
      <w:tr w:rsidR="00B10978" w:rsidRPr="00BC3823" w14:paraId="344F2CDC" w14:textId="77777777" w:rsidTr="00061AC5">
        <w:trPr>
          <w:trHeight w:val="152"/>
        </w:trPr>
        <w:tc>
          <w:tcPr>
            <w:tcW w:w="9170" w:type="dxa"/>
            <w:gridSpan w:val="11"/>
            <w:shd w:val="clear" w:color="auto" w:fill="FFFFFF"/>
          </w:tcPr>
          <w:p w14:paraId="7C0A5AED" w14:textId="28D0D9AA" w:rsidR="00B10978" w:rsidRPr="00B10978" w:rsidRDefault="00B10978" w:rsidP="00B10978">
            <w:pPr>
              <w:rPr>
                <w:rFonts w:ascii="Arial" w:hAnsi="Arial" w:cs="Arial"/>
                <w:highlight w:val="yellow"/>
              </w:rPr>
            </w:pPr>
            <w:r w:rsidRPr="00720F12">
              <w:rPr>
                <w:rFonts w:ascii="Arial" w:hAnsi="Arial" w:cs="Arial"/>
                <w:color w:val="000000"/>
                <w:shd w:val="clear" w:color="auto" w:fill="FFFFFF"/>
              </w:rPr>
              <w:t>Purpose/Activity:  This Budget Entity/Other Cost Accumulator (BE/OCA) combination captures the cost associated with direct payments, as recorded in the state’s Comprehensive Child Welfare Information System, for activities provided for the prevention of abuse, abandonment, or neglect from occurring for children who have been the subject of an investigation. These activities are for children and their families which include assessments, counseling, transportation, child care, home maintenance, temporary housing, and legal services. This cost pool does not include costs for medical services.</w:t>
            </w:r>
          </w:p>
        </w:tc>
      </w:tr>
      <w:tr w:rsidR="00B10978" w:rsidRPr="00BC3823" w14:paraId="6A536372" w14:textId="77777777" w:rsidTr="00F16257">
        <w:trPr>
          <w:trHeight w:val="152"/>
        </w:trPr>
        <w:tc>
          <w:tcPr>
            <w:tcW w:w="9170" w:type="dxa"/>
            <w:gridSpan w:val="11"/>
            <w:shd w:val="clear" w:color="auto" w:fill="FFFFFF"/>
          </w:tcPr>
          <w:p w14:paraId="1B109533" w14:textId="77777777" w:rsidR="00B10978" w:rsidRDefault="00B10978" w:rsidP="00B10978">
            <w:pPr>
              <w:rPr>
                <w:rFonts w:ascii="Arial" w:hAnsi="Arial" w:cs="Arial"/>
              </w:rPr>
            </w:pPr>
            <w:r>
              <w:rPr>
                <w:rFonts w:ascii="Arial" w:hAnsi="Arial" w:cs="Arial"/>
                <w:b/>
                <w:bCs/>
              </w:rPr>
              <w:t xml:space="preserve">Description how the CBC ensures that only Allowable costs are captured and that specifically unallowable costs are excluded.  </w:t>
            </w:r>
            <w:r w:rsidRPr="00B07599">
              <w:rPr>
                <w:rFonts w:ascii="Arial" w:hAnsi="Arial" w:cs="Arial"/>
                <w:highlight w:val="yellow"/>
              </w:rPr>
              <w:t>Completed by CBC</w:t>
            </w:r>
          </w:p>
          <w:p w14:paraId="20EAC9FB" w14:textId="77777777" w:rsidR="00B10978" w:rsidRPr="00BC3823" w:rsidRDefault="00B10978" w:rsidP="00B10978">
            <w:pPr>
              <w:rPr>
                <w:rFonts w:ascii="Arial" w:hAnsi="Arial" w:cs="Arial"/>
                <w:highlight w:val="yellow"/>
              </w:rPr>
            </w:pPr>
          </w:p>
        </w:tc>
      </w:tr>
      <w:tr w:rsidR="00B10978" w:rsidRPr="00BC3823" w14:paraId="69DE9535" w14:textId="77777777" w:rsidTr="00B10978">
        <w:trPr>
          <w:trHeight w:val="152"/>
        </w:trPr>
        <w:tc>
          <w:tcPr>
            <w:tcW w:w="4619" w:type="dxa"/>
            <w:gridSpan w:val="8"/>
            <w:shd w:val="clear" w:color="auto" w:fill="FFFFFF"/>
          </w:tcPr>
          <w:p w14:paraId="1C1AEE46" w14:textId="2BED90E7" w:rsidR="00B10978" w:rsidRDefault="00B10978" w:rsidP="00B10978">
            <w:pPr>
              <w:rPr>
                <w:rFonts w:ascii="Arial" w:hAnsi="Arial" w:cs="Arial"/>
                <w:b/>
                <w:bCs/>
              </w:rPr>
            </w:pPr>
            <w:r w:rsidRPr="00BC3823">
              <w:rPr>
                <w:rFonts w:ascii="Arial" w:hAnsi="Arial" w:cs="Arial"/>
                <w:b/>
                <w:bCs/>
              </w:rPr>
              <w:t>FSFN Standard Service Types</w:t>
            </w:r>
          </w:p>
        </w:tc>
        <w:tc>
          <w:tcPr>
            <w:tcW w:w="4551" w:type="dxa"/>
            <w:gridSpan w:val="3"/>
            <w:shd w:val="clear" w:color="auto" w:fill="FFFFFF"/>
          </w:tcPr>
          <w:p w14:paraId="5033AF72" w14:textId="53DCB194" w:rsidR="00B10978" w:rsidRPr="00BC3823" w:rsidRDefault="00B10978" w:rsidP="00B10978">
            <w:pPr>
              <w:rPr>
                <w:rFonts w:ascii="Arial" w:hAnsi="Arial" w:cs="Arial"/>
                <w:highlight w:val="yellow"/>
              </w:rPr>
            </w:pPr>
            <w:r w:rsidRPr="00BC3823">
              <w:rPr>
                <w:rFonts w:ascii="Arial" w:hAnsi="Arial" w:cs="Arial"/>
                <w:b/>
                <w:bCs/>
              </w:rPr>
              <w:t>Additional Service Types</w:t>
            </w:r>
          </w:p>
        </w:tc>
      </w:tr>
      <w:tr w:rsidR="00B10978" w:rsidRPr="00BC3823" w14:paraId="6746D22B" w14:textId="77777777" w:rsidTr="00B10978">
        <w:trPr>
          <w:trHeight w:val="152"/>
        </w:trPr>
        <w:tc>
          <w:tcPr>
            <w:tcW w:w="4619" w:type="dxa"/>
            <w:gridSpan w:val="8"/>
            <w:shd w:val="clear" w:color="auto" w:fill="FFFFFF"/>
          </w:tcPr>
          <w:p w14:paraId="1B0F0891" w14:textId="77777777" w:rsidR="00B10978" w:rsidRDefault="00B10978" w:rsidP="00B10978">
            <w:pPr>
              <w:rPr>
                <w:rFonts w:ascii="Arial" w:hAnsi="Arial" w:cs="Arial"/>
                <w:b/>
                <w:bCs/>
              </w:rPr>
            </w:pPr>
          </w:p>
        </w:tc>
        <w:tc>
          <w:tcPr>
            <w:tcW w:w="4551" w:type="dxa"/>
            <w:gridSpan w:val="3"/>
            <w:shd w:val="clear" w:color="auto" w:fill="FFFFFF"/>
          </w:tcPr>
          <w:p w14:paraId="5495556E" w14:textId="77777777" w:rsidR="00B10978" w:rsidRPr="00BC3823" w:rsidRDefault="00B10978" w:rsidP="00B10978">
            <w:pPr>
              <w:rPr>
                <w:rFonts w:ascii="Arial" w:hAnsi="Arial" w:cs="Arial"/>
              </w:rPr>
            </w:pPr>
            <w:r w:rsidRPr="00BC3823">
              <w:rPr>
                <w:rFonts w:ascii="Arial" w:hAnsi="Arial" w:cs="Arial"/>
                <w:highlight w:val="yellow"/>
              </w:rPr>
              <w:t>Completed by CBC</w:t>
            </w:r>
          </w:p>
          <w:p w14:paraId="7FFB2E8E" w14:textId="77777777" w:rsidR="00B10978" w:rsidRPr="00BC3823" w:rsidRDefault="00B10978" w:rsidP="00B10978">
            <w:pPr>
              <w:numPr>
                <w:ilvl w:val="0"/>
                <w:numId w:val="36"/>
              </w:numPr>
              <w:ind w:left="180" w:hanging="180"/>
              <w:rPr>
                <w:rFonts w:ascii="Arial" w:hAnsi="Arial" w:cs="Arial"/>
              </w:rPr>
            </w:pPr>
            <w:r w:rsidRPr="00BC3823">
              <w:rPr>
                <w:rFonts w:ascii="Arial" w:hAnsi="Arial" w:cs="Arial"/>
              </w:rPr>
              <w:t>XXXX</w:t>
            </w:r>
          </w:p>
          <w:p w14:paraId="2AC87540" w14:textId="77777777" w:rsidR="00B10978" w:rsidRPr="00BC3823" w:rsidRDefault="00B10978" w:rsidP="00B10978">
            <w:pPr>
              <w:rPr>
                <w:rFonts w:ascii="Arial" w:hAnsi="Arial" w:cs="Arial"/>
                <w:highlight w:val="yellow"/>
              </w:rPr>
            </w:pPr>
          </w:p>
        </w:tc>
      </w:tr>
    </w:tbl>
    <w:p w14:paraId="55BC09DC" w14:textId="77777777" w:rsidR="00FB2863" w:rsidRDefault="00FB2863">
      <w:pPr>
        <w:pStyle w:val="Header"/>
        <w:tabs>
          <w:tab w:val="clear" w:pos="4320"/>
          <w:tab w:val="clear" w:pos="8640"/>
        </w:tabs>
        <w:jc w:val="both"/>
        <w:rPr>
          <w:rFonts w:ascii="Arial" w:hAnsi="Arial"/>
          <w:b/>
        </w:rPr>
        <w:sectPr w:rsidR="00FB2863" w:rsidSect="00026B08">
          <w:footerReference w:type="default" r:id="rId17"/>
          <w:pgSz w:w="12240" w:h="15840"/>
          <w:pgMar w:top="1440" w:right="1260" w:bottom="1260" w:left="1800" w:header="720" w:footer="720" w:gutter="0"/>
          <w:cols w:space="720"/>
        </w:sectPr>
      </w:pPr>
    </w:p>
    <w:p w14:paraId="29D33243" w14:textId="77777777" w:rsidR="000D393F" w:rsidRDefault="000D393F" w:rsidP="000D393F"/>
    <w:p w14:paraId="263BF90D" w14:textId="77777777" w:rsidR="005C4018" w:rsidRDefault="005C4018" w:rsidP="000D393F"/>
    <w:p w14:paraId="65CE30DA" w14:textId="77777777" w:rsidR="005C4018" w:rsidRDefault="005C4018" w:rsidP="000D393F"/>
    <w:p w14:paraId="3234FFD3" w14:textId="77777777" w:rsidR="00412B5E" w:rsidRPr="000D393F" w:rsidRDefault="00412B5E" w:rsidP="000D393F"/>
    <w:p w14:paraId="36471952" w14:textId="77777777" w:rsidR="00CF3D61" w:rsidRDefault="006B29D7" w:rsidP="009A514C">
      <w:pPr>
        <w:pStyle w:val="Heading1"/>
        <w:jc w:val="center"/>
      </w:pPr>
      <w:bookmarkStart w:id="36" w:name="_Toc487721345"/>
      <w:bookmarkStart w:id="37" w:name="_Toc487721723"/>
      <w:bookmarkStart w:id="38" w:name="_Toc109382878"/>
      <w:r>
        <w:t xml:space="preserve">Section </w:t>
      </w:r>
      <w:r w:rsidR="00B24A18">
        <w:t>I</w:t>
      </w:r>
      <w:r w:rsidR="00EE383A">
        <w:t>X</w:t>
      </w:r>
      <w:r>
        <w:t xml:space="preserve"> – Funding Not Provided Within the DCF Community Based Care Lead Agency Contract</w:t>
      </w:r>
      <w:bookmarkEnd w:id="36"/>
      <w:bookmarkEnd w:id="37"/>
      <w:bookmarkEnd w:id="38"/>
    </w:p>
    <w:p w14:paraId="60A32632" w14:textId="77777777" w:rsidR="00B05F9A" w:rsidRDefault="00B05F9A" w:rsidP="00363D5D">
      <w:pPr>
        <w:pStyle w:val="BodyText"/>
        <w:jc w:val="both"/>
        <w:rPr>
          <w:rFonts w:ascii="Arial" w:hAnsi="Arial" w:cs="Arial"/>
          <w:b/>
        </w:rPr>
      </w:pPr>
    </w:p>
    <w:p w14:paraId="6DFD29F9" w14:textId="77777777" w:rsidR="00363D5D" w:rsidRDefault="00363D5D" w:rsidP="00D71F52">
      <w:pPr>
        <w:pStyle w:val="BodyText"/>
        <w:jc w:val="both"/>
        <w:rPr>
          <w:rFonts w:ascii="Arial" w:hAnsi="Arial" w:cs="Arial"/>
          <w:b/>
        </w:rPr>
      </w:pPr>
    </w:p>
    <w:p w14:paraId="24401F2F" w14:textId="77777777" w:rsidR="00410762" w:rsidRDefault="007B2FE2" w:rsidP="00D71F52">
      <w:pPr>
        <w:pStyle w:val="BodyText"/>
        <w:jc w:val="both"/>
        <w:rPr>
          <w:rFonts w:ascii="Arial" w:hAnsi="Arial" w:cs="Arial"/>
        </w:rPr>
      </w:pPr>
      <w:r>
        <w:rPr>
          <w:rFonts w:ascii="Arial" w:hAnsi="Arial" w:cs="Arial"/>
          <w:b/>
        </w:rPr>
        <w:t>Child Welfare Specialty Plan (CWSP)</w:t>
      </w:r>
      <w:r w:rsidR="0065073B" w:rsidRPr="0065073B">
        <w:rPr>
          <w:rFonts w:ascii="Arial" w:hAnsi="Arial" w:cs="Arial"/>
        </w:rPr>
        <w:t>– This cost pool captures the costs charged to a</w:t>
      </w:r>
      <w:r w:rsidR="00410762" w:rsidRPr="0065073B">
        <w:rPr>
          <w:rFonts w:ascii="Arial" w:hAnsi="Arial" w:cs="Arial"/>
        </w:rPr>
        <w:t xml:space="preserve"> contract with the Community</w:t>
      </w:r>
      <w:r>
        <w:rPr>
          <w:rFonts w:ascii="Arial" w:hAnsi="Arial" w:cs="Arial"/>
        </w:rPr>
        <w:t xml:space="preserve"> </w:t>
      </w:r>
      <w:r w:rsidR="00410762" w:rsidRPr="0065073B">
        <w:rPr>
          <w:rFonts w:ascii="Arial" w:hAnsi="Arial" w:cs="Arial"/>
        </w:rPr>
        <w:t xml:space="preserve">Based Care </w:t>
      </w:r>
      <w:r>
        <w:rPr>
          <w:rFonts w:ascii="Arial" w:hAnsi="Arial" w:cs="Arial"/>
        </w:rPr>
        <w:t>Integrated Health (CBCIH)</w:t>
      </w:r>
      <w:r w:rsidR="00410762" w:rsidRPr="0065073B">
        <w:rPr>
          <w:rFonts w:ascii="Arial" w:hAnsi="Arial" w:cs="Arial"/>
        </w:rPr>
        <w:t xml:space="preserve"> </w:t>
      </w:r>
      <w:r w:rsidR="0065073B">
        <w:rPr>
          <w:rFonts w:ascii="Arial" w:hAnsi="Arial" w:cs="Arial"/>
        </w:rPr>
        <w:t>t</w:t>
      </w:r>
      <w:r w:rsidR="00410762" w:rsidRPr="0065073B">
        <w:rPr>
          <w:rFonts w:ascii="Arial" w:hAnsi="Arial" w:cs="Arial"/>
        </w:rPr>
        <w:t xml:space="preserve">o provide </w:t>
      </w:r>
      <w:r>
        <w:rPr>
          <w:rFonts w:ascii="Arial" w:hAnsi="Arial" w:cs="Arial"/>
        </w:rPr>
        <w:t>medical and behavioral health care coordination to Medicaid eligible children enrolled in the Child Welfare Specialty Plan (CWSP). Care coordination is provided on behalf of the managed care plan and described in the Agency for Health Care Administration (AHCA) Statewide Medicaid Managed Care (SMMC) Model Health Plan Contract Exhibit II-C Child Welfare.</w:t>
      </w:r>
    </w:p>
    <w:p w14:paraId="4AF90CF0" w14:textId="77777777" w:rsidR="0065073B" w:rsidRDefault="0065073B" w:rsidP="0065073B">
      <w:pPr>
        <w:pStyle w:val="BodyText"/>
        <w:rPr>
          <w:rFonts w:ascii="Arial" w:hAnsi="Arial" w:cs="Arial"/>
        </w:rPr>
      </w:pPr>
    </w:p>
    <w:p w14:paraId="4F723C3D" w14:textId="77777777" w:rsidR="0065073B" w:rsidRPr="0065073B" w:rsidRDefault="0065073B" w:rsidP="00D71F52">
      <w:pPr>
        <w:pStyle w:val="BodyText"/>
        <w:jc w:val="both"/>
        <w:rPr>
          <w:rFonts w:ascii="Arial" w:hAnsi="Arial" w:cs="Arial"/>
        </w:rPr>
      </w:pPr>
      <w:r>
        <w:rPr>
          <w:rFonts w:ascii="Arial" w:hAnsi="Arial"/>
        </w:rPr>
        <w:t>Allocation Methodology – Costs incurred are direct charged to the contract.</w:t>
      </w:r>
    </w:p>
    <w:p w14:paraId="6C7DBCF6" w14:textId="77777777" w:rsidR="00410762" w:rsidRPr="0065073B" w:rsidRDefault="00410762" w:rsidP="00410762">
      <w:pPr>
        <w:rPr>
          <w:rFonts w:ascii="Arial" w:hAnsi="Arial" w:cs="Arial"/>
          <w:sz w:val="24"/>
        </w:rPr>
      </w:pPr>
    </w:p>
    <w:p w14:paraId="2EC70A2D" w14:textId="77777777" w:rsidR="0065073B" w:rsidRDefault="0065073B" w:rsidP="00D71F52">
      <w:pPr>
        <w:pStyle w:val="Header"/>
        <w:tabs>
          <w:tab w:val="clear" w:pos="4320"/>
          <w:tab w:val="clear" w:pos="8640"/>
        </w:tabs>
        <w:jc w:val="both"/>
        <w:rPr>
          <w:rFonts w:ascii="Arial" w:hAnsi="Arial"/>
          <w:bCs/>
          <w:i/>
          <w:color w:val="000080"/>
        </w:rPr>
      </w:pPr>
      <w:r>
        <w:rPr>
          <w:rFonts w:ascii="Arial" w:hAnsi="Arial"/>
          <w:b/>
          <w:i/>
          <w:color w:val="000080"/>
        </w:rPr>
        <w:t xml:space="preserve">CBC Cost Allocation Plan Requirement – </w:t>
      </w:r>
      <w:r>
        <w:rPr>
          <w:rFonts w:ascii="Arial" w:hAnsi="Arial"/>
          <w:i/>
          <w:color w:val="000080"/>
        </w:rPr>
        <w:t xml:space="preserve">The CBC will provide a description of the types of costs charged to this cost pool and how </w:t>
      </w:r>
      <w:r w:rsidR="00D71F52">
        <w:rPr>
          <w:rFonts w:ascii="Arial" w:hAnsi="Arial"/>
          <w:i/>
          <w:color w:val="000080"/>
        </w:rPr>
        <w:t xml:space="preserve">its </w:t>
      </w:r>
      <w:r>
        <w:rPr>
          <w:rFonts w:ascii="Arial" w:hAnsi="Arial"/>
          <w:i/>
          <w:color w:val="000080"/>
        </w:rPr>
        <w:t>accounting system captures these costs.</w:t>
      </w:r>
      <w:r w:rsidR="002E5743">
        <w:rPr>
          <w:rFonts w:ascii="Arial" w:hAnsi="Arial"/>
          <w:i/>
          <w:color w:val="000080"/>
        </w:rPr>
        <w:t xml:space="preserve">  </w:t>
      </w:r>
      <w:r w:rsidR="002E5743" w:rsidRPr="002E5743">
        <w:rPr>
          <w:rFonts w:ascii="Arial" w:hAnsi="Arial"/>
          <w:bCs/>
          <w:i/>
          <w:color w:val="000080"/>
        </w:rPr>
        <w:t>The CBC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2E5743">
        <w:rPr>
          <w:rFonts w:ascii="Arial" w:hAnsi="Arial"/>
          <w:bCs/>
          <w:i/>
          <w:color w:val="000080"/>
        </w:rPr>
        <w:t>.</w:t>
      </w:r>
    </w:p>
    <w:p w14:paraId="24DE2DE7" w14:textId="77777777" w:rsidR="005A26D6" w:rsidRDefault="005A26D6" w:rsidP="00D71F52">
      <w:pPr>
        <w:pStyle w:val="Header"/>
        <w:tabs>
          <w:tab w:val="clear" w:pos="4320"/>
          <w:tab w:val="clear" w:pos="8640"/>
        </w:tabs>
        <w:jc w:val="both"/>
        <w:rPr>
          <w:rFonts w:ascii="Arial" w:hAnsi="Arial"/>
          <w:bCs/>
          <w:i/>
          <w:color w:val="000080"/>
        </w:rPr>
      </w:pPr>
    </w:p>
    <w:p w14:paraId="7A93AA51" w14:textId="77777777" w:rsidR="005A26D6" w:rsidRDefault="005A26D6" w:rsidP="00D71F52">
      <w:pPr>
        <w:pStyle w:val="Header"/>
        <w:tabs>
          <w:tab w:val="clear" w:pos="4320"/>
          <w:tab w:val="clear" w:pos="8640"/>
        </w:tabs>
        <w:jc w:val="both"/>
        <w:rPr>
          <w:rFonts w:ascii="Arial" w:hAnsi="Arial"/>
          <w:i/>
          <w:color w:val="000080"/>
        </w:rPr>
      </w:pPr>
    </w:p>
    <w:p w14:paraId="0DF9D67F" w14:textId="77777777" w:rsidR="00410762" w:rsidRDefault="00410762" w:rsidP="00410762">
      <w:pPr>
        <w:rPr>
          <w:sz w:val="24"/>
        </w:rPr>
      </w:pPr>
    </w:p>
    <w:p w14:paraId="44A67D5C" w14:textId="77777777" w:rsidR="00410762" w:rsidRDefault="00410762" w:rsidP="00410762">
      <w:pPr>
        <w:pStyle w:val="Header"/>
        <w:tabs>
          <w:tab w:val="clear" w:pos="4320"/>
          <w:tab w:val="clear" w:pos="8640"/>
        </w:tabs>
        <w:jc w:val="both"/>
        <w:rPr>
          <w:rFonts w:ascii="Arial" w:hAnsi="Arial"/>
          <w:b/>
        </w:rPr>
      </w:pPr>
    </w:p>
    <w:p w14:paraId="4224073E" w14:textId="77777777" w:rsidR="00410762" w:rsidRDefault="00410762" w:rsidP="00410762">
      <w:pPr>
        <w:pStyle w:val="Header"/>
        <w:tabs>
          <w:tab w:val="clear" w:pos="4320"/>
          <w:tab w:val="clear" w:pos="8640"/>
        </w:tabs>
        <w:jc w:val="both"/>
        <w:rPr>
          <w:rFonts w:ascii="Arial" w:hAnsi="Arial"/>
          <w:b/>
        </w:rPr>
      </w:pPr>
    </w:p>
    <w:p w14:paraId="7B36A0AC" w14:textId="77777777" w:rsidR="004F5E8D" w:rsidRDefault="002E5743" w:rsidP="00410762">
      <w:pPr>
        <w:pStyle w:val="Header"/>
        <w:tabs>
          <w:tab w:val="clear" w:pos="4320"/>
          <w:tab w:val="clear" w:pos="8640"/>
        </w:tabs>
        <w:jc w:val="both"/>
        <w:rPr>
          <w:rFonts w:ascii="Arial" w:hAnsi="Arial"/>
          <w:b/>
        </w:rPr>
      </w:pPr>
      <w:r>
        <w:rPr>
          <w:rFonts w:ascii="Arial" w:hAnsi="Arial"/>
          <w:b/>
        </w:rPr>
        <w:br w:type="page"/>
      </w:r>
    </w:p>
    <w:p w14:paraId="79BEEDCD" w14:textId="77777777" w:rsidR="00412B5E" w:rsidRDefault="00412B5E" w:rsidP="00410762">
      <w:pPr>
        <w:pStyle w:val="Header"/>
        <w:tabs>
          <w:tab w:val="clear" w:pos="4320"/>
          <w:tab w:val="clear" w:pos="8640"/>
        </w:tabs>
        <w:jc w:val="both"/>
        <w:rPr>
          <w:rFonts w:ascii="Arial" w:hAnsi="Arial"/>
          <w:b/>
        </w:rPr>
      </w:pPr>
    </w:p>
    <w:p w14:paraId="2CB5D37A" w14:textId="77777777" w:rsidR="00412B5E" w:rsidRDefault="00412B5E" w:rsidP="00410762">
      <w:pPr>
        <w:pStyle w:val="Header"/>
        <w:tabs>
          <w:tab w:val="clear" w:pos="4320"/>
          <w:tab w:val="clear" w:pos="8640"/>
        </w:tabs>
        <w:jc w:val="both"/>
        <w:rPr>
          <w:rFonts w:ascii="Arial" w:hAnsi="Arial"/>
          <w:b/>
        </w:rPr>
      </w:pPr>
    </w:p>
    <w:p w14:paraId="567EA87D" w14:textId="77777777" w:rsidR="00974202" w:rsidRDefault="00974202" w:rsidP="00974202">
      <w:pPr>
        <w:pStyle w:val="Heading1"/>
        <w:jc w:val="center"/>
      </w:pPr>
      <w:bookmarkStart w:id="39" w:name="_Toc487721349"/>
      <w:bookmarkStart w:id="40" w:name="_Toc487721727"/>
      <w:bookmarkStart w:id="41" w:name="_Toc109382879"/>
      <w:bookmarkStart w:id="42" w:name="_Toc487721347"/>
      <w:bookmarkStart w:id="43" w:name="_Toc487721725"/>
      <w:r w:rsidRPr="001D45BB">
        <w:t xml:space="preserve">Attachment </w:t>
      </w:r>
      <w:r>
        <w:t>I</w:t>
      </w:r>
      <w:r w:rsidRPr="001D45BB">
        <w:t xml:space="preserve"> – </w:t>
      </w:r>
      <w:bookmarkEnd w:id="39"/>
      <w:bookmarkEnd w:id="40"/>
      <w:r>
        <w:t>Position Listing</w:t>
      </w:r>
      <w:bookmarkEnd w:id="41"/>
    </w:p>
    <w:p w14:paraId="5412B3F4" w14:textId="77777777" w:rsidR="00817B69" w:rsidRPr="00817B69" w:rsidRDefault="00817B69" w:rsidP="00817B69"/>
    <w:p w14:paraId="6C8E6ABC" w14:textId="77777777" w:rsidR="00974202" w:rsidRDefault="00974202" w:rsidP="00974202">
      <w:pPr>
        <w:pStyle w:val="Heading1"/>
        <w:jc w:val="center"/>
      </w:pPr>
      <w:bookmarkStart w:id="44" w:name="_Toc109382880"/>
      <w:r w:rsidRPr="001D45BB">
        <w:t xml:space="preserve">Attachment </w:t>
      </w:r>
      <w:r w:rsidR="00EE383A">
        <w:t>I</w:t>
      </w:r>
      <w:r>
        <w:t>I</w:t>
      </w:r>
      <w:r w:rsidRPr="001D45BB">
        <w:t xml:space="preserve"> – </w:t>
      </w:r>
      <w:r>
        <w:t>Sub-contract Listing</w:t>
      </w:r>
      <w:bookmarkEnd w:id="44"/>
    </w:p>
    <w:p w14:paraId="2EA198FF" w14:textId="77777777" w:rsidR="00817B69" w:rsidRPr="00817B69" w:rsidRDefault="00817B69" w:rsidP="00817B69"/>
    <w:p w14:paraId="08773B4B" w14:textId="77777777" w:rsidR="00FD047C" w:rsidRPr="001D45BB" w:rsidRDefault="00987778" w:rsidP="00102BBC">
      <w:pPr>
        <w:pStyle w:val="Heading1"/>
        <w:jc w:val="center"/>
      </w:pPr>
      <w:bookmarkStart w:id="45" w:name="_Toc109382881"/>
      <w:r w:rsidRPr="001D45BB">
        <w:t>Attachment I</w:t>
      </w:r>
      <w:r w:rsidR="00EE383A">
        <w:t>II</w:t>
      </w:r>
      <w:r w:rsidRPr="001D45BB">
        <w:t xml:space="preserve"> – </w:t>
      </w:r>
      <w:bookmarkEnd w:id="42"/>
      <w:bookmarkEnd w:id="43"/>
      <w:r w:rsidR="001E1AD8">
        <w:t xml:space="preserve">Title </w:t>
      </w:r>
      <w:r w:rsidR="002C074B">
        <w:t>IV-E Maintenance</w:t>
      </w:r>
      <w:bookmarkEnd w:id="45"/>
    </w:p>
    <w:p w14:paraId="612A58C0" w14:textId="77777777" w:rsidR="00987778" w:rsidRPr="001D45BB" w:rsidRDefault="00987778" w:rsidP="00987778">
      <w:pPr>
        <w:pStyle w:val="BodyText"/>
        <w:jc w:val="center"/>
        <w:rPr>
          <w:rFonts w:ascii="Arial" w:hAnsi="Arial" w:cs="Arial"/>
          <w:b/>
        </w:rPr>
      </w:pPr>
    </w:p>
    <w:p w14:paraId="309BB9E8" w14:textId="77777777" w:rsidR="002C074B" w:rsidRPr="001D45BB" w:rsidRDefault="002C074B" w:rsidP="002C074B">
      <w:pPr>
        <w:pStyle w:val="Heading1"/>
        <w:jc w:val="center"/>
      </w:pPr>
      <w:bookmarkStart w:id="46" w:name="_Toc109382882"/>
      <w:r w:rsidRPr="001D45BB">
        <w:t>Attachment I</w:t>
      </w:r>
      <w:r>
        <w:t>V</w:t>
      </w:r>
      <w:r w:rsidRPr="001D45BB">
        <w:t xml:space="preserve"> – </w:t>
      </w:r>
      <w:r>
        <w:t>Organization Chart</w:t>
      </w:r>
      <w:bookmarkEnd w:id="46"/>
    </w:p>
    <w:p w14:paraId="6137D24B" w14:textId="77777777" w:rsidR="00987778" w:rsidRPr="001D45BB" w:rsidRDefault="00987778" w:rsidP="00987778">
      <w:pPr>
        <w:pStyle w:val="BodyText"/>
        <w:jc w:val="center"/>
        <w:rPr>
          <w:rFonts w:ascii="Arial" w:hAnsi="Arial" w:cs="Arial"/>
          <w:b/>
        </w:rPr>
      </w:pPr>
    </w:p>
    <w:p w14:paraId="358B7F5B" w14:textId="77777777" w:rsidR="00987778" w:rsidRPr="001D45BB" w:rsidRDefault="00987778" w:rsidP="00987778">
      <w:pPr>
        <w:pStyle w:val="BodyText"/>
        <w:jc w:val="center"/>
        <w:rPr>
          <w:rFonts w:ascii="Arial" w:hAnsi="Arial" w:cs="Arial"/>
          <w:b/>
          <w:color w:val="FF0000"/>
        </w:rPr>
      </w:pPr>
      <w:r w:rsidRPr="001D45BB">
        <w:rPr>
          <w:rFonts w:ascii="Arial" w:hAnsi="Arial" w:cs="Arial"/>
          <w:b/>
          <w:color w:val="FF0000"/>
        </w:rPr>
        <w:t>(Add ORG Chart)</w:t>
      </w:r>
    </w:p>
    <w:p w14:paraId="43A1A66B" w14:textId="77777777" w:rsidR="00987778" w:rsidRPr="001D45BB" w:rsidRDefault="00987778" w:rsidP="00987778">
      <w:pPr>
        <w:pStyle w:val="BodyText"/>
        <w:jc w:val="center"/>
        <w:rPr>
          <w:rFonts w:ascii="Arial" w:hAnsi="Arial" w:cs="Arial"/>
          <w:b/>
        </w:rPr>
      </w:pPr>
    </w:p>
    <w:p w14:paraId="2B7A20FA" w14:textId="77777777" w:rsidR="00987778" w:rsidRPr="001D45BB" w:rsidRDefault="00987778" w:rsidP="00102BBC">
      <w:pPr>
        <w:pStyle w:val="Heading1"/>
        <w:jc w:val="center"/>
      </w:pPr>
      <w:bookmarkStart w:id="47" w:name="_Toc487721348"/>
      <w:bookmarkStart w:id="48" w:name="_Toc487721726"/>
      <w:bookmarkStart w:id="49" w:name="_Toc109382883"/>
      <w:r w:rsidRPr="001D45BB">
        <w:t xml:space="preserve">Attachment </w:t>
      </w:r>
      <w:r w:rsidR="00974202">
        <w:t>V</w:t>
      </w:r>
      <w:r w:rsidRPr="001D45BB">
        <w:t xml:space="preserve"> – Chart of Accounts</w:t>
      </w:r>
      <w:bookmarkEnd w:id="47"/>
      <w:bookmarkEnd w:id="48"/>
      <w:bookmarkEnd w:id="49"/>
    </w:p>
    <w:p w14:paraId="074FE2F4" w14:textId="77777777" w:rsidR="00987778" w:rsidRPr="001D45BB" w:rsidRDefault="00987778" w:rsidP="00987778">
      <w:pPr>
        <w:pStyle w:val="BodyText"/>
        <w:jc w:val="center"/>
        <w:rPr>
          <w:rFonts w:ascii="Arial" w:hAnsi="Arial" w:cs="Arial"/>
          <w:b/>
        </w:rPr>
      </w:pPr>
    </w:p>
    <w:p w14:paraId="1EC24CBC" w14:textId="77777777" w:rsidR="00987778" w:rsidRPr="001D45BB" w:rsidRDefault="00987778" w:rsidP="00987778">
      <w:pPr>
        <w:pStyle w:val="BodyText"/>
        <w:jc w:val="center"/>
        <w:rPr>
          <w:rFonts w:ascii="Arial" w:hAnsi="Arial" w:cs="Arial"/>
          <w:b/>
          <w:color w:val="FF0000"/>
        </w:rPr>
      </w:pPr>
      <w:r w:rsidRPr="001D45BB">
        <w:rPr>
          <w:rFonts w:ascii="Arial" w:hAnsi="Arial" w:cs="Arial"/>
          <w:b/>
          <w:color w:val="FF0000"/>
        </w:rPr>
        <w:t>(Add Chart of Accounts</w:t>
      </w:r>
      <w:r w:rsidR="007D28BB" w:rsidRPr="001D45BB">
        <w:rPr>
          <w:rFonts w:ascii="Arial" w:hAnsi="Arial" w:cs="Arial"/>
          <w:b/>
          <w:color w:val="FF0000"/>
        </w:rPr>
        <w:t xml:space="preserve"> </w:t>
      </w:r>
      <w:r w:rsidR="00B05F9A" w:rsidRPr="001D45BB">
        <w:rPr>
          <w:rFonts w:ascii="Arial" w:hAnsi="Arial" w:cs="Arial"/>
          <w:b/>
          <w:color w:val="FF0000"/>
        </w:rPr>
        <w:t>(</w:t>
      </w:r>
      <w:r w:rsidR="007D28BB" w:rsidRPr="001D45BB">
        <w:rPr>
          <w:rFonts w:ascii="Arial" w:hAnsi="Arial" w:cs="Arial"/>
          <w:b/>
          <w:color w:val="FF0000"/>
        </w:rPr>
        <w:t>all levels</w:t>
      </w:r>
      <w:r w:rsidR="00B05F9A" w:rsidRPr="001D45BB">
        <w:rPr>
          <w:rFonts w:ascii="Arial" w:hAnsi="Arial" w:cs="Arial"/>
          <w:b/>
          <w:color w:val="FF0000"/>
        </w:rPr>
        <w:t>) and the Cost Pools they are associated with</w:t>
      </w:r>
      <w:r w:rsidRPr="001D45BB">
        <w:rPr>
          <w:rFonts w:ascii="Arial" w:hAnsi="Arial" w:cs="Arial"/>
          <w:b/>
          <w:color w:val="FF0000"/>
        </w:rPr>
        <w:t>)</w:t>
      </w:r>
    </w:p>
    <w:p w14:paraId="1F069494" w14:textId="77777777" w:rsidR="00987778" w:rsidRDefault="00987778" w:rsidP="00987778">
      <w:pPr>
        <w:pStyle w:val="BodyText"/>
        <w:jc w:val="center"/>
        <w:rPr>
          <w:rFonts w:ascii="Arial" w:hAnsi="Arial" w:cs="Arial"/>
          <w:b/>
        </w:rPr>
      </w:pPr>
    </w:p>
    <w:p w14:paraId="5A7EA1CB" w14:textId="77777777" w:rsidR="00871D30" w:rsidRDefault="00871D30" w:rsidP="00987778">
      <w:pPr>
        <w:pStyle w:val="BodyText"/>
        <w:jc w:val="center"/>
        <w:rPr>
          <w:rFonts w:ascii="Arial" w:hAnsi="Arial" w:cs="Arial"/>
          <w:b/>
        </w:rPr>
      </w:pPr>
    </w:p>
    <w:sectPr w:rsidR="00871D30" w:rsidSect="00DD7437">
      <w:pgSz w:w="12240" w:h="15840"/>
      <w:pgMar w:top="245" w:right="1440" w:bottom="245" w:left="1440" w:header="288"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4C7EB" w14:textId="77777777" w:rsidR="007078C6" w:rsidRDefault="007078C6">
      <w:r>
        <w:separator/>
      </w:r>
    </w:p>
  </w:endnote>
  <w:endnote w:type="continuationSeparator" w:id="0">
    <w:p w14:paraId="49F280EE" w14:textId="77777777" w:rsidR="007078C6" w:rsidRDefault="00707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7CCDB" w14:textId="77777777" w:rsidR="001F1D10" w:rsidRDefault="001F1D10">
    <w:pPr>
      <w:pStyle w:val="Footer"/>
      <w:jc w:val="center"/>
    </w:pPr>
    <w:r>
      <w:fldChar w:fldCharType="begin"/>
    </w:r>
    <w:r>
      <w:instrText xml:space="preserve"> PAGE   \* MERGEFORMAT </w:instrText>
    </w:r>
    <w:r>
      <w:fldChar w:fldCharType="separate"/>
    </w:r>
    <w:r>
      <w:rPr>
        <w:noProof/>
      </w:rPr>
      <w:t>2</w:t>
    </w:r>
    <w:r>
      <w:rPr>
        <w:noProof/>
      </w:rPr>
      <w:fldChar w:fldCharType="end"/>
    </w:r>
  </w:p>
  <w:p w14:paraId="674ABC9B" w14:textId="77777777" w:rsidR="00224842" w:rsidRDefault="00224842">
    <w:pPr>
      <w:pStyle w:val="Footer"/>
    </w:pPr>
  </w:p>
  <w:p w14:paraId="3932785A" w14:textId="56F83831" w:rsidR="001F1D10" w:rsidRDefault="001F1D10">
    <w:r>
      <w:t>Effective 7/1/202</w:t>
    </w:r>
    <w:r w:rsidR="00A33D36">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7A49D" w14:textId="77777777" w:rsidR="007078C6" w:rsidRDefault="007078C6">
      <w:r>
        <w:separator/>
      </w:r>
    </w:p>
  </w:footnote>
  <w:footnote w:type="continuationSeparator" w:id="0">
    <w:p w14:paraId="108001C4" w14:textId="77777777" w:rsidR="007078C6" w:rsidRDefault="007078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69FE"/>
    <w:multiLevelType w:val="hybridMultilevel"/>
    <w:tmpl w:val="3F12E43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0847B15"/>
    <w:multiLevelType w:val="hybridMultilevel"/>
    <w:tmpl w:val="A4E2D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147A1A"/>
    <w:multiLevelType w:val="hybridMultilevel"/>
    <w:tmpl w:val="F990910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1DE3E72"/>
    <w:multiLevelType w:val="hybridMultilevel"/>
    <w:tmpl w:val="BE94DD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6215C2"/>
    <w:multiLevelType w:val="hybridMultilevel"/>
    <w:tmpl w:val="BC42A1B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2CF7A72"/>
    <w:multiLevelType w:val="hybridMultilevel"/>
    <w:tmpl w:val="7070F50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49164E3"/>
    <w:multiLevelType w:val="multilevel"/>
    <w:tmpl w:val="556A190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9983956"/>
    <w:multiLevelType w:val="hybridMultilevel"/>
    <w:tmpl w:val="CABC2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E47CA5"/>
    <w:multiLevelType w:val="hybridMultilevel"/>
    <w:tmpl w:val="57282B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6F4DBE"/>
    <w:multiLevelType w:val="hybridMultilevel"/>
    <w:tmpl w:val="38DCA0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12699A"/>
    <w:multiLevelType w:val="hybridMultilevel"/>
    <w:tmpl w:val="CEFAC9AC"/>
    <w:lvl w:ilvl="0" w:tplc="9ACC2D3C">
      <w:start w:val="1"/>
      <w:numFmt w:val="decimal"/>
      <w:lvlText w:val="%1)"/>
      <w:lvlJc w:val="left"/>
      <w:pPr>
        <w:ind w:left="720" w:hanging="360"/>
      </w:pPr>
      <w:rPr>
        <w:rFonts w:hint="default"/>
        <w:i/>
        <w:color w:val="0000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9965CF"/>
    <w:multiLevelType w:val="hybridMultilevel"/>
    <w:tmpl w:val="A7585070"/>
    <w:lvl w:ilvl="0" w:tplc="04090005">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 w15:restartNumberingAfterBreak="0">
    <w:nsid w:val="1AE158B2"/>
    <w:multiLevelType w:val="hybridMultilevel"/>
    <w:tmpl w:val="A7F02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FF68CC"/>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D2817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49C159B"/>
    <w:multiLevelType w:val="hybridMultilevel"/>
    <w:tmpl w:val="34A86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6FB03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72677E6"/>
    <w:multiLevelType w:val="hybridMultilevel"/>
    <w:tmpl w:val="228248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7377EC2"/>
    <w:multiLevelType w:val="hybridMultilevel"/>
    <w:tmpl w:val="3296FC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6E3437"/>
    <w:multiLevelType w:val="hybridMultilevel"/>
    <w:tmpl w:val="4C46736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95063ED"/>
    <w:multiLevelType w:val="hybridMultilevel"/>
    <w:tmpl w:val="B1520BA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B847A80"/>
    <w:multiLevelType w:val="hybridMultilevel"/>
    <w:tmpl w:val="ADD8DBD6"/>
    <w:lvl w:ilvl="0" w:tplc="B90C8EB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F7A6C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F8E5C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0681B1A"/>
    <w:multiLevelType w:val="hybridMultilevel"/>
    <w:tmpl w:val="EE54B272"/>
    <w:lvl w:ilvl="0" w:tplc="F45E83BE">
      <w:start w:val="1"/>
      <w:numFmt w:val="bullet"/>
      <w:lvlText w:val=""/>
      <w:lvlJc w:val="left"/>
      <w:pPr>
        <w:ind w:left="144"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7E751D"/>
    <w:multiLevelType w:val="hybridMultilevel"/>
    <w:tmpl w:val="C876E9AA"/>
    <w:lvl w:ilvl="0" w:tplc="6CEE714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13969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7C92FA6"/>
    <w:multiLevelType w:val="hybridMultilevel"/>
    <w:tmpl w:val="85C69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7B64C7"/>
    <w:multiLevelType w:val="hybridMultilevel"/>
    <w:tmpl w:val="07B6468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4607FA"/>
    <w:multiLevelType w:val="hybridMultilevel"/>
    <w:tmpl w:val="4024FFF4"/>
    <w:lvl w:ilvl="0" w:tplc="7780E3F4">
      <w:start w:val="1"/>
      <w:numFmt w:val="bullet"/>
      <w:lvlText w:val=""/>
      <w:lvlJc w:val="left"/>
      <w:pPr>
        <w:ind w:left="144" w:firstLine="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A07233"/>
    <w:multiLevelType w:val="hybridMultilevel"/>
    <w:tmpl w:val="D8061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E5557C"/>
    <w:multiLevelType w:val="hybridMultilevel"/>
    <w:tmpl w:val="8A820A96"/>
    <w:lvl w:ilvl="0" w:tplc="19F88E18">
      <w:start w:val="1"/>
      <w:numFmt w:val="bullet"/>
      <w:lvlText w:val=""/>
      <w:lvlJc w:val="left"/>
      <w:pPr>
        <w:ind w:left="36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E333F7"/>
    <w:multiLevelType w:val="hybridMultilevel"/>
    <w:tmpl w:val="748EF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E54B0E"/>
    <w:multiLevelType w:val="hybridMultilevel"/>
    <w:tmpl w:val="1DA82F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C557D5B"/>
    <w:multiLevelType w:val="hybridMultilevel"/>
    <w:tmpl w:val="CE9E18CE"/>
    <w:lvl w:ilvl="0" w:tplc="04090005">
      <w:start w:val="1"/>
      <w:numFmt w:val="bullet"/>
      <w:lvlText w:val=""/>
      <w:lvlJc w:val="left"/>
      <w:pPr>
        <w:ind w:left="1493" w:hanging="360"/>
      </w:pPr>
      <w:rPr>
        <w:rFonts w:ascii="Wingdings" w:hAnsi="Wingdings" w:hint="default"/>
      </w:rPr>
    </w:lvl>
    <w:lvl w:ilvl="1" w:tplc="04090003" w:tentative="1">
      <w:start w:val="1"/>
      <w:numFmt w:val="bullet"/>
      <w:lvlText w:val="o"/>
      <w:lvlJc w:val="left"/>
      <w:pPr>
        <w:ind w:left="2213" w:hanging="360"/>
      </w:pPr>
      <w:rPr>
        <w:rFonts w:ascii="Courier New" w:hAnsi="Courier New" w:cs="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cs="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cs="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35" w15:restartNumberingAfterBreak="0">
    <w:nsid w:val="5C69687F"/>
    <w:multiLevelType w:val="hybridMultilevel"/>
    <w:tmpl w:val="5E0E9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9A2E26"/>
    <w:multiLevelType w:val="hybridMultilevel"/>
    <w:tmpl w:val="EB3628C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62C616C"/>
    <w:multiLevelType w:val="hybridMultilevel"/>
    <w:tmpl w:val="75E43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AC295D"/>
    <w:multiLevelType w:val="hybridMultilevel"/>
    <w:tmpl w:val="537E5ACE"/>
    <w:lvl w:ilvl="0" w:tplc="FC38803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9321C4"/>
    <w:multiLevelType w:val="hybridMultilevel"/>
    <w:tmpl w:val="07AC8F50"/>
    <w:lvl w:ilvl="0" w:tplc="2FA069F2">
      <w:start w:val="1"/>
      <w:numFmt w:val="bullet"/>
      <w:lvlText w:val=""/>
      <w:lvlJc w:val="left"/>
      <w:pPr>
        <w:ind w:left="144" w:firstLine="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1935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E824A2A"/>
    <w:multiLevelType w:val="hybridMultilevel"/>
    <w:tmpl w:val="ED12686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1ED5453"/>
    <w:multiLevelType w:val="hybridMultilevel"/>
    <w:tmpl w:val="BC5EE9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EB61EE"/>
    <w:multiLevelType w:val="hybridMultilevel"/>
    <w:tmpl w:val="301E4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705D28"/>
    <w:multiLevelType w:val="hybridMultilevel"/>
    <w:tmpl w:val="31FE44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2094159892">
    <w:abstractNumId w:val="6"/>
  </w:num>
  <w:num w:numId="2" w16cid:durableId="776414637">
    <w:abstractNumId w:val="26"/>
  </w:num>
  <w:num w:numId="3" w16cid:durableId="679700542">
    <w:abstractNumId w:val="40"/>
  </w:num>
  <w:num w:numId="4" w16cid:durableId="1475173165">
    <w:abstractNumId w:val="14"/>
  </w:num>
  <w:num w:numId="5" w16cid:durableId="174000546">
    <w:abstractNumId w:val="16"/>
  </w:num>
  <w:num w:numId="6" w16cid:durableId="1076439653">
    <w:abstractNumId w:val="23"/>
  </w:num>
  <w:num w:numId="7" w16cid:durableId="585963122">
    <w:abstractNumId w:val="13"/>
  </w:num>
  <w:num w:numId="8" w16cid:durableId="1104493676">
    <w:abstractNumId w:val="22"/>
  </w:num>
  <w:num w:numId="9" w16cid:durableId="1019770432">
    <w:abstractNumId w:val="21"/>
  </w:num>
  <w:num w:numId="10" w16cid:durableId="1344747717">
    <w:abstractNumId w:val="3"/>
  </w:num>
  <w:num w:numId="11" w16cid:durableId="252208334">
    <w:abstractNumId w:val="25"/>
  </w:num>
  <w:num w:numId="12" w16cid:durableId="1862624273">
    <w:abstractNumId w:val="19"/>
  </w:num>
  <w:num w:numId="13" w16cid:durableId="986281230">
    <w:abstractNumId w:val="44"/>
  </w:num>
  <w:num w:numId="14" w16cid:durableId="1598753091">
    <w:abstractNumId w:val="20"/>
  </w:num>
  <w:num w:numId="15" w16cid:durableId="2012487402">
    <w:abstractNumId w:val="7"/>
  </w:num>
  <w:num w:numId="16" w16cid:durableId="497696267">
    <w:abstractNumId w:val="41"/>
  </w:num>
  <w:num w:numId="17" w16cid:durableId="1662006234">
    <w:abstractNumId w:val="34"/>
  </w:num>
  <w:num w:numId="18" w16cid:durableId="1511646">
    <w:abstractNumId w:val="2"/>
  </w:num>
  <w:num w:numId="19" w16cid:durableId="1380712513">
    <w:abstractNumId w:val="36"/>
  </w:num>
  <w:num w:numId="20" w16cid:durableId="1985888084">
    <w:abstractNumId w:val="0"/>
  </w:num>
  <w:num w:numId="21" w16cid:durableId="894663297">
    <w:abstractNumId w:val="5"/>
  </w:num>
  <w:num w:numId="22" w16cid:durableId="137960259">
    <w:abstractNumId w:val="4"/>
  </w:num>
  <w:num w:numId="23" w16cid:durableId="491142794">
    <w:abstractNumId w:val="28"/>
  </w:num>
  <w:num w:numId="24" w16cid:durableId="90594112">
    <w:abstractNumId w:val="35"/>
  </w:num>
  <w:num w:numId="25" w16cid:durableId="1695762386">
    <w:abstractNumId w:val="30"/>
  </w:num>
  <w:num w:numId="26" w16cid:durableId="242296916">
    <w:abstractNumId w:val="43"/>
  </w:num>
  <w:num w:numId="27" w16cid:durableId="1584483625">
    <w:abstractNumId w:val="11"/>
  </w:num>
  <w:num w:numId="28" w16cid:durableId="1782067217">
    <w:abstractNumId w:val="42"/>
  </w:num>
  <w:num w:numId="29" w16cid:durableId="990137391">
    <w:abstractNumId w:val="18"/>
  </w:num>
  <w:num w:numId="30" w16cid:durableId="1809857073">
    <w:abstractNumId w:val="32"/>
  </w:num>
  <w:num w:numId="31" w16cid:durableId="529221504">
    <w:abstractNumId w:val="10"/>
  </w:num>
  <w:num w:numId="32" w16cid:durableId="1113210707">
    <w:abstractNumId w:val="9"/>
  </w:num>
  <w:num w:numId="33" w16cid:durableId="516819848">
    <w:abstractNumId w:val="37"/>
  </w:num>
  <w:num w:numId="34" w16cid:durableId="287706045">
    <w:abstractNumId w:val="27"/>
  </w:num>
  <w:num w:numId="35" w16cid:durableId="227423413">
    <w:abstractNumId w:val="12"/>
  </w:num>
  <w:num w:numId="36" w16cid:durableId="881212640">
    <w:abstractNumId w:val="38"/>
  </w:num>
  <w:num w:numId="37" w16cid:durableId="662977647">
    <w:abstractNumId w:val="1"/>
  </w:num>
  <w:num w:numId="38" w16cid:durableId="1058439013">
    <w:abstractNumId w:val="31"/>
  </w:num>
  <w:num w:numId="39" w16cid:durableId="297303306">
    <w:abstractNumId w:val="29"/>
  </w:num>
  <w:num w:numId="40" w16cid:durableId="1218592034">
    <w:abstractNumId w:val="39"/>
  </w:num>
  <w:num w:numId="41" w16cid:durableId="136148764">
    <w:abstractNumId w:val="24"/>
  </w:num>
  <w:num w:numId="42" w16cid:durableId="1175263058">
    <w:abstractNumId w:val="15"/>
  </w:num>
  <w:num w:numId="43" w16cid:durableId="1196305354">
    <w:abstractNumId w:val="33"/>
  </w:num>
  <w:num w:numId="44" w16cid:durableId="568274095">
    <w:abstractNumId w:val="8"/>
  </w:num>
  <w:num w:numId="45" w16cid:durableId="18292051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E9C"/>
    <w:rsid w:val="00000062"/>
    <w:rsid w:val="00002339"/>
    <w:rsid w:val="00004EE4"/>
    <w:rsid w:val="00012CF9"/>
    <w:rsid w:val="000156CF"/>
    <w:rsid w:val="00022738"/>
    <w:rsid w:val="00024C9B"/>
    <w:rsid w:val="00026B08"/>
    <w:rsid w:val="00035C0D"/>
    <w:rsid w:val="00036343"/>
    <w:rsid w:val="000422D4"/>
    <w:rsid w:val="0004564A"/>
    <w:rsid w:val="00045793"/>
    <w:rsid w:val="00047987"/>
    <w:rsid w:val="000544EE"/>
    <w:rsid w:val="00054A19"/>
    <w:rsid w:val="00055451"/>
    <w:rsid w:val="00060341"/>
    <w:rsid w:val="0006080E"/>
    <w:rsid w:val="00061C6A"/>
    <w:rsid w:val="00061F21"/>
    <w:rsid w:val="000646D3"/>
    <w:rsid w:val="00064A80"/>
    <w:rsid w:val="0006543D"/>
    <w:rsid w:val="000658D5"/>
    <w:rsid w:val="000669E2"/>
    <w:rsid w:val="00066EF3"/>
    <w:rsid w:val="00070F03"/>
    <w:rsid w:val="000714AF"/>
    <w:rsid w:val="00071ACF"/>
    <w:rsid w:val="00071D1E"/>
    <w:rsid w:val="00082E71"/>
    <w:rsid w:val="000833A1"/>
    <w:rsid w:val="0008454E"/>
    <w:rsid w:val="00087327"/>
    <w:rsid w:val="00090F2F"/>
    <w:rsid w:val="00091A95"/>
    <w:rsid w:val="00091E8D"/>
    <w:rsid w:val="00093B3C"/>
    <w:rsid w:val="000A02CE"/>
    <w:rsid w:val="000A0E2C"/>
    <w:rsid w:val="000A5790"/>
    <w:rsid w:val="000A7E12"/>
    <w:rsid w:val="000B03FE"/>
    <w:rsid w:val="000B5451"/>
    <w:rsid w:val="000C0FB7"/>
    <w:rsid w:val="000C415F"/>
    <w:rsid w:val="000D15D5"/>
    <w:rsid w:val="000D1A99"/>
    <w:rsid w:val="000D393F"/>
    <w:rsid w:val="000D3B05"/>
    <w:rsid w:val="000D4064"/>
    <w:rsid w:val="000E4881"/>
    <w:rsid w:val="000E531F"/>
    <w:rsid w:val="000E57E5"/>
    <w:rsid w:val="000F5AED"/>
    <w:rsid w:val="00102BBC"/>
    <w:rsid w:val="00105390"/>
    <w:rsid w:val="00106646"/>
    <w:rsid w:val="00107984"/>
    <w:rsid w:val="001143DF"/>
    <w:rsid w:val="001277D2"/>
    <w:rsid w:val="00127A95"/>
    <w:rsid w:val="00133B53"/>
    <w:rsid w:val="001342BE"/>
    <w:rsid w:val="00141733"/>
    <w:rsid w:val="0014264F"/>
    <w:rsid w:val="00142F32"/>
    <w:rsid w:val="00146AD5"/>
    <w:rsid w:val="00147795"/>
    <w:rsid w:val="0015082E"/>
    <w:rsid w:val="00152D23"/>
    <w:rsid w:val="00152F55"/>
    <w:rsid w:val="001533C8"/>
    <w:rsid w:val="00161FA2"/>
    <w:rsid w:val="00165638"/>
    <w:rsid w:val="001677D8"/>
    <w:rsid w:val="00167BE2"/>
    <w:rsid w:val="00172A16"/>
    <w:rsid w:val="001738D1"/>
    <w:rsid w:val="00174F94"/>
    <w:rsid w:val="00175179"/>
    <w:rsid w:val="00175468"/>
    <w:rsid w:val="00177814"/>
    <w:rsid w:val="001778CD"/>
    <w:rsid w:val="001778E8"/>
    <w:rsid w:val="0018115E"/>
    <w:rsid w:val="00182B12"/>
    <w:rsid w:val="0018344A"/>
    <w:rsid w:val="00185B23"/>
    <w:rsid w:val="00186BA2"/>
    <w:rsid w:val="001907B7"/>
    <w:rsid w:val="00191533"/>
    <w:rsid w:val="0019441F"/>
    <w:rsid w:val="001A0BCC"/>
    <w:rsid w:val="001A209E"/>
    <w:rsid w:val="001A2D64"/>
    <w:rsid w:val="001A57F5"/>
    <w:rsid w:val="001A634D"/>
    <w:rsid w:val="001B192D"/>
    <w:rsid w:val="001B2CE9"/>
    <w:rsid w:val="001B3A9C"/>
    <w:rsid w:val="001B4861"/>
    <w:rsid w:val="001B56B8"/>
    <w:rsid w:val="001B6D0F"/>
    <w:rsid w:val="001B6FA1"/>
    <w:rsid w:val="001B7C3A"/>
    <w:rsid w:val="001C0DCC"/>
    <w:rsid w:val="001C7EF5"/>
    <w:rsid w:val="001D011D"/>
    <w:rsid w:val="001D1595"/>
    <w:rsid w:val="001D2C9E"/>
    <w:rsid w:val="001D45BB"/>
    <w:rsid w:val="001D569D"/>
    <w:rsid w:val="001D5797"/>
    <w:rsid w:val="001D6DE3"/>
    <w:rsid w:val="001D708F"/>
    <w:rsid w:val="001D7A25"/>
    <w:rsid w:val="001E0734"/>
    <w:rsid w:val="001E1AD8"/>
    <w:rsid w:val="001E1BDE"/>
    <w:rsid w:val="001E29DC"/>
    <w:rsid w:val="001E59F1"/>
    <w:rsid w:val="001F1CFD"/>
    <w:rsid w:val="001F1D10"/>
    <w:rsid w:val="001F2CD2"/>
    <w:rsid w:val="001F6E99"/>
    <w:rsid w:val="001F74BC"/>
    <w:rsid w:val="002005A6"/>
    <w:rsid w:val="002008F3"/>
    <w:rsid w:val="0020185F"/>
    <w:rsid w:val="00202250"/>
    <w:rsid w:val="00206D4B"/>
    <w:rsid w:val="00206ED1"/>
    <w:rsid w:val="002071DE"/>
    <w:rsid w:val="0020749C"/>
    <w:rsid w:val="00212457"/>
    <w:rsid w:val="0021258C"/>
    <w:rsid w:val="00213ED3"/>
    <w:rsid w:val="0021544D"/>
    <w:rsid w:val="0022215B"/>
    <w:rsid w:val="00222E6D"/>
    <w:rsid w:val="002231F1"/>
    <w:rsid w:val="002236E5"/>
    <w:rsid w:val="00224842"/>
    <w:rsid w:val="002254EF"/>
    <w:rsid w:val="00225C13"/>
    <w:rsid w:val="00227DF9"/>
    <w:rsid w:val="00233AE0"/>
    <w:rsid w:val="00235F74"/>
    <w:rsid w:val="00237AB7"/>
    <w:rsid w:val="00240FFC"/>
    <w:rsid w:val="00241660"/>
    <w:rsid w:val="00242687"/>
    <w:rsid w:val="00242CCE"/>
    <w:rsid w:val="0024459B"/>
    <w:rsid w:val="002513EC"/>
    <w:rsid w:val="00251E57"/>
    <w:rsid w:val="0025217D"/>
    <w:rsid w:val="00263675"/>
    <w:rsid w:val="0026534B"/>
    <w:rsid w:val="0026602B"/>
    <w:rsid w:val="00267047"/>
    <w:rsid w:val="00267AE8"/>
    <w:rsid w:val="002712ED"/>
    <w:rsid w:val="00271FB9"/>
    <w:rsid w:val="002720B8"/>
    <w:rsid w:val="002722FD"/>
    <w:rsid w:val="002746DE"/>
    <w:rsid w:val="00276139"/>
    <w:rsid w:val="00276890"/>
    <w:rsid w:val="002800E6"/>
    <w:rsid w:val="002869F4"/>
    <w:rsid w:val="00286ADA"/>
    <w:rsid w:val="00290111"/>
    <w:rsid w:val="00297CD4"/>
    <w:rsid w:val="002A2085"/>
    <w:rsid w:val="002A3B18"/>
    <w:rsid w:val="002A53D1"/>
    <w:rsid w:val="002A6CA9"/>
    <w:rsid w:val="002B0A73"/>
    <w:rsid w:val="002B1001"/>
    <w:rsid w:val="002B1082"/>
    <w:rsid w:val="002B1A9A"/>
    <w:rsid w:val="002B2CF8"/>
    <w:rsid w:val="002B35C5"/>
    <w:rsid w:val="002B4E8F"/>
    <w:rsid w:val="002B56E0"/>
    <w:rsid w:val="002B7112"/>
    <w:rsid w:val="002C074B"/>
    <w:rsid w:val="002C4123"/>
    <w:rsid w:val="002C6CFA"/>
    <w:rsid w:val="002D0DFF"/>
    <w:rsid w:val="002D2843"/>
    <w:rsid w:val="002D3546"/>
    <w:rsid w:val="002D71AC"/>
    <w:rsid w:val="002D7E16"/>
    <w:rsid w:val="002E0A43"/>
    <w:rsid w:val="002E0F7F"/>
    <w:rsid w:val="002E1518"/>
    <w:rsid w:val="002E157F"/>
    <w:rsid w:val="002E2BA4"/>
    <w:rsid w:val="002E31E9"/>
    <w:rsid w:val="002E5260"/>
    <w:rsid w:val="002E5743"/>
    <w:rsid w:val="002F3972"/>
    <w:rsid w:val="002F623D"/>
    <w:rsid w:val="002F6430"/>
    <w:rsid w:val="002F76A4"/>
    <w:rsid w:val="0030646C"/>
    <w:rsid w:val="00311CB5"/>
    <w:rsid w:val="0031515B"/>
    <w:rsid w:val="00316358"/>
    <w:rsid w:val="00320C42"/>
    <w:rsid w:val="00321520"/>
    <w:rsid w:val="00327B64"/>
    <w:rsid w:val="00331507"/>
    <w:rsid w:val="00341AC1"/>
    <w:rsid w:val="00342F77"/>
    <w:rsid w:val="00353DD2"/>
    <w:rsid w:val="00355BE0"/>
    <w:rsid w:val="003565B2"/>
    <w:rsid w:val="00363D5D"/>
    <w:rsid w:val="00364D88"/>
    <w:rsid w:val="00375173"/>
    <w:rsid w:val="0037721C"/>
    <w:rsid w:val="0038264F"/>
    <w:rsid w:val="003850FE"/>
    <w:rsid w:val="003865B5"/>
    <w:rsid w:val="00391AD7"/>
    <w:rsid w:val="0039792F"/>
    <w:rsid w:val="003A0E9E"/>
    <w:rsid w:val="003A1BCF"/>
    <w:rsid w:val="003A2534"/>
    <w:rsid w:val="003A5FC8"/>
    <w:rsid w:val="003A6BF4"/>
    <w:rsid w:val="003B01A2"/>
    <w:rsid w:val="003B0692"/>
    <w:rsid w:val="003B0CCE"/>
    <w:rsid w:val="003B32EF"/>
    <w:rsid w:val="003B3DD6"/>
    <w:rsid w:val="003B4C53"/>
    <w:rsid w:val="003C0068"/>
    <w:rsid w:val="003C00DB"/>
    <w:rsid w:val="003C4777"/>
    <w:rsid w:val="003C7EF8"/>
    <w:rsid w:val="003D0DAE"/>
    <w:rsid w:val="003D392B"/>
    <w:rsid w:val="003D676F"/>
    <w:rsid w:val="003D69D4"/>
    <w:rsid w:val="003D6AB9"/>
    <w:rsid w:val="003D6D78"/>
    <w:rsid w:val="003D71F6"/>
    <w:rsid w:val="003E4C65"/>
    <w:rsid w:val="003F21D7"/>
    <w:rsid w:val="003F4A36"/>
    <w:rsid w:val="00400F7C"/>
    <w:rsid w:val="00400FD6"/>
    <w:rsid w:val="00401E15"/>
    <w:rsid w:val="00405DCC"/>
    <w:rsid w:val="00406BE8"/>
    <w:rsid w:val="00410762"/>
    <w:rsid w:val="004107A9"/>
    <w:rsid w:val="00412B5E"/>
    <w:rsid w:val="00413293"/>
    <w:rsid w:val="004205A7"/>
    <w:rsid w:val="004206EC"/>
    <w:rsid w:val="00420F2E"/>
    <w:rsid w:val="00421349"/>
    <w:rsid w:val="00425E52"/>
    <w:rsid w:val="00430177"/>
    <w:rsid w:val="00433242"/>
    <w:rsid w:val="004336D0"/>
    <w:rsid w:val="0043542A"/>
    <w:rsid w:val="00435E15"/>
    <w:rsid w:val="00437F9B"/>
    <w:rsid w:val="00440816"/>
    <w:rsid w:val="00443E33"/>
    <w:rsid w:val="00447EA9"/>
    <w:rsid w:val="00454E25"/>
    <w:rsid w:val="00455DE9"/>
    <w:rsid w:val="004563A5"/>
    <w:rsid w:val="00460210"/>
    <w:rsid w:val="00460B37"/>
    <w:rsid w:val="00460FE6"/>
    <w:rsid w:val="004635BE"/>
    <w:rsid w:val="00482E27"/>
    <w:rsid w:val="00483B31"/>
    <w:rsid w:val="00483D53"/>
    <w:rsid w:val="00485CEA"/>
    <w:rsid w:val="00485EAE"/>
    <w:rsid w:val="00490245"/>
    <w:rsid w:val="00490FC7"/>
    <w:rsid w:val="00493141"/>
    <w:rsid w:val="0049549A"/>
    <w:rsid w:val="00495768"/>
    <w:rsid w:val="004970CE"/>
    <w:rsid w:val="004974EF"/>
    <w:rsid w:val="004A0961"/>
    <w:rsid w:val="004A51B0"/>
    <w:rsid w:val="004B2032"/>
    <w:rsid w:val="004B2476"/>
    <w:rsid w:val="004B66E6"/>
    <w:rsid w:val="004B67E3"/>
    <w:rsid w:val="004B6FEB"/>
    <w:rsid w:val="004B79A4"/>
    <w:rsid w:val="004C08FB"/>
    <w:rsid w:val="004C15DC"/>
    <w:rsid w:val="004C6512"/>
    <w:rsid w:val="004D2C01"/>
    <w:rsid w:val="004D2E6E"/>
    <w:rsid w:val="004D3F98"/>
    <w:rsid w:val="004D62F1"/>
    <w:rsid w:val="004E4240"/>
    <w:rsid w:val="004E5321"/>
    <w:rsid w:val="004F061B"/>
    <w:rsid w:val="004F1E76"/>
    <w:rsid w:val="004F4614"/>
    <w:rsid w:val="004F5E8D"/>
    <w:rsid w:val="004F7289"/>
    <w:rsid w:val="005025A6"/>
    <w:rsid w:val="00502927"/>
    <w:rsid w:val="00502C7E"/>
    <w:rsid w:val="0050727D"/>
    <w:rsid w:val="00510664"/>
    <w:rsid w:val="005113EA"/>
    <w:rsid w:val="0051243C"/>
    <w:rsid w:val="0052135B"/>
    <w:rsid w:val="00522FCE"/>
    <w:rsid w:val="0052533C"/>
    <w:rsid w:val="0052534E"/>
    <w:rsid w:val="00531F7B"/>
    <w:rsid w:val="00533819"/>
    <w:rsid w:val="00533B3F"/>
    <w:rsid w:val="005349BC"/>
    <w:rsid w:val="00537B2C"/>
    <w:rsid w:val="00542EDC"/>
    <w:rsid w:val="00544204"/>
    <w:rsid w:val="00544958"/>
    <w:rsid w:val="00544D50"/>
    <w:rsid w:val="00551670"/>
    <w:rsid w:val="00552D44"/>
    <w:rsid w:val="005531D2"/>
    <w:rsid w:val="00554C7E"/>
    <w:rsid w:val="005573CE"/>
    <w:rsid w:val="00565447"/>
    <w:rsid w:val="005700CC"/>
    <w:rsid w:val="00570749"/>
    <w:rsid w:val="0057258A"/>
    <w:rsid w:val="00577DF5"/>
    <w:rsid w:val="005810F5"/>
    <w:rsid w:val="005911D2"/>
    <w:rsid w:val="00591353"/>
    <w:rsid w:val="005920FA"/>
    <w:rsid w:val="00592856"/>
    <w:rsid w:val="00592E1F"/>
    <w:rsid w:val="005939D2"/>
    <w:rsid w:val="00593E49"/>
    <w:rsid w:val="00595C91"/>
    <w:rsid w:val="005A0067"/>
    <w:rsid w:val="005A26D6"/>
    <w:rsid w:val="005A32F3"/>
    <w:rsid w:val="005A4B86"/>
    <w:rsid w:val="005A633C"/>
    <w:rsid w:val="005A6681"/>
    <w:rsid w:val="005A6F33"/>
    <w:rsid w:val="005A7AD3"/>
    <w:rsid w:val="005A7C87"/>
    <w:rsid w:val="005B37B9"/>
    <w:rsid w:val="005B48FC"/>
    <w:rsid w:val="005B67D9"/>
    <w:rsid w:val="005B6994"/>
    <w:rsid w:val="005C03A9"/>
    <w:rsid w:val="005C088F"/>
    <w:rsid w:val="005C1090"/>
    <w:rsid w:val="005C2F63"/>
    <w:rsid w:val="005C4018"/>
    <w:rsid w:val="005C48BA"/>
    <w:rsid w:val="005C6509"/>
    <w:rsid w:val="005C6B26"/>
    <w:rsid w:val="005D00DA"/>
    <w:rsid w:val="005D0D37"/>
    <w:rsid w:val="005D5FEA"/>
    <w:rsid w:val="005D72D3"/>
    <w:rsid w:val="005D7F4C"/>
    <w:rsid w:val="005E3FDF"/>
    <w:rsid w:val="005E42FF"/>
    <w:rsid w:val="005E4D8F"/>
    <w:rsid w:val="005E4DE1"/>
    <w:rsid w:val="005E608A"/>
    <w:rsid w:val="005E6BD8"/>
    <w:rsid w:val="005E744C"/>
    <w:rsid w:val="005F0AE0"/>
    <w:rsid w:val="005F2D3C"/>
    <w:rsid w:val="005F3D77"/>
    <w:rsid w:val="00600D01"/>
    <w:rsid w:val="00601DCA"/>
    <w:rsid w:val="00601FB2"/>
    <w:rsid w:val="006036B3"/>
    <w:rsid w:val="0060389B"/>
    <w:rsid w:val="00605230"/>
    <w:rsid w:val="0060697D"/>
    <w:rsid w:val="00611EDE"/>
    <w:rsid w:val="00612F7B"/>
    <w:rsid w:val="0061448B"/>
    <w:rsid w:val="006214F5"/>
    <w:rsid w:val="0062252E"/>
    <w:rsid w:val="00623237"/>
    <w:rsid w:val="0062392C"/>
    <w:rsid w:val="00627334"/>
    <w:rsid w:val="0063319D"/>
    <w:rsid w:val="0063362B"/>
    <w:rsid w:val="00634474"/>
    <w:rsid w:val="006346E7"/>
    <w:rsid w:val="0063525D"/>
    <w:rsid w:val="0063651C"/>
    <w:rsid w:val="00640977"/>
    <w:rsid w:val="00640C91"/>
    <w:rsid w:val="0064622F"/>
    <w:rsid w:val="00646D08"/>
    <w:rsid w:val="00650635"/>
    <w:rsid w:val="0065073B"/>
    <w:rsid w:val="00652361"/>
    <w:rsid w:val="00652429"/>
    <w:rsid w:val="00652B59"/>
    <w:rsid w:val="006544D8"/>
    <w:rsid w:val="00654658"/>
    <w:rsid w:val="006573AE"/>
    <w:rsid w:val="00657A42"/>
    <w:rsid w:val="00660D7D"/>
    <w:rsid w:val="0066179E"/>
    <w:rsid w:val="006617C0"/>
    <w:rsid w:val="00662487"/>
    <w:rsid w:val="00662B0B"/>
    <w:rsid w:val="00664010"/>
    <w:rsid w:val="00664E40"/>
    <w:rsid w:val="0066541C"/>
    <w:rsid w:val="006671EE"/>
    <w:rsid w:val="0067626C"/>
    <w:rsid w:val="0067726E"/>
    <w:rsid w:val="00681B59"/>
    <w:rsid w:val="00684C77"/>
    <w:rsid w:val="00687785"/>
    <w:rsid w:val="00690EE8"/>
    <w:rsid w:val="006928E8"/>
    <w:rsid w:val="00692AA5"/>
    <w:rsid w:val="00692D2C"/>
    <w:rsid w:val="0069653B"/>
    <w:rsid w:val="006979C3"/>
    <w:rsid w:val="006A029C"/>
    <w:rsid w:val="006A0864"/>
    <w:rsid w:val="006A0B4E"/>
    <w:rsid w:val="006A0BD9"/>
    <w:rsid w:val="006A3680"/>
    <w:rsid w:val="006A414E"/>
    <w:rsid w:val="006A7854"/>
    <w:rsid w:val="006B14D2"/>
    <w:rsid w:val="006B29D7"/>
    <w:rsid w:val="006B7C0F"/>
    <w:rsid w:val="006B7D0C"/>
    <w:rsid w:val="006C0ED4"/>
    <w:rsid w:val="006C0F25"/>
    <w:rsid w:val="006C14FE"/>
    <w:rsid w:val="006C5ABC"/>
    <w:rsid w:val="006C64EE"/>
    <w:rsid w:val="006C7AB6"/>
    <w:rsid w:val="006D0EAF"/>
    <w:rsid w:val="006D19B1"/>
    <w:rsid w:val="006D2619"/>
    <w:rsid w:val="006D4DE3"/>
    <w:rsid w:val="006D7C99"/>
    <w:rsid w:val="006E1FC7"/>
    <w:rsid w:val="006E3A92"/>
    <w:rsid w:val="006E4418"/>
    <w:rsid w:val="006E4B61"/>
    <w:rsid w:val="006E547C"/>
    <w:rsid w:val="006F24D5"/>
    <w:rsid w:val="006F66E4"/>
    <w:rsid w:val="006F7631"/>
    <w:rsid w:val="00701178"/>
    <w:rsid w:val="00703055"/>
    <w:rsid w:val="00704C3B"/>
    <w:rsid w:val="0070713E"/>
    <w:rsid w:val="007078C6"/>
    <w:rsid w:val="00711A7A"/>
    <w:rsid w:val="00712F33"/>
    <w:rsid w:val="00715C26"/>
    <w:rsid w:val="00716270"/>
    <w:rsid w:val="00716363"/>
    <w:rsid w:val="007166E7"/>
    <w:rsid w:val="00720F12"/>
    <w:rsid w:val="00731C9A"/>
    <w:rsid w:val="00734457"/>
    <w:rsid w:val="0073570D"/>
    <w:rsid w:val="00735BE5"/>
    <w:rsid w:val="007360F4"/>
    <w:rsid w:val="0074090C"/>
    <w:rsid w:val="007426C6"/>
    <w:rsid w:val="007502C5"/>
    <w:rsid w:val="0075252B"/>
    <w:rsid w:val="007546B3"/>
    <w:rsid w:val="00754B1B"/>
    <w:rsid w:val="00757313"/>
    <w:rsid w:val="00762187"/>
    <w:rsid w:val="00762DB0"/>
    <w:rsid w:val="00763FB6"/>
    <w:rsid w:val="007640E2"/>
    <w:rsid w:val="00767B45"/>
    <w:rsid w:val="00771DCC"/>
    <w:rsid w:val="00773714"/>
    <w:rsid w:val="00775963"/>
    <w:rsid w:val="00776219"/>
    <w:rsid w:val="00776FAF"/>
    <w:rsid w:val="00780536"/>
    <w:rsid w:val="00784641"/>
    <w:rsid w:val="00785303"/>
    <w:rsid w:val="00787E64"/>
    <w:rsid w:val="00787E6A"/>
    <w:rsid w:val="00792604"/>
    <w:rsid w:val="007957C5"/>
    <w:rsid w:val="00797EEF"/>
    <w:rsid w:val="007A17EE"/>
    <w:rsid w:val="007A451A"/>
    <w:rsid w:val="007A6EDF"/>
    <w:rsid w:val="007A72CD"/>
    <w:rsid w:val="007B0B53"/>
    <w:rsid w:val="007B19CA"/>
    <w:rsid w:val="007B1A01"/>
    <w:rsid w:val="007B2FE2"/>
    <w:rsid w:val="007B30D6"/>
    <w:rsid w:val="007B593B"/>
    <w:rsid w:val="007B5D61"/>
    <w:rsid w:val="007D1D29"/>
    <w:rsid w:val="007D28BB"/>
    <w:rsid w:val="007D38D0"/>
    <w:rsid w:val="007D462D"/>
    <w:rsid w:val="007D4D5B"/>
    <w:rsid w:val="007D5D61"/>
    <w:rsid w:val="007D5EFC"/>
    <w:rsid w:val="007E2A02"/>
    <w:rsid w:val="007E7FDC"/>
    <w:rsid w:val="007F1BF3"/>
    <w:rsid w:val="007F3609"/>
    <w:rsid w:val="007F4FFD"/>
    <w:rsid w:val="007F6055"/>
    <w:rsid w:val="007F7F2A"/>
    <w:rsid w:val="0080014D"/>
    <w:rsid w:val="00807259"/>
    <w:rsid w:val="00817B69"/>
    <w:rsid w:val="00817F95"/>
    <w:rsid w:val="00820140"/>
    <w:rsid w:val="00821C47"/>
    <w:rsid w:val="00823A96"/>
    <w:rsid w:val="00824ED3"/>
    <w:rsid w:val="00826740"/>
    <w:rsid w:val="00830755"/>
    <w:rsid w:val="0083358C"/>
    <w:rsid w:val="00833BC2"/>
    <w:rsid w:val="00834A7E"/>
    <w:rsid w:val="00837354"/>
    <w:rsid w:val="0084093E"/>
    <w:rsid w:val="00840DF0"/>
    <w:rsid w:val="00841BE4"/>
    <w:rsid w:val="00842153"/>
    <w:rsid w:val="00842699"/>
    <w:rsid w:val="00843E06"/>
    <w:rsid w:val="00843E50"/>
    <w:rsid w:val="00844BD1"/>
    <w:rsid w:val="00851C30"/>
    <w:rsid w:val="00853B18"/>
    <w:rsid w:val="008603A2"/>
    <w:rsid w:val="00860DE7"/>
    <w:rsid w:val="00863457"/>
    <w:rsid w:val="0086654A"/>
    <w:rsid w:val="008710FB"/>
    <w:rsid w:val="00871ABE"/>
    <w:rsid w:val="00871D30"/>
    <w:rsid w:val="00871FD1"/>
    <w:rsid w:val="0087294E"/>
    <w:rsid w:val="008750D5"/>
    <w:rsid w:val="00875154"/>
    <w:rsid w:val="00875A23"/>
    <w:rsid w:val="00876660"/>
    <w:rsid w:val="00883E1F"/>
    <w:rsid w:val="00885CFC"/>
    <w:rsid w:val="00885DEB"/>
    <w:rsid w:val="00890F58"/>
    <w:rsid w:val="008911F4"/>
    <w:rsid w:val="0089132D"/>
    <w:rsid w:val="0089652F"/>
    <w:rsid w:val="008969CD"/>
    <w:rsid w:val="008A02DE"/>
    <w:rsid w:val="008A2FC4"/>
    <w:rsid w:val="008A3453"/>
    <w:rsid w:val="008A693B"/>
    <w:rsid w:val="008B2093"/>
    <w:rsid w:val="008B216F"/>
    <w:rsid w:val="008B221C"/>
    <w:rsid w:val="008B3056"/>
    <w:rsid w:val="008B3832"/>
    <w:rsid w:val="008B38A9"/>
    <w:rsid w:val="008C10B7"/>
    <w:rsid w:val="008C1E97"/>
    <w:rsid w:val="008C2577"/>
    <w:rsid w:val="008C6AF8"/>
    <w:rsid w:val="008C798A"/>
    <w:rsid w:val="008D1AB0"/>
    <w:rsid w:val="008D1C5B"/>
    <w:rsid w:val="008D33ED"/>
    <w:rsid w:val="008D47CB"/>
    <w:rsid w:val="008E26A9"/>
    <w:rsid w:val="008E4AD3"/>
    <w:rsid w:val="008E5ECA"/>
    <w:rsid w:val="008E63BA"/>
    <w:rsid w:val="008E6CEB"/>
    <w:rsid w:val="008F0E65"/>
    <w:rsid w:val="008F1C83"/>
    <w:rsid w:val="008F1E91"/>
    <w:rsid w:val="008F2F1E"/>
    <w:rsid w:val="008F5881"/>
    <w:rsid w:val="008F604C"/>
    <w:rsid w:val="008F7E48"/>
    <w:rsid w:val="00900873"/>
    <w:rsid w:val="009014A0"/>
    <w:rsid w:val="00901AFD"/>
    <w:rsid w:val="00905532"/>
    <w:rsid w:val="00905B33"/>
    <w:rsid w:val="00905DEE"/>
    <w:rsid w:val="009064D1"/>
    <w:rsid w:val="00911C45"/>
    <w:rsid w:val="00911E48"/>
    <w:rsid w:val="00912AFA"/>
    <w:rsid w:val="00912DF7"/>
    <w:rsid w:val="0091709B"/>
    <w:rsid w:val="00921479"/>
    <w:rsid w:val="009236C0"/>
    <w:rsid w:val="00926306"/>
    <w:rsid w:val="00926A5B"/>
    <w:rsid w:val="00930627"/>
    <w:rsid w:val="0093091D"/>
    <w:rsid w:val="0093120C"/>
    <w:rsid w:val="009316E4"/>
    <w:rsid w:val="00931A7B"/>
    <w:rsid w:val="009334B3"/>
    <w:rsid w:val="009348EF"/>
    <w:rsid w:val="00935569"/>
    <w:rsid w:val="00936A3A"/>
    <w:rsid w:val="00936A66"/>
    <w:rsid w:val="00937234"/>
    <w:rsid w:val="00940E82"/>
    <w:rsid w:val="00943166"/>
    <w:rsid w:val="009445AA"/>
    <w:rsid w:val="009460DF"/>
    <w:rsid w:val="009517E9"/>
    <w:rsid w:val="00951A7F"/>
    <w:rsid w:val="0095746C"/>
    <w:rsid w:val="00957B94"/>
    <w:rsid w:val="00961907"/>
    <w:rsid w:val="00962769"/>
    <w:rsid w:val="00963D35"/>
    <w:rsid w:val="00966A13"/>
    <w:rsid w:val="0096707E"/>
    <w:rsid w:val="00973D91"/>
    <w:rsid w:val="00974202"/>
    <w:rsid w:val="00987778"/>
    <w:rsid w:val="00992E24"/>
    <w:rsid w:val="00993602"/>
    <w:rsid w:val="00993AE6"/>
    <w:rsid w:val="00996DE1"/>
    <w:rsid w:val="009A05DD"/>
    <w:rsid w:val="009A0794"/>
    <w:rsid w:val="009A11CB"/>
    <w:rsid w:val="009A1210"/>
    <w:rsid w:val="009A1E13"/>
    <w:rsid w:val="009A4D7D"/>
    <w:rsid w:val="009A514C"/>
    <w:rsid w:val="009B0B18"/>
    <w:rsid w:val="009B2847"/>
    <w:rsid w:val="009D1BAC"/>
    <w:rsid w:val="009D2DF3"/>
    <w:rsid w:val="009D3A39"/>
    <w:rsid w:val="009D4BCD"/>
    <w:rsid w:val="009E2484"/>
    <w:rsid w:val="009E3361"/>
    <w:rsid w:val="009E4CC3"/>
    <w:rsid w:val="009E535F"/>
    <w:rsid w:val="009E7E4D"/>
    <w:rsid w:val="009F3E7E"/>
    <w:rsid w:val="009F6637"/>
    <w:rsid w:val="009F7697"/>
    <w:rsid w:val="00A01EB9"/>
    <w:rsid w:val="00A026AC"/>
    <w:rsid w:val="00A05CED"/>
    <w:rsid w:val="00A06ACA"/>
    <w:rsid w:val="00A06CC0"/>
    <w:rsid w:val="00A07444"/>
    <w:rsid w:val="00A0795E"/>
    <w:rsid w:val="00A1149D"/>
    <w:rsid w:val="00A20C12"/>
    <w:rsid w:val="00A21B8C"/>
    <w:rsid w:val="00A2306E"/>
    <w:rsid w:val="00A23685"/>
    <w:rsid w:val="00A239AB"/>
    <w:rsid w:val="00A30CD3"/>
    <w:rsid w:val="00A31BC1"/>
    <w:rsid w:val="00A33D36"/>
    <w:rsid w:val="00A36049"/>
    <w:rsid w:val="00A37F7A"/>
    <w:rsid w:val="00A41804"/>
    <w:rsid w:val="00A4409C"/>
    <w:rsid w:val="00A47AC5"/>
    <w:rsid w:val="00A5185B"/>
    <w:rsid w:val="00A53C01"/>
    <w:rsid w:val="00A55696"/>
    <w:rsid w:val="00A577C6"/>
    <w:rsid w:val="00A6024C"/>
    <w:rsid w:val="00A61671"/>
    <w:rsid w:val="00A62FAC"/>
    <w:rsid w:val="00A73BDB"/>
    <w:rsid w:val="00A75C2E"/>
    <w:rsid w:val="00A80C27"/>
    <w:rsid w:val="00A83124"/>
    <w:rsid w:val="00A916C6"/>
    <w:rsid w:val="00A965E3"/>
    <w:rsid w:val="00AA02A5"/>
    <w:rsid w:val="00AA2400"/>
    <w:rsid w:val="00AA3201"/>
    <w:rsid w:val="00AA37FB"/>
    <w:rsid w:val="00AA5886"/>
    <w:rsid w:val="00AA7F5B"/>
    <w:rsid w:val="00AB029B"/>
    <w:rsid w:val="00AB4913"/>
    <w:rsid w:val="00AC14BC"/>
    <w:rsid w:val="00AC71C3"/>
    <w:rsid w:val="00AD011B"/>
    <w:rsid w:val="00AD09B8"/>
    <w:rsid w:val="00AD0C8F"/>
    <w:rsid w:val="00AD47E9"/>
    <w:rsid w:val="00AE21AC"/>
    <w:rsid w:val="00AE22D2"/>
    <w:rsid w:val="00AE4BA7"/>
    <w:rsid w:val="00AE6648"/>
    <w:rsid w:val="00AE7A63"/>
    <w:rsid w:val="00AF2624"/>
    <w:rsid w:val="00B0019B"/>
    <w:rsid w:val="00B01F46"/>
    <w:rsid w:val="00B02B60"/>
    <w:rsid w:val="00B03701"/>
    <w:rsid w:val="00B049AA"/>
    <w:rsid w:val="00B0545E"/>
    <w:rsid w:val="00B05F9A"/>
    <w:rsid w:val="00B06565"/>
    <w:rsid w:val="00B06D0A"/>
    <w:rsid w:val="00B070EC"/>
    <w:rsid w:val="00B10978"/>
    <w:rsid w:val="00B10EBE"/>
    <w:rsid w:val="00B14E76"/>
    <w:rsid w:val="00B16029"/>
    <w:rsid w:val="00B161B3"/>
    <w:rsid w:val="00B17C7C"/>
    <w:rsid w:val="00B17F3F"/>
    <w:rsid w:val="00B2083B"/>
    <w:rsid w:val="00B24A18"/>
    <w:rsid w:val="00B25098"/>
    <w:rsid w:val="00B258F5"/>
    <w:rsid w:val="00B279F6"/>
    <w:rsid w:val="00B35CDF"/>
    <w:rsid w:val="00B36C47"/>
    <w:rsid w:val="00B36CEE"/>
    <w:rsid w:val="00B421C5"/>
    <w:rsid w:val="00B445D6"/>
    <w:rsid w:val="00B47181"/>
    <w:rsid w:val="00B54177"/>
    <w:rsid w:val="00B54F2F"/>
    <w:rsid w:val="00B57BA7"/>
    <w:rsid w:val="00B60483"/>
    <w:rsid w:val="00B61F02"/>
    <w:rsid w:val="00B6363E"/>
    <w:rsid w:val="00B64A7F"/>
    <w:rsid w:val="00B65CC6"/>
    <w:rsid w:val="00B65E94"/>
    <w:rsid w:val="00B735C1"/>
    <w:rsid w:val="00B7394B"/>
    <w:rsid w:val="00B74101"/>
    <w:rsid w:val="00B7495D"/>
    <w:rsid w:val="00B7702B"/>
    <w:rsid w:val="00B77799"/>
    <w:rsid w:val="00B77C72"/>
    <w:rsid w:val="00B8171C"/>
    <w:rsid w:val="00B829A7"/>
    <w:rsid w:val="00B82C8B"/>
    <w:rsid w:val="00B85431"/>
    <w:rsid w:val="00B917FB"/>
    <w:rsid w:val="00B92493"/>
    <w:rsid w:val="00B93723"/>
    <w:rsid w:val="00BA22E3"/>
    <w:rsid w:val="00BA2677"/>
    <w:rsid w:val="00BA3DE4"/>
    <w:rsid w:val="00BA5A36"/>
    <w:rsid w:val="00BA6B52"/>
    <w:rsid w:val="00BA6D19"/>
    <w:rsid w:val="00BA7C50"/>
    <w:rsid w:val="00BB019C"/>
    <w:rsid w:val="00BB1065"/>
    <w:rsid w:val="00BB174A"/>
    <w:rsid w:val="00BB1A32"/>
    <w:rsid w:val="00BB3AA4"/>
    <w:rsid w:val="00BB4F16"/>
    <w:rsid w:val="00BC15F6"/>
    <w:rsid w:val="00BC230C"/>
    <w:rsid w:val="00BC2528"/>
    <w:rsid w:val="00BC7576"/>
    <w:rsid w:val="00BD0DAF"/>
    <w:rsid w:val="00BD4907"/>
    <w:rsid w:val="00BD5B65"/>
    <w:rsid w:val="00BD71A1"/>
    <w:rsid w:val="00BE0601"/>
    <w:rsid w:val="00BE16E2"/>
    <w:rsid w:val="00BE3741"/>
    <w:rsid w:val="00BE3BFA"/>
    <w:rsid w:val="00BE54C2"/>
    <w:rsid w:val="00BE5B55"/>
    <w:rsid w:val="00BF07BC"/>
    <w:rsid w:val="00BF080B"/>
    <w:rsid w:val="00BF23FA"/>
    <w:rsid w:val="00BF44CF"/>
    <w:rsid w:val="00BF542F"/>
    <w:rsid w:val="00BF5CF2"/>
    <w:rsid w:val="00C02A47"/>
    <w:rsid w:val="00C0643B"/>
    <w:rsid w:val="00C076A9"/>
    <w:rsid w:val="00C122F2"/>
    <w:rsid w:val="00C13EAB"/>
    <w:rsid w:val="00C179A8"/>
    <w:rsid w:val="00C2003B"/>
    <w:rsid w:val="00C220BE"/>
    <w:rsid w:val="00C22D22"/>
    <w:rsid w:val="00C303AD"/>
    <w:rsid w:val="00C31C95"/>
    <w:rsid w:val="00C321F1"/>
    <w:rsid w:val="00C349C2"/>
    <w:rsid w:val="00C4104A"/>
    <w:rsid w:val="00C42425"/>
    <w:rsid w:val="00C42CE0"/>
    <w:rsid w:val="00C434AC"/>
    <w:rsid w:val="00C455B2"/>
    <w:rsid w:val="00C464D6"/>
    <w:rsid w:val="00C523BF"/>
    <w:rsid w:val="00C5276B"/>
    <w:rsid w:val="00C52F50"/>
    <w:rsid w:val="00C54CB9"/>
    <w:rsid w:val="00C631AC"/>
    <w:rsid w:val="00C70289"/>
    <w:rsid w:val="00C74D0A"/>
    <w:rsid w:val="00C75BF5"/>
    <w:rsid w:val="00C80A0A"/>
    <w:rsid w:val="00C81455"/>
    <w:rsid w:val="00C844C4"/>
    <w:rsid w:val="00C8729E"/>
    <w:rsid w:val="00C87767"/>
    <w:rsid w:val="00C91935"/>
    <w:rsid w:val="00C9397A"/>
    <w:rsid w:val="00C95C64"/>
    <w:rsid w:val="00C96E60"/>
    <w:rsid w:val="00C9704C"/>
    <w:rsid w:val="00CA27D8"/>
    <w:rsid w:val="00CA79AE"/>
    <w:rsid w:val="00CB2889"/>
    <w:rsid w:val="00CC0101"/>
    <w:rsid w:val="00CC0437"/>
    <w:rsid w:val="00CC4DB0"/>
    <w:rsid w:val="00CD0EF6"/>
    <w:rsid w:val="00CD1CDC"/>
    <w:rsid w:val="00CD4BAC"/>
    <w:rsid w:val="00CE4455"/>
    <w:rsid w:val="00CE457E"/>
    <w:rsid w:val="00CE4CAB"/>
    <w:rsid w:val="00CE5884"/>
    <w:rsid w:val="00CE5FEA"/>
    <w:rsid w:val="00CE6862"/>
    <w:rsid w:val="00CF1917"/>
    <w:rsid w:val="00CF34C8"/>
    <w:rsid w:val="00CF3D61"/>
    <w:rsid w:val="00D020B5"/>
    <w:rsid w:val="00D03C0D"/>
    <w:rsid w:val="00D05764"/>
    <w:rsid w:val="00D06228"/>
    <w:rsid w:val="00D07489"/>
    <w:rsid w:val="00D10E71"/>
    <w:rsid w:val="00D10F22"/>
    <w:rsid w:val="00D1309C"/>
    <w:rsid w:val="00D131BB"/>
    <w:rsid w:val="00D13418"/>
    <w:rsid w:val="00D230E8"/>
    <w:rsid w:val="00D24E37"/>
    <w:rsid w:val="00D26337"/>
    <w:rsid w:val="00D26476"/>
    <w:rsid w:val="00D27B73"/>
    <w:rsid w:val="00D3223B"/>
    <w:rsid w:val="00D36E89"/>
    <w:rsid w:val="00D41BF6"/>
    <w:rsid w:val="00D4465A"/>
    <w:rsid w:val="00D47DC4"/>
    <w:rsid w:val="00D51085"/>
    <w:rsid w:val="00D60484"/>
    <w:rsid w:val="00D6103D"/>
    <w:rsid w:val="00D61B25"/>
    <w:rsid w:val="00D63077"/>
    <w:rsid w:val="00D64365"/>
    <w:rsid w:val="00D64944"/>
    <w:rsid w:val="00D71F52"/>
    <w:rsid w:val="00D73F2B"/>
    <w:rsid w:val="00D74914"/>
    <w:rsid w:val="00D779CC"/>
    <w:rsid w:val="00D84B1D"/>
    <w:rsid w:val="00D84D9B"/>
    <w:rsid w:val="00D85A9C"/>
    <w:rsid w:val="00D8771D"/>
    <w:rsid w:val="00D879E5"/>
    <w:rsid w:val="00D90240"/>
    <w:rsid w:val="00D9041B"/>
    <w:rsid w:val="00D90742"/>
    <w:rsid w:val="00D93938"/>
    <w:rsid w:val="00D94851"/>
    <w:rsid w:val="00D954BB"/>
    <w:rsid w:val="00DA0093"/>
    <w:rsid w:val="00DA1001"/>
    <w:rsid w:val="00DA3CFC"/>
    <w:rsid w:val="00DB04F6"/>
    <w:rsid w:val="00DB0C2F"/>
    <w:rsid w:val="00DB1B52"/>
    <w:rsid w:val="00DB218F"/>
    <w:rsid w:val="00DB4C33"/>
    <w:rsid w:val="00DC479C"/>
    <w:rsid w:val="00DC5C6A"/>
    <w:rsid w:val="00DD459B"/>
    <w:rsid w:val="00DD7437"/>
    <w:rsid w:val="00DD77A2"/>
    <w:rsid w:val="00DE4388"/>
    <w:rsid w:val="00DE5710"/>
    <w:rsid w:val="00DF0ED1"/>
    <w:rsid w:val="00DF33A5"/>
    <w:rsid w:val="00E0446D"/>
    <w:rsid w:val="00E052ED"/>
    <w:rsid w:val="00E1214F"/>
    <w:rsid w:val="00E163C3"/>
    <w:rsid w:val="00E22551"/>
    <w:rsid w:val="00E23C89"/>
    <w:rsid w:val="00E25C05"/>
    <w:rsid w:val="00E2607C"/>
    <w:rsid w:val="00E32EF4"/>
    <w:rsid w:val="00E3518D"/>
    <w:rsid w:val="00E354D9"/>
    <w:rsid w:val="00E37282"/>
    <w:rsid w:val="00E4026D"/>
    <w:rsid w:val="00E41986"/>
    <w:rsid w:val="00E435D4"/>
    <w:rsid w:val="00E45184"/>
    <w:rsid w:val="00E45E62"/>
    <w:rsid w:val="00E46B9C"/>
    <w:rsid w:val="00E47717"/>
    <w:rsid w:val="00E56A76"/>
    <w:rsid w:val="00E56C32"/>
    <w:rsid w:val="00E633B4"/>
    <w:rsid w:val="00E667FD"/>
    <w:rsid w:val="00E66C99"/>
    <w:rsid w:val="00E66DBE"/>
    <w:rsid w:val="00E672E6"/>
    <w:rsid w:val="00E6782C"/>
    <w:rsid w:val="00E74A8D"/>
    <w:rsid w:val="00E81426"/>
    <w:rsid w:val="00E81DFF"/>
    <w:rsid w:val="00E84293"/>
    <w:rsid w:val="00E86208"/>
    <w:rsid w:val="00E86D6A"/>
    <w:rsid w:val="00E91CC4"/>
    <w:rsid w:val="00E93E9C"/>
    <w:rsid w:val="00E962AA"/>
    <w:rsid w:val="00E97C47"/>
    <w:rsid w:val="00EA0271"/>
    <w:rsid w:val="00EA302D"/>
    <w:rsid w:val="00EA3566"/>
    <w:rsid w:val="00EA573C"/>
    <w:rsid w:val="00EA5B0E"/>
    <w:rsid w:val="00EA5E30"/>
    <w:rsid w:val="00EB10EC"/>
    <w:rsid w:val="00EB1CCF"/>
    <w:rsid w:val="00EB2F29"/>
    <w:rsid w:val="00EB46AE"/>
    <w:rsid w:val="00EB783B"/>
    <w:rsid w:val="00EC4F5D"/>
    <w:rsid w:val="00ED0AE4"/>
    <w:rsid w:val="00ED4CE5"/>
    <w:rsid w:val="00ED5241"/>
    <w:rsid w:val="00ED53E4"/>
    <w:rsid w:val="00ED59EF"/>
    <w:rsid w:val="00ED66C7"/>
    <w:rsid w:val="00EE2550"/>
    <w:rsid w:val="00EE2A1A"/>
    <w:rsid w:val="00EE383A"/>
    <w:rsid w:val="00EE7279"/>
    <w:rsid w:val="00EF0E75"/>
    <w:rsid w:val="00EF41D4"/>
    <w:rsid w:val="00EF6980"/>
    <w:rsid w:val="00F01884"/>
    <w:rsid w:val="00F02D96"/>
    <w:rsid w:val="00F046FB"/>
    <w:rsid w:val="00F060D3"/>
    <w:rsid w:val="00F115AB"/>
    <w:rsid w:val="00F12956"/>
    <w:rsid w:val="00F13FF2"/>
    <w:rsid w:val="00F14858"/>
    <w:rsid w:val="00F20E4B"/>
    <w:rsid w:val="00F22F2F"/>
    <w:rsid w:val="00F23531"/>
    <w:rsid w:val="00F24A4C"/>
    <w:rsid w:val="00F25997"/>
    <w:rsid w:val="00F30CF5"/>
    <w:rsid w:val="00F33A32"/>
    <w:rsid w:val="00F36BB8"/>
    <w:rsid w:val="00F406B6"/>
    <w:rsid w:val="00F40E3F"/>
    <w:rsid w:val="00F41E4E"/>
    <w:rsid w:val="00F42CA5"/>
    <w:rsid w:val="00F51926"/>
    <w:rsid w:val="00F519FB"/>
    <w:rsid w:val="00F51C12"/>
    <w:rsid w:val="00F53776"/>
    <w:rsid w:val="00F54DD3"/>
    <w:rsid w:val="00F61FB9"/>
    <w:rsid w:val="00F65CDF"/>
    <w:rsid w:val="00F661BF"/>
    <w:rsid w:val="00F66765"/>
    <w:rsid w:val="00F7186D"/>
    <w:rsid w:val="00F767B2"/>
    <w:rsid w:val="00F76F4A"/>
    <w:rsid w:val="00F82B62"/>
    <w:rsid w:val="00F87CCD"/>
    <w:rsid w:val="00F910D7"/>
    <w:rsid w:val="00F9435B"/>
    <w:rsid w:val="00FA11A0"/>
    <w:rsid w:val="00FA2740"/>
    <w:rsid w:val="00FA422B"/>
    <w:rsid w:val="00FA42E4"/>
    <w:rsid w:val="00FA59EE"/>
    <w:rsid w:val="00FA759D"/>
    <w:rsid w:val="00FB0E96"/>
    <w:rsid w:val="00FB19B5"/>
    <w:rsid w:val="00FB2863"/>
    <w:rsid w:val="00FB6882"/>
    <w:rsid w:val="00FC2BC9"/>
    <w:rsid w:val="00FC546B"/>
    <w:rsid w:val="00FC576C"/>
    <w:rsid w:val="00FC5BF2"/>
    <w:rsid w:val="00FC629F"/>
    <w:rsid w:val="00FC634D"/>
    <w:rsid w:val="00FC7771"/>
    <w:rsid w:val="00FD047C"/>
    <w:rsid w:val="00FD118B"/>
    <w:rsid w:val="00FE1C3F"/>
    <w:rsid w:val="00FE271B"/>
    <w:rsid w:val="00FE4CEB"/>
    <w:rsid w:val="00FF1A10"/>
    <w:rsid w:val="00FF2935"/>
    <w:rsid w:val="00FF402F"/>
    <w:rsid w:val="00FF7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D3D3E9"/>
  <w15:chartTrackingRefBased/>
  <w15:docId w15:val="{E86BE344-6583-4F0C-B993-4FA19071F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C89"/>
  </w:style>
  <w:style w:type="paragraph" w:styleId="Heading1">
    <w:name w:val="heading 1"/>
    <w:basedOn w:val="Normal"/>
    <w:next w:val="Normal"/>
    <w:link w:val="Heading1Char"/>
    <w:qFormat/>
    <w:pPr>
      <w:keepNext/>
      <w:jc w:val="both"/>
      <w:outlineLvl w:val="0"/>
    </w:pPr>
    <w:rPr>
      <w:rFonts w:ascii="Arial" w:hAnsi="Arial"/>
      <w:b/>
      <w:sz w:val="24"/>
    </w:rPr>
  </w:style>
  <w:style w:type="paragraph" w:styleId="Heading2">
    <w:name w:val="heading 2"/>
    <w:basedOn w:val="Normal"/>
    <w:next w:val="Normal"/>
    <w:qFormat/>
    <w:pPr>
      <w:keepNext/>
      <w:outlineLvl w:val="1"/>
    </w:pPr>
    <w:rPr>
      <w:rFonts w:ascii="Arial" w:hAnsi="Arial"/>
      <w:b/>
      <w:sz w:val="24"/>
    </w:rPr>
  </w:style>
  <w:style w:type="paragraph" w:styleId="Heading3">
    <w:name w:val="heading 3"/>
    <w:basedOn w:val="Normal"/>
    <w:next w:val="Normal"/>
    <w:qFormat/>
    <w:pPr>
      <w:keepNext/>
      <w:spacing w:before="240" w:after="60"/>
      <w:outlineLvl w:val="2"/>
    </w:pPr>
    <w:rPr>
      <w:rFonts w:ascii="Arial" w:hAnsi="Arial"/>
      <w:b/>
      <w:sz w:val="26"/>
    </w:rPr>
  </w:style>
  <w:style w:type="paragraph" w:styleId="Heading4">
    <w:name w:val="heading 4"/>
    <w:basedOn w:val="Normal"/>
    <w:next w:val="Normal"/>
    <w:qFormat/>
    <w:pPr>
      <w:keepNext/>
      <w:jc w:val="center"/>
      <w:outlineLvl w:val="3"/>
    </w:pPr>
    <w:rPr>
      <w:rFonts w:ascii="Arial" w:hAnsi="Arial"/>
      <w:b/>
      <w:sz w:val="24"/>
    </w:rPr>
  </w:style>
  <w:style w:type="paragraph" w:styleId="Heading6">
    <w:name w:val="heading 6"/>
    <w:basedOn w:val="Normal"/>
    <w:next w:val="Normal"/>
    <w:link w:val="Heading6Char"/>
    <w:uiPriority w:val="9"/>
    <w:unhideWhenUsed/>
    <w:qFormat/>
    <w:rsid w:val="00E66C99"/>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z w:val="24"/>
    </w:rPr>
  </w:style>
  <w:style w:type="paragraph" w:styleId="BodyText3">
    <w:name w:val="Body Text 3"/>
    <w:basedOn w:val="Normal"/>
    <w:pPr>
      <w:spacing w:before="100" w:after="100"/>
      <w:jc w:val="both"/>
    </w:pPr>
    <w:rPr>
      <w:rFonts w:ascii="Arial" w:hAnsi="Arial"/>
      <w:sz w:val="24"/>
    </w:rPr>
  </w:style>
  <w:style w:type="paragraph" w:styleId="BodyText">
    <w:name w:val="Body Text"/>
    <w:basedOn w:val="Normal"/>
    <w:rPr>
      <w:sz w:val="24"/>
    </w:rPr>
  </w:style>
  <w:style w:type="paragraph" w:styleId="BodyText2">
    <w:name w:val="Body Text 2"/>
    <w:basedOn w:val="Normal"/>
    <w:pPr>
      <w:jc w:val="both"/>
    </w:pPr>
    <w:rPr>
      <w:sz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before="100" w:after="100"/>
      <w:ind w:left="360"/>
      <w:jc w:val="both"/>
    </w:pPr>
    <w:rPr>
      <w:rFonts w:ascii="Arial" w:hAnsi="Arial"/>
      <w:sz w:val="24"/>
    </w:rPr>
  </w:style>
  <w:style w:type="paragraph" w:styleId="BalloonText">
    <w:name w:val="Balloon Text"/>
    <w:basedOn w:val="Normal"/>
    <w:link w:val="BalloonTextChar"/>
    <w:uiPriority w:val="99"/>
    <w:semiHidden/>
    <w:rsid w:val="006979C3"/>
    <w:rPr>
      <w:rFonts w:ascii="Tahoma" w:hAnsi="Tahoma" w:cs="Tahoma"/>
      <w:sz w:val="16"/>
      <w:szCs w:val="16"/>
    </w:rPr>
  </w:style>
  <w:style w:type="paragraph" w:styleId="HTMLPreformatted">
    <w:name w:val="HTML Preformatted"/>
    <w:basedOn w:val="Normal"/>
    <w:link w:val="HTMLPreformattedChar"/>
    <w:unhideWhenUsed/>
    <w:rsid w:val="00502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rsid w:val="005025A6"/>
    <w:rPr>
      <w:rFonts w:ascii="Courier New" w:hAnsi="Courier New" w:cs="Courier New"/>
      <w:lang w:val="en-US" w:eastAsia="en-US" w:bidi="ar-SA"/>
    </w:rPr>
  </w:style>
  <w:style w:type="character" w:customStyle="1" w:styleId="HeaderChar">
    <w:name w:val="Header Char"/>
    <w:link w:val="Header"/>
    <w:uiPriority w:val="99"/>
    <w:rsid w:val="00844BD1"/>
    <w:rPr>
      <w:sz w:val="24"/>
    </w:rPr>
  </w:style>
  <w:style w:type="character" w:customStyle="1" w:styleId="Heading6Char">
    <w:name w:val="Heading 6 Char"/>
    <w:link w:val="Heading6"/>
    <w:uiPriority w:val="9"/>
    <w:rsid w:val="00E66C99"/>
    <w:rPr>
      <w:rFonts w:ascii="Calibri" w:eastAsia="Times New Roman" w:hAnsi="Calibri" w:cs="Times New Roman"/>
      <w:b/>
      <w:bCs/>
      <w:sz w:val="22"/>
      <w:szCs w:val="22"/>
    </w:rPr>
  </w:style>
  <w:style w:type="paragraph" w:styleId="ListParagraph">
    <w:name w:val="List Paragraph"/>
    <w:basedOn w:val="Normal"/>
    <w:uiPriority w:val="34"/>
    <w:qFormat/>
    <w:rsid w:val="004E5321"/>
    <w:pPr>
      <w:spacing w:after="200" w:line="276" w:lineRule="auto"/>
      <w:ind w:left="720"/>
      <w:contextualSpacing/>
    </w:pPr>
    <w:rPr>
      <w:rFonts w:ascii="Calibri" w:eastAsia="Calibri" w:hAnsi="Calibri"/>
      <w:sz w:val="22"/>
      <w:szCs w:val="22"/>
    </w:rPr>
  </w:style>
  <w:style w:type="character" w:customStyle="1" w:styleId="BalloonTextChar">
    <w:name w:val="Balloon Text Char"/>
    <w:link w:val="BalloonText"/>
    <w:uiPriority w:val="99"/>
    <w:semiHidden/>
    <w:rsid w:val="000C0FB7"/>
    <w:rPr>
      <w:rFonts w:ascii="Tahoma" w:hAnsi="Tahoma" w:cs="Tahoma"/>
      <w:sz w:val="16"/>
      <w:szCs w:val="16"/>
    </w:rPr>
  </w:style>
  <w:style w:type="character" w:styleId="Hyperlink">
    <w:name w:val="Hyperlink"/>
    <w:uiPriority w:val="99"/>
    <w:unhideWhenUsed/>
    <w:rsid w:val="00591353"/>
    <w:rPr>
      <w:color w:val="0000FF"/>
      <w:u w:val="single"/>
    </w:rPr>
  </w:style>
  <w:style w:type="paragraph" w:styleId="TOC1">
    <w:name w:val="toc 1"/>
    <w:basedOn w:val="Normal"/>
    <w:next w:val="Normal"/>
    <w:autoRedefine/>
    <w:uiPriority w:val="39"/>
    <w:unhideWhenUsed/>
    <w:rsid w:val="008B2093"/>
  </w:style>
  <w:style w:type="paragraph" w:styleId="TOC2">
    <w:name w:val="toc 2"/>
    <w:basedOn w:val="Normal"/>
    <w:next w:val="Normal"/>
    <w:autoRedefine/>
    <w:uiPriority w:val="39"/>
    <w:unhideWhenUsed/>
    <w:rsid w:val="008B2093"/>
    <w:pPr>
      <w:ind w:left="200"/>
    </w:pPr>
  </w:style>
  <w:style w:type="paragraph" w:styleId="TOC3">
    <w:name w:val="toc 3"/>
    <w:basedOn w:val="Normal"/>
    <w:next w:val="Normal"/>
    <w:autoRedefine/>
    <w:uiPriority w:val="39"/>
    <w:unhideWhenUsed/>
    <w:rsid w:val="008B2093"/>
    <w:pPr>
      <w:ind w:left="400"/>
    </w:pPr>
  </w:style>
  <w:style w:type="paragraph" w:styleId="TOCHeading">
    <w:name w:val="TOC Heading"/>
    <w:basedOn w:val="Heading1"/>
    <w:next w:val="Normal"/>
    <w:uiPriority w:val="39"/>
    <w:unhideWhenUsed/>
    <w:qFormat/>
    <w:rsid w:val="00FC634D"/>
    <w:pPr>
      <w:spacing w:before="240" w:after="60"/>
      <w:jc w:val="left"/>
      <w:outlineLvl w:val="9"/>
    </w:pPr>
    <w:rPr>
      <w:rFonts w:ascii="Calibri Light" w:hAnsi="Calibri Light"/>
      <w:bCs/>
      <w:kern w:val="32"/>
      <w:sz w:val="32"/>
      <w:szCs w:val="32"/>
    </w:rPr>
  </w:style>
  <w:style w:type="character" w:styleId="CommentReference">
    <w:name w:val="annotation reference"/>
    <w:uiPriority w:val="99"/>
    <w:semiHidden/>
    <w:unhideWhenUsed/>
    <w:rsid w:val="00E2607C"/>
    <w:rPr>
      <w:sz w:val="16"/>
      <w:szCs w:val="16"/>
    </w:rPr>
  </w:style>
  <w:style w:type="paragraph" w:styleId="CommentText">
    <w:name w:val="annotation text"/>
    <w:basedOn w:val="Normal"/>
    <w:link w:val="CommentTextChar"/>
    <w:uiPriority w:val="99"/>
    <w:unhideWhenUsed/>
    <w:rsid w:val="00E2607C"/>
  </w:style>
  <w:style w:type="character" w:customStyle="1" w:styleId="CommentTextChar">
    <w:name w:val="Comment Text Char"/>
    <w:basedOn w:val="DefaultParagraphFont"/>
    <w:link w:val="CommentText"/>
    <w:uiPriority w:val="99"/>
    <w:rsid w:val="00E2607C"/>
  </w:style>
  <w:style w:type="paragraph" w:styleId="CommentSubject">
    <w:name w:val="annotation subject"/>
    <w:basedOn w:val="CommentText"/>
    <w:next w:val="CommentText"/>
    <w:link w:val="CommentSubjectChar"/>
    <w:uiPriority w:val="99"/>
    <w:semiHidden/>
    <w:unhideWhenUsed/>
    <w:rsid w:val="00E2607C"/>
    <w:rPr>
      <w:b/>
      <w:bCs/>
    </w:rPr>
  </w:style>
  <w:style w:type="character" w:customStyle="1" w:styleId="CommentSubjectChar">
    <w:name w:val="Comment Subject Char"/>
    <w:link w:val="CommentSubject"/>
    <w:uiPriority w:val="99"/>
    <w:semiHidden/>
    <w:rsid w:val="00E2607C"/>
    <w:rPr>
      <w:b/>
      <w:bCs/>
    </w:rPr>
  </w:style>
  <w:style w:type="table" w:styleId="TableGrid">
    <w:name w:val="Table Grid"/>
    <w:basedOn w:val="TableNormal"/>
    <w:uiPriority w:val="39"/>
    <w:rsid w:val="009A5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F406B6"/>
    <w:rPr>
      <w:color w:val="605E5C"/>
      <w:shd w:val="clear" w:color="auto" w:fill="E1DFDD"/>
    </w:rPr>
  </w:style>
  <w:style w:type="character" w:customStyle="1" w:styleId="Heading1Char">
    <w:name w:val="Heading 1 Char"/>
    <w:link w:val="Heading1"/>
    <w:rsid w:val="00FB2863"/>
    <w:rPr>
      <w:rFonts w:ascii="Arial" w:hAnsi="Arial"/>
      <w:b/>
      <w:sz w:val="24"/>
    </w:rPr>
  </w:style>
  <w:style w:type="character" w:customStyle="1" w:styleId="FooterChar">
    <w:name w:val="Footer Char"/>
    <w:basedOn w:val="DefaultParagraphFont"/>
    <w:link w:val="Footer"/>
    <w:uiPriority w:val="99"/>
    <w:rsid w:val="001F1D10"/>
  </w:style>
  <w:style w:type="paragraph" w:styleId="Revision">
    <w:name w:val="Revision"/>
    <w:hidden/>
    <w:uiPriority w:val="99"/>
    <w:semiHidden/>
    <w:rsid w:val="00A33D36"/>
  </w:style>
  <w:style w:type="character" w:styleId="FollowedHyperlink">
    <w:name w:val="FollowedHyperlink"/>
    <w:basedOn w:val="DefaultParagraphFont"/>
    <w:uiPriority w:val="99"/>
    <w:semiHidden/>
    <w:unhideWhenUsed/>
    <w:rsid w:val="001B3A9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31428">
      <w:bodyDiv w:val="1"/>
      <w:marLeft w:val="0"/>
      <w:marRight w:val="0"/>
      <w:marTop w:val="0"/>
      <w:marBottom w:val="0"/>
      <w:divBdr>
        <w:top w:val="none" w:sz="0" w:space="0" w:color="auto"/>
        <w:left w:val="none" w:sz="0" w:space="0" w:color="auto"/>
        <w:bottom w:val="none" w:sz="0" w:space="0" w:color="auto"/>
        <w:right w:val="none" w:sz="0" w:space="0" w:color="auto"/>
      </w:divBdr>
    </w:div>
    <w:div w:id="242878104">
      <w:bodyDiv w:val="1"/>
      <w:marLeft w:val="0"/>
      <w:marRight w:val="0"/>
      <w:marTop w:val="0"/>
      <w:marBottom w:val="0"/>
      <w:divBdr>
        <w:top w:val="none" w:sz="0" w:space="0" w:color="auto"/>
        <w:left w:val="none" w:sz="0" w:space="0" w:color="auto"/>
        <w:bottom w:val="none" w:sz="0" w:space="0" w:color="auto"/>
        <w:right w:val="none" w:sz="0" w:space="0" w:color="auto"/>
      </w:divBdr>
    </w:div>
    <w:div w:id="382825366">
      <w:bodyDiv w:val="1"/>
      <w:marLeft w:val="0"/>
      <w:marRight w:val="0"/>
      <w:marTop w:val="0"/>
      <w:marBottom w:val="0"/>
      <w:divBdr>
        <w:top w:val="none" w:sz="0" w:space="0" w:color="auto"/>
        <w:left w:val="none" w:sz="0" w:space="0" w:color="auto"/>
        <w:bottom w:val="none" w:sz="0" w:space="0" w:color="auto"/>
        <w:right w:val="none" w:sz="0" w:space="0" w:color="auto"/>
      </w:divBdr>
    </w:div>
    <w:div w:id="634022946">
      <w:bodyDiv w:val="1"/>
      <w:marLeft w:val="0"/>
      <w:marRight w:val="0"/>
      <w:marTop w:val="0"/>
      <w:marBottom w:val="0"/>
      <w:divBdr>
        <w:top w:val="none" w:sz="0" w:space="0" w:color="auto"/>
        <w:left w:val="none" w:sz="0" w:space="0" w:color="auto"/>
        <w:bottom w:val="none" w:sz="0" w:space="0" w:color="auto"/>
        <w:right w:val="none" w:sz="0" w:space="0" w:color="auto"/>
      </w:divBdr>
    </w:div>
    <w:div w:id="918252714">
      <w:bodyDiv w:val="1"/>
      <w:marLeft w:val="0"/>
      <w:marRight w:val="0"/>
      <w:marTop w:val="0"/>
      <w:marBottom w:val="0"/>
      <w:divBdr>
        <w:top w:val="none" w:sz="0" w:space="0" w:color="auto"/>
        <w:left w:val="none" w:sz="0" w:space="0" w:color="auto"/>
        <w:bottom w:val="none" w:sz="0" w:space="0" w:color="auto"/>
        <w:right w:val="none" w:sz="0" w:space="0" w:color="auto"/>
      </w:divBdr>
    </w:div>
    <w:div w:id="1066758189">
      <w:bodyDiv w:val="1"/>
      <w:marLeft w:val="0"/>
      <w:marRight w:val="0"/>
      <w:marTop w:val="0"/>
      <w:marBottom w:val="0"/>
      <w:divBdr>
        <w:top w:val="none" w:sz="0" w:space="0" w:color="auto"/>
        <w:left w:val="none" w:sz="0" w:space="0" w:color="auto"/>
        <w:bottom w:val="none" w:sz="0" w:space="0" w:color="auto"/>
        <w:right w:val="none" w:sz="0" w:space="0" w:color="auto"/>
      </w:divBdr>
    </w:div>
    <w:div w:id="1151678677">
      <w:bodyDiv w:val="1"/>
      <w:marLeft w:val="0"/>
      <w:marRight w:val="0"/>
      <w:marTop w:val="0"/>
      <w:marBottom w:val="0"/>
      <w:divBdr>
        <w:top w:val="none" w:sz="0" w:space="0" w:color="auto"/>
        <w:left w:val="none" w:sz="0" w:space="0" w:color="auto"/>
        <w:bottom w:val="none" w:sz="0" w:space="0" w:color="auto"/>
        <w:right w:val="none" w:sz="0" w:space="0" w:color="auto"/>
      </w:divBdr>
    </w:div>
    <w:div w:id="1729450968">
      <w:bodyDiv w:val="1"/>
      <w:marLeft w:val="0"/>
      <w:marRight w:val="0"/>
      <w:marTop w:val="0"/>
      <w:marBottom w:val="0"/>
      <w:divBdr>
        <w:top w:val="none" w:sz="0" w:space="0" w:color="auto"/>
        <w:left w:val="none" w:sz="0" w:space="0" w:color="auto"/>
        <w:bottom w:val="none" w:sz="0" w:space="0" w:color="auto"/>
        <w:right w:val="none" w:sz="0" w:space="0" w:color="auto"/>
      </w:divBdr>
    </w:div>
    <w:div w:id="1801264777">
      <w:bodyDiv w:val="1"/>
      <w:marLeft w:val="0"/>
      <w:marRight w:val="0"/>
      <w:marTop w:val="0"/>
      <w:marBottom w:val="0"/>
      <w:divBdr>
        <w:top w:val="none" w:sz="0" w:space="0" w:color="auto"/>
        <w:left w:val="none" w:sz="0" w:space="0" w:color="auto"/>
        <w:bottom w:val="none" w:sz="0" w:space="0" w:color="auto"/>
        <w:right w:val="none" w:sz="0" w:space="0" w:color="auto"/>
      </w:divBdr>
    </w:div>
    <w:div w:id="181799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ww.dcf.state.fl.us/ascbc/training/fsfn_payment_reference_guide.pdf" TargetMode="External"/><Relationship Id="rId13" Type="http://schemas.openxmlformats.org/officeDocument/2006/relationships/hyperlink" Target="https://gcc02.safelinks.protection.outlook.com/?url=https%3A%2F%2Fm.flsenate.gov%2FStatutes%2F1003.4281&amp;data=05%7C02%7Cakeem.tory%40myflfamilies.com%7Cc2edf7a645024ddb651908dc9a04934f%7Cf70dba48b2834c578831cb411445a94c%7C0%7C0%7C638554591642434741%7CUnknown%7CTWFpbGZsb3d8eyJWIjoiMC4wLjAwMDAiLCJQIjoiV2luMzIiLCJBTiI6Ik1haWwiLCJXVCI6Mn0%3D%7C0%7C%7C%7C&amp;sdata=SvFm0ESfm%2FLMsI0cAgi%2BYKln9OTkWZvP9euRYVmpJiQ%3D&amp;reserved=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cc02.safelinks.protection.outlook.com/?url=https%3A%2F%2Fm.flsenate.gov%2FStatutes%2F1002.3105&amp;data=05%7C02%7Cakeem.tory%40myflfamilies.com%7Cc2edf7a645024ddb651908dc9a04934f%7Cf70dba48b2834c578831cb411445a94c%7C0%7C0%7C638554591642423461%7CUnknown%7CTWFpbGZsb3d8eyJWIjoiMC4wLjAwMDAiLCJQIjoiV2luMzIiLCJBTiI6Ik1haWwiLCJXVCI6Mn0%3D%7C0%7C%7C%7C&amp;sdata=6VanQZP52KlLaKCE1KNIhACBT5uJikEjTpF9P%2Betw4U%3D&amp;reserved=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gcc02.safelinks.protection.outlook.com/?url=https%3A%2F%2Fm.flsenate.gov%2FStatutes%2F1009.533&amp;data=05%7C02%7Cakeem.tory%40myflfamilies.com%7Cc2edf7a645024ddb651908dc9a04934f%7Cf70dba48b2834c578831cb411445a94c%7C0%7C0%7C638554591642454324%7CUnknown%7CTWFpbGZsb3d8eyJWIjoiMC4wLjAwMDAiLCJQIjoiV2luMzIiLCJBTiI6Ik1haWwiLCJXVCI6Mn0%3D%7C0%7C%7C%7C&amp;sdata=xW2aoD7LvnofQmIgM4fqxJFTLdhoyPMAfw0p3tQVM%2F0%3D&amp;reserve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eventionservices.acf.hhs.gov/" TargetMode="External"/><Relationship Id="rId5" Type="http://schemas.openxmlformats.org/officeDocument/2006/relationships/webSettings" Target="webSettings.xml"/><Relationship Id="rId15" Type="http://schemas.openxmlformats.org/officeDocument/2006/relationships/hyperlink" Target="https://gcc02.safelinks.protection.outlook.com/?url=https%3A%2F%2Fm.flsenate.gov%2FStatutes%2F1003.435&amp;data=05%7C02%7Cakeem.tory%40myflfamilies.com%7Cc2edf7a645024ddb651908dc9a04934f%7Cf70dba48b2834c578831cb411445a94c%7C0%7C0%7C638554591642448938%7CUnknown%7CTWFpbGZsb3d8eyJWIjoiMC4wLjAwMDAiLCJQIjoiV2luMzIiLCJBTiI6Ik1haWwiLCJXVCI6Mn0%3D%7C0%7C%7C%7C&amp;sdata=sqEP0pHZyFO%2FB9Z5t5GHK149re1fQyJ6Fo7fGlka7Gw%3D&amp;reserved=0" TargetMode="External"/><Relationship Id="rId10" Type="http://schemas.openxmlformats.org/officeDocument/2006/relationships/hyperlink" Target="https://preventionservices.acf.hhs.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cf.hhs.gov/cb/policy-guidance/pi-18-11" TargetMode="External"/><Relationship Id="rId14" Type="http://schemas.openxmlformats.org/officeDocument/2006/relationships/hyperlink" Target="https://gcc02.safelinks.protection.outlook.com/?url=https%3A%2F%2Fm.flsenate.gov%2FStatutes%2F1003.4282&amp;data=05%7C02%7Cakeem.tory%40myflfamilies.com%7Cc2edf7a645024ddb651908dc9a04934f%7Cf70dba48b2834c578831cb411445a94c%7C0%7C0%7C638554591642443223%7CUnknown%7CTWFpbGZsb3d8eyJWIjoiMC4wLjAwMDAiLCJQIjoiV2luMzIiLCJBTiI6Ik1haWwiLCJXVCI6Mn0%3D%7C0%7C%7C%7C&amp;sdata=2q8hiCc3O3cRohb%2Ff715QDAFvz4wOyBSzYoHz21KzPE%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7B595-C2A3-42A2-B72F-DE7A9468C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27001</Words>
  <Characters>153906</Characters>
  <Application>Microsoft Office Word</Application>
  <DocSecurity>0</DocSecurity>
  <Lines>1282</Lines>
  <Paragraphs>361</Paragraphs>
  <ScaleCrop>false</ScaleCrop>
  <HeadingPairs>
    <vt:vector size="2" baseType="variant">
      <vt:variant>
        <vt:lpstr>Title</vt:lpstr>
      </vt:variant>
      <vt:variant>
        <vt:i4>1</vt:i4>
      </vt:variant>
    </vt:vector>
  </HeadingPairs>
  <TitlesOfParts>
    <vt:vector size="1" baseType="lpstr">
      <vt:lpstr>Indirect/Administrative Costs – This cost pool includes</vt:lpstr>
    </vt:vector>
  </TitlesOfParts>
  <Company>dcf</Company>
  <LinksUpToDate>false</LinksUpToDate>
  <CharactersWithSpaces>180546</CharactersWithSpaces>
  <SharedDoc>false</SharedDoc>
  <HLinks>
    <vt:vector size="120" baseType="variant">
      <vt:variant>
        <vt:i4>3211387</vt:i4>
      </vt:variant>
      <vt:variant>
        <vt:i4>102</vt:i4>
      </vt:variant>
      <vt:variant>
        <vt:i4>0</vt:i4>
      </vt:variant>
      <vt:variant>
        <vt:i4>5</vt:i4>
      </vt:variant>
      <vt:variant>
        <vt:lpwstr>https://gcc02.safelinks.protection.outlook.com/?url=https%3A%2F%2Fm.flsenate.gov%2FStatutes%2F1009.533&amp;data=05%7C02%7Cakeem.tory%40myflfamilies.com%7Cc2edf7a645024ddb651908dc9a04934f%7Cf70dba48b2834c578831cb411445a94c%7C0%7C0%7C638554591642454324%7CUnknown%7CTWFpbGZsb3d8eyJWIjoiMC4wLjAwMDAiLCJQIjoiV2luMzIiLCJBTiI6Ik1haWwiLCJXVCI6Mn0%3D%7C0%7C%7C%7C&amp;sdata=xW2aoD7LvnofQmIgM4fqxJFTLdhoyPMAfw0p3tQVM%2F0%3D&amp;reserved=0</vt:lpwstr>
      </vt:variant>
      <vt:variant>
        <vt:lpwstr/>
      </vt:variant>
      <vt:variant>
        <vt:i4>3866742</vt:i4>
      </vt:variant>
      <vt:variant>
        <vt:i4>99</vt:i4>
      </vt:variant>
      <vt:variant>
        <vt:i4>0</vt:i4>
      </vt:variant>
      <vt:variant>
        <vt:i4>5</vt:i4>
      </vt:variant>
      <vt:variant>
        <vt:lpwstr>https://gcc02.safelinks.protection.outlook.com/?url=https%3A%2F%2Fm.flsenate.gov%2FStatutes%2F1003.435&amp;data=05%7C02%7Cakeem.tory%40myflfamilies.com%7Cc2edf7a645024ddb651908dc9a04934f%7Cf70dba48b2834c578831cb411445a94c%7C0%7C0%7C638554591642448938%7CUnknown%7CTWFpbGZsb3d8eyJWIjoiMC4wLjAwMDAiLCJQIjoiV2luMzIiLCJBTiI6Ik1haWwiLCJXVCI6Mn0%3D%7C0%7C%7C%7C&amp;sdata=sqEP0pHZyFO%2FB9Z5t5GHK149re1fQyJ6Fo7fGlka7Gw%3D&amp;reserved=0</vt:lpwstr>
      </vt:variant>
      <vt:variant>
        <vt:lpwstr/>
      </vt:variant>
      <vt:variant>
        <vt:i4>8126570</vt:i4>
      </vt:variant>
      <vt:variant>
        <vt:i4>96</vt:i4>
      </vt:variant>
      <vt:variant>
        <vt:i4>0</vt:i4>
      </vt:variant>
      <vt:variant>
        <vt:i4>5</vt:i4>
      </vt:variant>
      <vt:variant>
        <vt:lpwstr>https://gcc02.safelinks.protection.outlook.com/?url=https%3A%2F%2Fm.flsenate.gov%2FStatutes%2F1003.4282&amp;data=05%7C02%7Cakeem.tory%40myflfamilies.com%7Cc2edf7a645024ddb651908dc9a04934f%7Cf70dba48b2834c578831cb411445a94c%7C0%7C0%7C638554591642443223%7CUnknown%7CTWFpbGZsb3d8eyJWIjoiMC4wLjAwMDAiLCJQIjoiV2luMzIiLCJBTiI6Ik1haWwiLCJXVCI6Mn0%3D%7C0%7C%7C%7C&amp;sdata=2q8hiCc3O3cRohb%2Ff715QDAFvz4wOyBSzYoHz21KzPE%3D&amp;reserved=0</vt:lpwstr>
      </vt:variant>
      <vt:variant>
        <vt:lpwstr/>
      </vt:variant>
      <vt:variant>
        <vt:i4>8192105</vt:i4>
      </vt:variant>
      <vt:variant>
        <vt:i4>93</vt:i4>
      </vt:variant>
      <vt:variant>
        <vt:i4>0</vt:i4>
      </vt:variant>
      <vt:variant>
        <vt:i4>5</vt:i4>
      </vt:variant>
      <vt:variant>
        <vt:lpwstr>https://gcc02.safelinks.protection.outlook.com/?url=https%3A%2F%2Fm.flsenate.gov%2FStatutes%2F1003.4281&amp;data=05%7C02%7Cakeem.tory%40myflfamilies.com%7Cc2edf7a645024ddb651908dc9a04934f%7Cf70dba48b2834c578831cb411445a94c%7C0%7C0%7C638554591642434741%7CUnknown%7CTWFpbGZsb3d8eyJWIjoiMC4wLjAwMDAiLCJQIjoiV2luMzIiLCJBTiI6Ik1haWwiLCJXVCI6Mn0%3D%7C0%7C%7C%7C&amp;sdata=SvFm0ESfm%2FLMsI0cAgi%2BYKln9OTkWZvP9euRYVmpJiQ%3D&amp;reserved=0</vt:lpwstr>
      </vt:variant>
      <vt:variant>
        <vt:lpwstr/>
      </vt:variant>
      <vt:variant>
        <vt:i4>7733356</vt:i4>
      </vt:variant>
      <vt:variant>
        <vt:i4>90</vt:i4>
      </vt:variant>
      <vt:variant>
        <vt:i4>0</vt:i4>
      </vt:variant>
      <vt:variant>
        <vt:i4>5</vt:i4>
      </vt:variant>
      <vt:variant>
        <vt:lpwstr>https://gcc02.safelinks.protection.outlook.com/?url=https%3A%2F%2Fm.flsenate.gov%2FStatutes%2F1002.3105&amp;data=05%7C02%7Cakeem.tory%40myflfamilies.com%7Cc2edf7a645024ddb651908dc9a04934f%7Cf70dba48b2834c578831cb411445a94c%7C0%7C0%7C638554591642423461%7CUnknown%7CTWFpbGZsb3d8eyJWIjoiMC4wLjAwMDAiLCJQIjoiV2luMzIiLCJBTiI6Ik1haWwiLCJXVCI6Mn0%3D%7C0%7C%7C%7C&amp;sdata=6VanQZP52KlLaKCE1KNIhACBT5uJikEjTpF9P%2Betw4U%3D&amp;reserved=0</vt:lpwstr>
      </vt:variant>
      <vt:variant>
        <vt:lpwstr/>
      </vt:variant>
      <vt:variant>
        <vt:i4>3735630</vt:i4>
      </vt:variant>
      <vt:variant>
        <vt:i4>87</vt:i4>
      </vt:variant>
      <vt:variant>
        <vt:i4>0</vt:i4>
      </vt:variant>
      <vt:variant>
        <vt:i4>5</vt:i4>
      </vt:variant>
      <vt:variant>
        <vt:lpwstr>http://eww.dcf.state.fl.us/ascbc/training/fsfn_payment_reference_guide.pdf</vt:lpwstr>
      </vt:variant>
      <vt:variant>
        <vt:lpwstr/>
      </vt:variant>
      <vt:variant>
        <vt:i4>1966136</vt:i4>
      </vt:variant>
      <vt:variant>
        <vt:i4>80</vt:i4>
      </vt:variant>
      <vt:variant>
        <vt:i4>0</vt:i4>
      </vt:variant>
      <vt:variant>
        <vt:i4>5</vt:i4>
      </vt:variant>
      <vt:variant>
        <vt:lpwstr/>
      </vt:variant>
      <vt:variant>
        <vt:lpwstr>_Toc109382883</vt:lpwstr>
      </vt:variant>
      <vt:variant>
        <vt:i4>1966136</vt:i4>
      </vt:variant>
      <vt:variant>
        <vt:i4>74</vt:i4>
      </vt:variant>
      <vt:variant>
        <vt:i4>0</vt:i4>
      </vt:variant>
      <vt:variant>
        <vt:i4>5</vt:i4>
      </vt:variant>
      <vt:variant>
        <vt:lpwstr/>
      </vt:variant>
      <vt:variant>
        <vt:lpwstr>_Toc109382882</vt:lpwstr>
      </vt:variant>
      <vt:variant>
        <vt:i4>1966136</vt:i4>
      </vt:variant>
      <vt:variant>
        <vt:i4>68</vt:i4>
      </vt:variant>
      <vt:variant>
        <vt:i4>0</vt:i4>
      </vt:variant>
      <vt:variant>
        <vt:i4>5</vt:i4>
      </vt:variant>
      <vt:variant>
        <vt:lpwstr/>
      </vt:variant>
      <vt:variant>
        <vt:lpwstr>_Toc109382881</vt:lpwstr>
      </vt:variant>
      <vt:variant>
        <vt:i4>1966136</vt:i4>
      </vt:variant>
      <vt:variant>
        <vt:i4>62</vt:i4>
      </vt:variant>
      <vt:variant>
        <vt:i4>0</vt:i4>
      </vt:variant>
      <vt:variant>
        <vt:i4>5</vt:i4>
      </vt:variant>
      <vt:variant>
        <vt:lpwstr/>
      </vt:variant>
      <vt:variant>
        <vt:lpwstr>_Toc109382880</vt:lpwstr>
      </vt:variant>
      <vt:variant>
        <vt:i4>1114168</vt:i4>
      </vt:variant>
      <vt:variant>
        <vt:i4>56</vt:i4>
      </vt:variant>
      <vt:variant>
        <vt:i4>0</vt:i4>
      </vt:variant>
      <vt:variant>
        <vt:i4>5</vt:i4>
      </vt:variant>
      <vt:variant>
        <vt:lpwstr/>
      </vt:variant>
      <vt:variant>
        <vt:lpwstr>_Toc109382879</vt:lpwstr>
      </vt:variant>
      <vt:variant>
        <vt:i4>1114168</vt:i4>
      </vt:variant>
      <vt:variant>
        <vt:i4>50</vt:i4>
      </vt:variant>
      <vt:variant>
        <vt:i4>0</vt:i4>
      </vt:variant>
      <vt:variant>
        <vt:i4>5</vt:i4>
      </vt:variant>
      <vt:variant>
        <vt:lpwstr/>
      </vt:variant>
      <vt:variant>
        <vt:lpwstr>_Toc109382878</vt:lpwstr>
      </vt:variant>
      <vt:variant>
        <vt:i4>1114168</vt:i4>
      </vt:variant>
      <vt:variant>
        <vt:i4>44</vt:i4>
      </vt:variant>
      <vt:variant>
        <vt:i4>0</vt:i4>
      </vt:variant>
      <vt:variant>
        <vt:i4>5</vt:i4>
      </vt:variant>
      <vt:variant>
        <vt:lpwstr/>
      </vt:variant>
      <vt:variant>
        <vt:lpwstr>_Toc109382877</vt:lpwstr>
      </vt:variant>
      <vt:variant>
        <vt:i4>1114168</vt:i4>
      </vt:variant>
      <vt:variant>
        <vt:i4>38</vt:i4>
      </vt:variant>
      <vt:variant>
        <vt:i4>0</vt:i4>
      </vt:variant>
      <vt:variant>
        <vt:i4>5</vt:i4>
      </vt:variant>
      <vt:variant>
        <vt:lpwstr/>
      </vt:variant>
      <vt:variant>
        <vt:lpwstr>_Toc109382876</vt:lpwstr>
      </vt:variant>
      <vt:variant>
        <vt:i4>1114168</vt:i4>
      </vt:variant>
      <vt:variant>
        <vt:i4>32</vt:i4>
      </vt:variant>
      <vt:variant>
        <vt:i4>0</vt:i4>
      </vt:variant>
      <vt:variant>
        <vt:i4>5</vt:i4>
      </vt:variant>
      <vt:variant>
        <vt:lpwstr/>
      </vt:variant>
      <vt:variant>
        <vt:lpwstr>_Toc109382875</vt:lpwstr>
      </vt:variant>
      <vt:variant>
        <vt:i4>1114168</vt:i4>
      </vt:variant>
      <vt:variant>
        <vt:i4>26</vt:i4>
      </vt:variant>
      <vt:variant>
        <vt:i4>0</vt:i4>
      </vt:variant>
      <vt:variant>
        <vt:i4>5</vt:i4>
      </vt:variant>
      <vt:variant>
        <vt:lpwstr/>
      </vt:variant>
      <vt:variant>
        <vt:lpwstr>_Toc109382874</vt:lpwstr>
      </vt:variant>
      <vt:variant>
        <vt:i4>1114168</vt:i4>
      </vt:variant>
      <vt:variant>
        <vt:i4>20</vt:i4>
      </vt:variant>
      <vt:variant>
        <vt:i4>0</vt:i4>
      </vt:variant>
      <vt:variant>
        <vt:i4>5</vt:i4>
      </vt:variant>
      <vt:variant>
        <vt:lpwstr/>
      </vt:variant>
      <vt:variant>
        <vt:lpwstr>_Toc109382873</vt:lpwstr>
      </vt:variant>
      <vt:variant>
        <vt:i4>1114168</vt:i4>
      </vt:variant>
      <vt:variant>
        <vt:i4>14</vt:i4>
      </vt:variant>
      <vt:variant>
        <vt:i4>0</vt:i4>
      </vt:variant>
      <vt:variant>
        <vt:i4>5</vt:i4>
      </vt:variant>
      <vt:variant>
        <vt:lpwstr/>
      </vt:variant>
      <vt:variant>
        <vt:lpwstr>_Toc109382872</vt:lpwstr>
      </vt:variant>
      <vt:variant>
        <vt:i4>1114168</vt:i4>
      </vt:variant>
      <vt:variant>
        <vt:i4>8</vt:i4>
      </vt:variant>
      <vt:variant>
        <vt:i4>0</vt:i4>
      </vt:variant>
      <vt:variant>
        <vt:i4>5</vt:i4>
      </vt:variant>
      <vt:variant>
        <vt:lpwstr/>
      </vt:variant>
      <vt:variant>
        <vt:lpwstr>_Toc109382871</vt:lpwstr>
      </vt:variant>
      <vt:variant>
        <vt:i4>1114168</vt:i4>
      </vt:variant>
      <vt:variant>
        <vt:i4>2</vt:i4>
      </vt:variant>
      <vt:variant>
        <vt:i4>0</vt:i4>
      </vt:variant>
      <vt:variant>
        <vt:i4>5</vt:i4>
      </vt:variant>
      <vt:variant>
        <vt:lpwstr/>
      </vt:variant>
      <vt:variant>
        <vt:lpwstr>_Toc109382870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2025-2026 CBC Cost Allocation Plan Template</dc:title>
  <dc:subject/>
  <dc:creator>Admiral Henderson</dc:creator>
  <cp:keywords/>
  <cp:lastModifiedBy>VanDyke, Misty N</cp:lastModifiedBy>
  <cp:revision>5</cp:revision>
  <cp:lastPrinted>2019-08-28T19:26:00Z</cp:lastPrinted>
  <dcterms:created xsi:type="dcterms:W3CDTF">2025-06-30T12:55:00Z</dcterms:created>
  <dcterms:modified xsi:type="dcterms:W3CDTF">2025-07-01T18:46:00Z</dcterms:modified>
</cp:coreProperties>
</file>