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11EA5" w14:textId="3421248A" w:rsidR="00533C0B" w:rsidRDefault="00533C0B" w:rsidP="00533C0B">
      <w:pPr>
        <w:spacing w:before="65"/>
        <w:ind w:left="335" w:right="293"/>
        <w:jc w:val="center"/>
        <w:rPr>
          <w:rFonts w:ascii="Arial"/>
          <w:b/>
          <w:spacing w:val="25"/>
          <w:sz w:val="28"/>
        </w:rPr>
      </w:pPr>
      <w:r>
        <w:rPr>
          <w:rFonts w:ascii="Arial"/>
          <w:b/>
          <w:spacing w:val="-1"/>
          <w:sz w:val="28"/>
        </w:rPr>
        <w:t>INDEPENDENT</w:t>
      </w:r>
      <w:r>
        <w:rPr>
          <w:rFonts w:ascii="Arial"/>
          <w:b/>
          <w:sz w:val="28"/>
        </w:rPr>
        <w:t xml:space="preserve"> </w:t>
      </w:r>
      <w:r>
        <w:rPr>
          <w:rFonts w:ascii="Arial"/>
          <w:b/>
          <w:spacing w:val="-1"/>
          <w:sz w:val="28"/>
        </w:rPr>
        <w:t>LIVING</w:t>
      </w:r>
      <w:r>
        <w:rPr>
          <w:rFonts w:ascii="Arial"/>
          <w:b/>
          <w:spacing w:val="-2"/>
          <w:sz w:val="28"/>
        </w:rPr>
        <w:t xml:space="preserve"> </w:t>
      </w:r>
      <w:r>
        <w:rPr>
          <w:rFonts w:ascii="Arial"/>
          <w:b/>
          <w:spacing w:val="-1"/>
          <w:sz w:val="28"/>
        </w:rPr>
        <w:t>SERVICES</w:t>
      </w:r>
      <w:r>
        <w:rPr>
          <w:rFonts w:ascii="Arial"/>
          <w:b/>
          <w:spacing w:val="-4"/>
          <w:sz w:val="28"/>
        </w:rPr>
        <w:t xml:space="preserve"> </w:t>
      </w:r>
      <w:r>
        <w:rPr>
          <w:rFonts w:ascii="Arial"/>
          <w:b/>
          <w:spacing w:val="-1"/>
          <w:sz w:val="28"/>
        </w:rPr>
        <w:t>ADVISORY</w:t>
      </w:r>
      <w:r>
        <w:rPr>
          <w:rFonts w:ascii="Arial"/>
          <w:b/>
          <w:spacing w:val="-2"/>
          <w:sz w:val="28"/>
        </w:rPr>
        <w:t xml:space="preserve"> </w:t>
      </w:r>
      <w:r>
        <w:rPr>
          <w:rFonts w:ascii="Arial"/>
          <w:b/>
          <w:spacing w:val="-1"/>
          <w:sz w:val="28"/>
        </w:rPr>
        <w:t>COUNCIL</w:t>
      </w:r>
      <w:r>
        <w:rPr>
          <w:rFonts w:ascii="Arial"/>
          <w:b/>
          <w:sz w:val="28"/>
        </w:rPr>
        <w:t xml:space="preserve"> </w:t>
      </w:r>
      <w:r>
        <w:rPr>
          <w:rFonts w:ascii="Arial"/>
          <w:b/>
          <w:spacing w:val="-1"/>
          <w:sz w:val="28"/>
        </w:rPr>
        <w:t>(ILSAC)</w:t>
      </w:r>
      <w:r>
        <w:rPr>
          <w:rFonts w:ascii="Arial"/>
          <w:b/>
          <w:spacing w:val="25"/>
          <w:sz w:val="28"/>
        </w:rPr>
        <w:t xml:space="preserve"> </w:t>
      </w:r>
    </w:p>
    <w:p w14:paraId="30DE3497" w14:textId="77777777" w:rsidR="000C5E07" w:rsidRPr="000C5E07" w:rsidRDefault="000C5E07" w:rsidP="000C5E07">
      <w:pPr>
        <w:contextualSpacing/>
        <w:jc w:val="center"/>
        <w:rPr>
          <w:rFonts w:ascii="Tahoma" w:eastAsia="Calibri" w:hAnsi="Tahoma"/>
          <w:kern w:val="2"/>
          <w:sz w:val="28"/>
          <w:szCs w:val="22"/>
          <w:u w:val="single"/>
          <w14:ligatures w14:val="standardContextual"/>
        </w:rPr>
      </w:pPr>
    </w:p>
    <w:p w14:paraId="73317F3F" w14:textId="12CCB0CE" w:rsidR="00533C0B" w:rsidRDefault="00D804FC" w:rsidP="00533C0B">
      <w:pPr>
        <w:pStyle w:val="BodyText"/>
        <w:spacing w:before="1"/>
        <w:ind w:left="1032" w:right="992"/>
        <w:jc w:val="center"/>
      </w:pPr>
      <w:r>
        <w:rPr>
          <w:spacing w:val="-1"/>
        </w:rPr>
        <w:t>Mon</w:t>
      </w:r>
      <w:r w:rsidR="004B0142">
        <w:rPr>
          <w:spacing w:val="-1"/>
        </w:rPr>
        <w:t xml:space="preserve">day, </w:t>
      </w:r>
      <w:r w:rsidR="00302D8A">
        <w:rPr>
          <w:spacing w:val="-1"/>
        </w:rPr>
        <w:t>September 9</w:t>
      </w:r>
      <w:r w:rsidR="00B30CCE">
        <w:rPr>
          <w:spacing w:val="-1"/>
        </w:rPr>
        <w:t>, 2024</w:t>
      </w:r>
      <w:r w:rsidR="00442D46">
        <w:rPr>
          <w:spacing w:val="-1"/>
        </w:rPr>
        <w:t xml:space="preserve">, </w:t>
      </w:r>
      <w:r w:rsidR="00302D8A">
        <w:rPr>
          <w:spacing w:val="-1"/>
        </w:rPr>
        <w:t>1</w:t>
      </w:r>
      <w:r w:rsidR="00533C0B">
        <w:rPr>
          <w:spacing w:val="-1"/>
        </w:rPr>
        <w:t>:00– 4:00</w:t>
      </w:r>
      <w:r w:rsidR="00533C0B">
        <w:rPr>
          <w:spacing w:val="1"/>
        </w:rPr>
        <w:t xml:space="preserve"> </w:t>
      </w:r>
      <w:r w:rsidR="00533C0B">
        <w:rPr>
          <w:spacing w:val="-1"/>
        </w:rPr>
        <w:t xml:space="preserve">pm </w:t>
      </w:r>
      <w:r w:rsidR="00533C0B">
        <w:t>EST</w:t>
      </w:r>
    </w:p>
    <w:p w14:paraId="5E30FC5A" w14:textId="3F2FDFB4" w:rsidR="00C523CB" w:rsidRPr="00C523CB" w:rsidRDefault="00C523CB" w:rsidP="00C523CB">
      <w:pPr>
        <w:pStyle w:val="BodyText"/>
        <w:spacing w:before="1"/>
        <w:ind w:left="1032" w:right="992"/>
        <w:jc w:val="center"/>
      </w:pPr>
      <w:r>
        <w:t xml:space="preserve">Microsoft Teams: </w:t>
      </w:r>
      <w:r w:rsidRPr="00C523CB">
        <w:t xml:space="preserve">Meeting ID: 276 667 536 844 </w:t>
      </w:r>
      <w:r w:rsidRPr="00C523CB">
        <w:br/>
        <w:t xml:space="preserve">Passcode: F7AZAT </w:t>
      </w:r>
    </w:p>
    <w:p w14:paraId="04E20501" w14:textId="77777777" w:rsidR="00533C0B" w:rsidRDefault="00533C0B" w:rsidP="00533C0B">
      <w:pPr>
        <w:spacing w:before="4"/>
        <w:rPr>
          <w:rFonts w:ascii="Arial" w:eastAsia="Arial" w:hAnsi="Arial" w:cs="Arial"/>
          <w:sz w:val="11"/>
          <w:szCs w:val="11"/>
        </w:rPr>
      </w:pPr>
    </w:p>
    <w:p w14:paraId="6DE69B2D" w14:textId="4D15E48F" w:rsidR="00533C0B" w:rsidRDefault="00533C0B" w:rsidP="00533C0B">
      <w:pPr>
        <w:spacing w:before="77"/>
        <w:ind w:left="335" w:right="295"/>
        <w:jc w:val="center"/>
        <w:rPr>
          <w:rFonts w:ascii="Arial" w:eastAsia="Arial" w:hAnsi="Arial" w:cs="Arial"/>
          <w:sz w:val="18"/>
          <w:szCs w:val="18"/>
        </w:rPr>
      </w:pPr>
      <w:r>
        <w:rPr>
          <w:rFonts w:ascii="Arial"/>
          <w:b/>
          <w:i/>
          <w:sz w:val="18"/>
        </w:rPr>
        <w:t>Please</w:t>
      </w:r>
      <w:r>
        <w:rPr>
          <w:rFonts w:ascii="Arial"/>
          <w:b/>
          <w:i/>
          <w:spacing w:val="-2"/>
          <w:sz w:val="18"/>
        </w:rPr>
        <w:t xml:space="preserve"> </w:t>
      </w:r>
      <w:r>
        <w:rPr>
          <w:rFonts w:ascii="Arial"/>
          <w:b/>
          <w:i/>
          <w:sz w:val="18"/>
        </w:rPr>
        <w:t>note</w:t>
      </w:r>
      <w:r>
        <w:rPr>
          <w:rFonts w:ascii="Arial"/>
          <w:b/>
          <w:i/>
          <w:spacing w:val="1"/>
          <w:sz w:val="18"/>
        </w:rPr>
        <w:t xml:space="preserve"> </w:t>
      </w:r>
      <w:r>
        <w:rPr>
          <w:rFonts w:ascii="Arial"/>
          <w:b/>
          <w:i/>
          <w:spacing w:val="-1"/>
          <w:sz w:val="18"/>
        </w:rPr>
        <w:t>the</w:t>
      </w:r>
      <w:r>
        <w:rPr>
          <w:rFonts w:ascii="Arial"/>
          <w:b/>
          <w:i/>
          <w:spacing w:val="1"/>
          <w:sz w:val="18"/>
        </w:rPr>
        <w:t xml:space="preserve"> </w:t>
      </w:r>
      <w:r>
        <w:rPr>
          <w:rFonts w:ascii="Arial"/>
          <w:b/>
          <w:i/>
          <w:spacing w:val="-1"/>
          <w:sz w:val="18"/>
        </w:rPr>
        <w:t>following</w:t>
      </w:r>
      <w:r>
        <w:rPr>
          <w:rFonts w:ascii="Arial"/>
          <w:b/>
          <w:i/>
          <w:sz w:val="18"/>
        </w:rPr>
        <w:t xml:space="preserve"> </w:t>
      </w:r>
      <w:r>
        <w:rPr>
          <w:rFonts w:ascii="Arial"/>
          <w:b/>
          <w:i/>
          <w:spacing w:val="-1"/>
          <w:sz w:val="18"/>
        </w:rPr>
        <w:t>agenda</w:t>
      </w:r>
      <w:r>
        <w:rPr>
          <w:rFonts w:ascii="Arial"/>
          <w:b/>
          <w:i/>
          <w:spacing w:val="1"/>
          <w:sz w:val="18"/>
        </w:rPr>
        <w:t xml:space="preserve"> </w:t>
      </w:r>
      <w:r>
        <w:rPr>
          <w:rFonts w:ascii="Arial"/>
          <w:b/>
          <w:i/>
          <w:spacing w:val="-2"/>
          <w:sz w:val="18"/>
        </w:rPr>
        <w:t>is</w:t>
      </w:r>
      <w:r>
        <w:rPr>
          <w:rFonts w:ascii="Arial"/>
          <w:b/>
          <w:i/>
          <w:spacing w:val="1"/>
          <w:sz w:val="18"/>
        </w:rPr>
        <w:t xml:space="preserve"> </w:t>
      </w:r>
      <w:r>
        <w:rPr>
          <w:rFonts w:ascii="Arial"/>
          <w:b/>
          <w:i/>
          <w:sz w:val="18"/>
        </w:rPr>
        <w:t>for</w:t>
      </w:r>
      <w:r>
        <w:rPr>
          <w:rFonts w:ascii="Arial"/>
          <w:b/>
          <w:i/>
          <w:spacing w:val="-1"/>
          <w:sz w:val="18"/>
        </w:rPr>
        <w:t xml:space="preserve"> reference</w:t>
      </w:r>
      <w:r>
        <w:rPr>
          <w:rFonts w:ascii="Arial"/>
          <w:b/>
          <w:i/>
          <w:spacing w:val="1"/>
          <w:sz w:val="18"/>
        </w:rPr>
        <w:t xml:space="preserve"> </w:t>
      </w:r>
      <w:r>
        <w:rPr>
          <w:rFonts w:ascii="Arial"/>
          <w:b/>
          <w:i/>
          <w:spacing w:val="-1"/>
          <w:sz w:val="18"/>
        </w:rPr>
        <w:t>purposes</w:t>
      </w:r>
      <w:r>
        <w:rPr>
          <w:rFonts w:ascii="Arial"/>
          <w:b/>
          <w:i/>
          <w:spacing w:val="1"/>
          <w:sz w:val="18"/>
        </w:rPr>
        <w:t xml:space="preserve"> </w:t>
      </w:r>
      <w:r>
        <w:rPr>
          <w:rFonts w:ascii="Arial"/>
          <w:b/>
          <w:i/>
          <w:spacing w:val="-1"/>
          <w:sz w:val="18"/>
        </w:rPr>
        <w:t>only.</w:t>
      </w:r>
      <w:r>
        <w:rPr>
          <w:rFonts w:ascii="Arial"/>
          <w:b/>
          <w:i/>
          <w:sz w:val="18"/>
        </w:rPr>
        <w:t xml:space="preserve"> </w:t>
      </w:r>
      <w:r>
        <w:rPr>
          <w:rFonts w:ascii="Arial"/>
          <w:b/>
          <w:i/>
          <w:spacing w:val="1"/>
          <w:sz w:val="18"/>
        </w:rPr>
        <w:t xml:space="preserve"> </w:t>
      </w:r>
      <w:r>
        <w:rPr>
          <w:rFonts w:ascii="Arial"/>
          <w:b/>
          <w:i/>
          <w:sz w:val="18"/>
        </w:rPr>
        <w:t>To</w:t>
      </w:r>
      <w:r>
        <w:rPr>
          <w:rFonts w:ascii="Arial"/>
          <w:b/>
          <w:i/>
          <w:spacing w:val="-2"/>
          <w:sz w:val="18"/>
        </w:rPr>
        <w:t xml:space="preserve"> </w:t>
      </w:r>
      <w:r>
        <w:rPr>
          <w:rFonts w:ascii="Arial"/>
          <w:b/>
          <w:i/>
          <w:spacing w:val="-1"/>
          <w:sz w:val="18"/>
        </w:rPr>
        <w:t>eliminate</w:t>
      </w:r>
      <w:r>
        <w:rPr>
          <w:rFonts w:ascii="Arial"/>
          <w:b/>
          <w:i/>
          <w:spacing w:val="-2"/>
          <w:sz w:val="18"/>
        </w:rPr>
        <w:t xml:space="preserve"> </w:t>
      </w:r>
      <w:r>
        <w:rPr>
          <w:rFonts w:ascii="Arial"/>
          <w:b/>
          <w:i/>
          <w:spacing w:val="-1"/>
          <w:sz w:val="18"/>
        </w:rPr>
        <w:t>unnecessary</w:t>
      </w:r>
      <w:r>
        <w:rPr>
          <w:rFonts w:ascii="Arial"/>
          <w:b/>
          <w:i/>
          <w:spacing w:val="-2"/>
          <w:sz w:val="18"/>
        </w:rPr>
        <w:t xml:space="preserve"> </w:t>
      </w:r>
      <w:r>
        <w:rPr>
          <w:rFonts w:ascii="Arial"/>
          <w:b/>
          <w:i/>
          <w:spacing w:val="-1"/>
          <w:sz w:val="18"/>
        </w:rPr>
        <w:t>delays</w:t>
      </w:r>
      <w:r>
        <w:rPr>
          <w:rFonts w:ascii="Arial"/>
          <w:b/>
          <w:i/>
          <w:spacing w:val="1"/>
          <w:sz w:val="18"/>
        </w:rPr>
        <w:t xml:space="preserve"> </w:t>
      </w:r>
      <w:r>
        <w:rPr>
          <w:rFonts w:ascii="Arial"/>
          <w:b/>
          <w:i/>
          <w:sz w:val="18"/>
        </w:rPr>
        <w:t>for</w:t>
      </w:r>
      <w:r>
        <w:rPr>
          <w:rFonts w:ascii="Arial"/>
          <w:b/>
          <w:i/>
          <w:spacing w:val="-1"/>
          <w:sz w:val="18"/>
        </w:rPr>
        <w:t xml:space="preserve"> the</w:t>
      </w:r>
      <w:r>
        <w:rPr>
          <w:rFonts w:ascii="Arial"/>
          <w:b/>
          <w:i/>
          <w:spacing w:val="79"/>
          <w:sz w:val="18"/>
        </w:rPr>
        <w:t xml:space="preserve"> </w:t>
      </w:r>
      <w:r>
        <w:rPr>
          <w:rFonts w:ascii="Arial"/>
          <w:b/>
          <w:i/>
          <w:sz w:val="18"/>
        </w:rPr>
        <w:t>public</w:t>
      </w:r>
      <w:r>
        <w:rPr>
          <w:rFonts w:ascii="Arial"/>
          <w:b/>
          <w:i/>
          <w:spacing w:val="-2"/>
          <w:sz w:val="18"/>
        </w:rPr>
        <w:t xml:space="preserve"> </w:t>
      </w:r>
      <w:r>
        <w:rPr>
          <w:rFonts w:ascii="Arial"/>
          <w:b/>
          <w:i/>
          <w:sz w:val="18"/>
        </w:rPr>
        <w:t xml:space="preserve">and </w:t>
      </w:r>
      <w:r>
        <w:rPr>
          <w:rFonts w:ascii="Arial"/>
          <w:b/>
          <w:i/>
          <w:spacing w:val="-1"/>
          <w:sz w:val="18"/>
        </w:rPr>
        <w:t>the</w:t>
      </w:r>
      <w:r>
        <w:rPr>
          <w:rFonts w:ascii="Arial"/>
          <w:b/>
          <w:i/>
          <w:spacing w:val="1"/>
          <w:sz w:val="18"/>
        </w:rPr>
        <w:t xml:space="preserve"> </w:t>
      </w:r>
      <w:r>
        <w:rPr>
          <w:rFonts w:ascii="Arial"/>
          <w:b/>
          <w:i/>
          <w:spacing w:val="-1"/>
          <w:sz w:val="18"/>
        </w:rPr>
        <w:t>council,</w:t>
      </w:r>
      <w:r>
        <w:rPr>
          <w:rFonts w:ascii="Arial"/>
          <w:b/>
          <w:i/>
          <w:spacing w:val="-2"/>
          <w:sz w:val="18"/>
        </w:rPr>
        <w:t xml:space="preserve"> </w:t>
      </w:r>
      <w:r>
        <w:rPr>
          <w:rFonts w:ascii="Arial"/>
          <w:b/>
          <w:i/>
          <w:sz w:val="18"/>
        </w:rPr>
        <w:t>the</w:t>
      </w:r>
      <w:r>
        <w:rPr>
          <w:rFonts w:ascii="Arial"/>
          <w:b/>
          <w:i/>
          <w:spacing w:val="1"/>
          <w:sz w:val="18"/>
        </w:rPr>
        <w:t xml:space="preserve"> </w:t>
      </w:r>
      <w:r>
        <w:rPr>
          <w:rFonts w:ascii="Arial"/>
          <w:b/>
          <w:i/>
          <w:spacing w:val="-1"/>
          <w:sz w:val="18"/>
        </w:rPr>
        <w:t>Chair</w:t>
      </w:r>
      <w:r w:rsidR="00EA511C">
        <w:rPr>
          <w:rFonts w:ascii="Arial"/>
          <w:b/>
          <w:i/>
          <w:spacing w:val="-1"/>
          <w:sz w:val="18"/>
        </w:rPr>
        <w:t>s</w:t>
      </w:r>
      <w:r>
        <w:rPr>
          <w:rFonts w:ascii="Arial"/>
          <w:b/>
          <w:i/>
          <w:spacing w:val="-1"/>
          <w:sz w:val="18"/>
        </w:rPr>
        <w:t xml:space="preserve"> </w:t>
      </w:r>
      <w:r>
        <w:rPr>
          <w:rFonts w:ascii="Arial"/>
          <w:b/>
          <w:i/>
          <w:sz w:val="18"/>
        </w:rPr>
        <w:t xml:space="preserve">at </w:t>
      </w:r>
      <w:r w:rsidR="00EA511C">
        <w:rPr>
          <w:rFonts w:ascii="Arial"/>
          <w:b/>
          <w:i/>
          <w:spacing w:val="-1"/>
          <w:sz w:val="18"/>
        </w:rPr>
        <w:t>their</w:t>
      </w:r>
      <w:r>
        <w:rPr>
          <w:rFonts w:ascii="Arial"/>
          <w:b/>
          <w:i/>
          <w:spacing w:val="1"/>
          <w:sz w:val="18"/>
        </w:rPr>
        <w:t xml:space="preserve"> </w:t>
      </w:r>
      <w:r>
        <w:rPr>
          <w:rFonts w:ascii="Arial"/>
          <w:b/>
          <w:i/>
          <w:spacing w:val="-1"/>
          <w:sz w:val="18"/>
        </w:rPr>
        <w:t>discretion</w:t>
      </w:r>
      <w:r>
        <w:rPr>
          <w:rFonts w:ascii="Arial"/>
          <w:b/>
          <w:i/>
          <w:spacing w:val="-2"/>
          <w:sz w:val="18"/>
        </w:rPr>
        <w:t xml:space="preserve"> </w:t>
      </w:r>
      <w:r>
        <w:rPr>
          <w:rFonts w:ascii="Arial"/>
          <w:b/>
          <w:i/>
          <w:sz w:val="18"/>
        </w:rPr>
        <w:t>may</w:t>
      </w:r>
      <w:r>
        <w:rPr>
          <w:rFonts w:ascii="Arial"/>
          <w:b/>
          <w:i/>
          <w:spacing w:val="-2"/>
          <w:sz w:val="18"/>
        </w:rPr>
        <w:t xml:space="preserve"> </w:t>
      </w:r>
      <w:r>
        <w:rPr>
          <w:rFonts w:ascii="Arial"/>
          <w:b/>
          <w:i/>
          <w:spacing w:val="-1"/>
          <w:sz w:val="18"/>
        </w:rPr>
        <w:t>deviate</w:t>
      </w:r>
      <w:r>
        <w:rPr>
          <w:rFonts w:ascii="Arial"/>
          <w:b/>
          <w:i/>
          <w:spacing w:val="1"/>
          <w:sz w:val="18"/>
        </w:rPr>
        <w:t xml:space="preserve"> </w:t>
      </w:r>
      <w:r>
        <w:rPr>
          <w:rFonts w:ascii="Arial"/>
          <w:b/>
          <w:i/>
          <w:spacing w:val="-1"/>
          <w:sz w:val="18"/>
        </w:rPr>
        <w:t>from</w:t>
      </w:r>
      <w:r>
        <w:rPr>
          <w:rFonts w:ascii="Arial"/>
          <w:b/>
          <w:i/>
          <w:spacing w:val="1"/>
          <w:sz w:val="18"/>
        </w:rPr>
        <w:t xml:space="preserve"> </w:t>
      </w:r>
      <w:r>
        <w:rPr>
          <w:rFonts w:ascii="Arial"/>
          <w:b/>
          <w:i/>
          <w:sz w:val="18"/>
        </w:rPr>
        <w:t>the</w:t>
      </w:r>
      <w:r>
        <w:rPr>
          <w:rFonts w:ascii="Arial"/>
          <w:b/>
          <w:i/>
          <w:spacing w:val="-2"/>
          <w:sz w:val="18"/>
        </w:rPr>
        <w:t xml:space="preserve"> </w:t>
      </w:r>
      <w:r>
        <w:rPr>
          <w:rFonts w:ascii="Arial"/>
          <w:b/>
          <w:i/>
          <w:spacing w:val="-1"/>
          <w:sz w:val="18"/>
        </w:rPr>
        <w:t>published</w:t>
      </w:r>
      <w:r>
        <w:rPr>
          <w:rFonts w:ascii="Arial"/>
          <w:b/>
          <w:i/>
          <w:spacing w:val="-2"/>
          <w:sz w:val="18"/>
        </w:rPr>
        <w:t xml:space="preserve"> </w:t>
      </w:r>
      <w:r>
        <w:rPr>
          <w:rFonts w:ascii="Arial"/>
          <w:b/>
          <w:i/>
          <w:spacing w:val="-1"/>
          <w:sz w:val="18"/>
        </w:rPr>
        <w:t>agenda.</w:t>
      </w:r>
    </w:p>
    <w:p w14:paraId="42DC06CE" w14:textId="77777777" w:rsidR="00533C0B" w:rsidRPr="00E70C55" w:rsidRDefault="00533C0B" w:rsidP="00533C0B">
      <w:pPr>
        <w:rPr>
          <w:rFonts w:ascii="Arial" w:eastAsia="Arial" w:hAnsi="Arial" w:cs="Arial"/>
          <w:b/>
          <w:bCs/>
          <w:i/>
          <w:sz w:val="13"/>
          <w:szCs w:val="13"/>
        </w:rPr>
      </w:pPr>
    </w:p>
    <w:p w14:paraId="65634DF5" w14:textId="42B7B6AD" w:rsidR="000A79D9" w:rsidRDefault="008C7A66" w:rsidP="000D0F37">
      <w:pPr>
        <w:pStyle w:val="BodyText"/>
        <w:spacing w:before="115"/>
        <w:ind w:left="1033" w:right="992"/>
        <w:jc w:val="center"/>
        <w:rPr>
          <w:spacing w:val="-1"/>
          <w:u w:val="single" w:color="000000"/>
        </w:rPr>
      </w:pPr>
      <w:r>
        <w:rPr>
          <w:spacing w:val="-1"/>
          <w:u w:val="single" w:color="000000"/>
        </w:rPr>
        <w:t>Meeting Minutes</w:t>
      </w:r>
    </w:p>
    <w:p w14:paraId="419F1B1D" w14:textId="4AFE2A28" w:rsidR="00D77E5D" w:rsidRDefault="00D77E5D" w:rsidP="00D77E5D"/>
    <w:p w14:paraId="5720118F" w14:textId="77777777" w:rsidR="00B30CCE" w:rsidRDefault="00B30CCE" w:rsidP="00B30CCE">
      <w:r>
        <w:t xml:space="preserve">Meeting commenced and attendance taken. </w:t>
      </w:r>
    </w:p>
    <w:p w14:paraId="044E747E" w14:textId="77777777" w:rsidR="00B30CCE" w:rsidRDefault="00B30CCE" w:rsidP="00B30CCE"/>
    <w:p w14:paraId="50D7BB92" w14:textId="6A0B6232" w:rsidR="00B30CCE" w:rsidRDefault="00302D8A" w:rsidP="00302D8A">
      <w:pPr>
        <w:pStyle w:val="ListParagraph"/>
        <w:numPr>
          <w:ilvl w:val="0"/>
          <w:numId w:val="17"/>
        </w:numPr>
      </w:pPr>
      <w:r>
        <w:t xml:space="preserve">The Council reviewed the final report for submission. Some edits were made to the report. All edits were agreed upon by the council. The final report will be submitted by Regina to DCF following the meeting. </w:t>
      </w:r>
    </w:p>
    <w:p w14:paraId="7F43B9E9" w14:textId="77777777" w:rsidR="00B30CCE" w:rsidRDefault="00B30CCE" w:rsidP="00B30CCE"/>
    <w:p w14:paraId="01756064" w14:textId="12BAD0CA" w:rsidR="00B30CCE" w:rsidRDefault="00302D8A" w:rsidP="00302D8A">
      <w:pPr>
        <w:pStyle w:val="ListParagraph"/>
        <w:numPr>
          <w:ilvl w:val="0"/>
          <w:numId w:val="17"/>
        </w:numPr>
      </w:pPr>
      <w:r>
        <w:t>The Council reviewed the Executive Briefing for Term Limit Expansion.</w:t>
      </w:r>
    </w:p>
    <w:p w14:paraId="7187B122" w14:textId="77777777" w:rsidR="00302D8A" w:rsidRDefault="00302D8A" w:rsidP="00302D8A">
      <w:pPr>
        <w:pStyle w:val="ListParagraph"/>
      </w:pPr>
    </w:p>
    <w:p w14:paraId="293F03F6" w14:textId="5F54AEF9" w:rsidR="00302D8A" w:rsidRDefault="00302D8A" w:rsidP="00302D8A">
      <w:pPr>
        <w:pStyle w:val="ListParagraph"/>
        <w:numPr>
          <w:ilvl w:val="1"/>
          <w:numId w:val="17"/>
        </w:numPr>
      </w:pPr>
      <w:r>
        <w:t xml:space="preserve">The Briefing recommends the following: </w:t>
      </w:r>
    </w:p>
    <w:p w14:paraId="405D83A5" w14:textId="77777777" w:rsidR="00302D8A" w:rsidRDefault="00302D8A" w:rsidP="00302D8A">
      <w:pPr>
        <w:pStyle w:val="ListParagraph"/>
        <w:numPr>
          <w:ilvl w:val="0"/>
          <w:numId w:val="19"/>
        </w:numPr>
        <w:spacing w:after="160" w:line="252" w:lineRule="auto"/>
        <w:rPr>
          <w:rFonts w:cstheme="minorHAnsi"/>
          <w:szCs w:val="28"/>
        </w:rPr>
      </w:pPr>
      <w:r>
        <w:rPr>
          <w:rFonts w:cstheme="minorHAnsi"/>
          <w:szCs w:val="28"/>
        </w:rPr>
        <w:t xml:space="preserve">Council members should term after two years with an option to be reappointed by the Secretary for an additional two years (following the same process currently in place) for a maximum of 8 consecutive years. After 8 consecutive years, a council member will be required to sit out for one year and then reapply for reappointment by the Secretary for another 2-year term, with another maximum of 8 years and so forth. </w:t>
      </w:r>
    </w:p>
    <w:p w14:paraId="1E4C579D" w14:textId="3A07EE13" w:rsidR="00302D8A" w:rsidRDefault="00302D8A" w:rsidP="00302D8A">
      <w:pPr>
        <w:pStyle w:val="ListParagraph"/>
        <w:numPr>
          <w:ilvl w:val="1"/>
          <w:numId w:val="17"/>
        </w:numPr>
        <w:spacing w:after="160" w:line="252" w:lineRule="auto"/>
        <w:rPr>
          <w:rFonts w:cstheme="minorHAnsi"/>
          <w:szCs w:val="28"/>
        </w:rPr>
      </w:pPr>
      <w:r>
        <w:rPr>
          <w:rFonts w:cstheme="minorHAnsi"/>
          <w:szCs w:val="28"/>
        </w:rPr>
        <w:t xml:space="preserve">All Council Members </w:t>
      </w:r>
      <w:proofErr w:type="gramStart"/>
      <w:r>
        <w:rPr>
          <w:rFonts w:cstheme="minorHAnsi"/>
          <w:szCs w:val="28"/>
        </w:rPr>
        <w:t>were in agreement</w:t>
      </w:r>
      <w:proofErr w:type="gramEnd"/>
      <w:r>
        <w:rPr>
          <w:rFonts w:cstheme="minorHAnsi"/>
          <w:szCs w:val="28"/>
        </w:rPr>
        <w:t xml:space="preserve"> with the recommendations. Final proposal will be submitted by Regina to DCF following the ILSAC Meeting </w:t>
      </w:r>
    </w:p>
    <w:p w14:paraId="3668458D" w14:textId="5A194C2B" w:rsidR="00302D8A" w:rsidRDefault="00302D8A" w:rsidP="00302D8A">
      <w:pPr>
        <w:pStyle w:val="ListParagraph"/>
        <w:numPr>
          <w:ilvl w:val="0"/>
          <w:numId w:val="17"/>
        </w:numPr>
        <w:spacing w:after="160" w:line="252" w:lineRule="auto"/>
        <w:rPr>
          <w:rFonts w:cstheme="minorHAnsi"/>
          <w:szCs w:val="28"/>
        </w:rPr>
      </w:pPr>
      <w:r>
        <w:rPr>
          <w:rFonts w:cstheme="minorHAnsi"/>
          <w:szCs w:val="28"/>
        </w:rPr>
        <w:t xml:space="preserve">Reviewed FY 23/24 Data Collection form. </w:t>
      </w:r>
    </w:p>
    <w:p w14:paraId="48986286" w14:textId="5B5048B2" w:rsidR="00302D8A" w:rsidRDefault="00302D8A" w:rsidP="00302D8A">
      <w:pPr>
        <w:pStyle w:val="ListParagraph"/>
        <w:numPr>
          <w:ilvl w:val="1"/>
          <w:numId w:val="17"/>
        </w:numPr>
        <w:spacing w:after="160" w:line="252" w:lineRule="auto"/>
        <w:rPr>
          <w:rFonts w:cstheme="minorHAnsi"/>
          <w:szCs w:val="28"/>
        </w:rPr>
      </w:pPr>
      <w:r>
        <w:rPr>
          <w:rFonts w:cstheme="minorHAnsi"/>
          <w:szCs w:val="28"/>
        </w:rPr>
        <w:t xml:space="preserve">Council recommended revising the form to focus more on youth engagement, rapport building, etc. John will take the lead to draft a revised form that focuses on such to present at the next ILSAC meeting. </w:t>
      </w:r>
    </w:p>
    <w:p w14:paraId="050382E0" w14:textId="022DFF32" w:rsidR="00302D8A" w:rsidRPr="00302D8A" w:rsidRDefault="00302D8A" w:rsidP="00302D8A">
      <w:pPr>
        <w:pStyle w:val="ListParagraph"/>
        <w:numPr>
          <w:ilvl w:val="0"/>
          <w:numId w:val="17"/>
        </w:numPr>
        <w:spacing w:after="160" w:line="252" w:lineRule="auto"/>
        <w:rPr>
          <w:rFonts w:cstheme="minorHAnsi"/>
          <w:szCs w:val="28"/>
        </w:rPr>
      </w:pPr>
      <w:r>
        <w:rPr>
          <w:rFonts w:cstheme="minorHAnsi"/>
          <w:szCs w:val="28"/>
        </w:rPr>
        <w:t xml:space="preserve">Meeting was adjourned. </w:t>
      </w:r>
    </w:p>
    <w:p w14:paraId="5D211AC7" w14:textId="474B5579" w:rsidR="004B0142" w:rsidRDefault="004B0142" w:rsidP="000D0F37">
      <w:pPr>
        <w:pStyle w:val="ListParagraph"/>
        <w:ind w:left="680"/>
        <w:rPr>
          <w:rFonts w:ascii="Arial" w:eastAsia="Arial" w:hAnsi="Arial" w:cs="Arial"/>
          <w:sz w:val="22"/>
          <w:szCs w:val="22"/>
        </w:rPr>
      </w:pPr>
    </w:p>
    <w:p w14:paraId="009E956D" w14:textId="2856929F" w:rsidR="004D37BD" w:rsidRDefault="004D37BD" w:rsidP="000D0F37">
      <w:pPr>
        <w:pStyle w:val="ListParagraph"/>
        <w:ind w:left="680"/>
        <w:rPr>
          <w:rFonts w:ascii="Arial" w:eastAsia="Arial" w:hAnsi="Arial" w:cs="Arial"/>
          <w:sz w:val="22"/>
          <w:szCs w:val="22"/>
        </w:rPr>
      </w:pPr>
      <w:r>
        <w:rPr>
          <w:rFonts w:ascii="Arial" w:eastAsia="Arial" w:hAnsi="Arial" w:cs="Arial"/>
          <w:sz w:val="22"/>
          <w:szCs w:val="22"/>
        </w:rPr>
        <w:t>Attendance</w:t>
      </w:r>
    </w:p>
    <w:p w14:paraId="67ABDCE2" w14:textId="2F145004" w:rsidR="004D37BD" w:rsidRPr="00B30CCE" w:rsidRDefault="004D37BD" w:rsidP="004D37BD">
      <w:pPr>
        <w:pStyle w:val="ListParagraph"/>
        <w:ind w:left="0"/>
        <w:jc w:val="center"/>
        <w:rPr>
          <w:rFonts w:ascii="Arial" w:eastAsia="Arial" w:hAnsi="Arial" w:cs="Arial"/>
          <w:sz w:val="22"/>
          <w:szCs w:val="22"/>
        </w:rPr>
      </w:pPr>
      <w:r w:rsidRPr="004D37BD">
        <w:rPr>
          <w:rFonts w:ascii="Arial" w:eastAsia="Arial" w:hAnsi="Arial" w:cs="Arial"/>
          <w:sz w:val="22"/>
          <w:szCs w:val="22"/>
        </w:rPr>
        <w:drawing>
          <wp:inline distT="0" distB="0" distL="0" distR="0" wp14:anchorId="394E6E17" wp14:editId="7C7936D9">
            <wp:extent cx="4315477" cy="2293289"/>
            <wp:effectExtent l="0" t="0" r="8890" b="0"/>
            <wp:docPr id="773516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51635" name=""/>
                    <pic:cNvPicPr/>
                  </pic:nvPicPr>
                  <pic:blipFill>
                    <a:blip r:embed="rId7"/>
                    <a:stretch>
                      <a:fillRect/>
                    </a:stretch>
                  </pic:blipFill>
                  <pic:spPr>
                    <a:xfrm>
                      <a:off x="0" y="0"/>
                      <a:ext cx="4339991" cy="2306316"/>
                    </a:xfrm>
                    <a:prstGeom prst="rect">
                      <a:avLst/>
                    </a:prstGeom>
                  </pic:spPr>
                </pic:pic>
              </a:graphicData>
            </a:graphic>
          </wp:inline>
        </w:drawing>
      </w:r>
    </w:p>
    <w:sectPr w:rsidR="004D37BD" w:rsidRPr="00B30CCE">
      <w:headerReference w:type="first" r:id="rId8"/>
      <w:footerReference w:type="first" r:id="rId9"/>
      <w:pgSz w:w="12240" w:h="15840"/>
      <w:pgMar w:top="1440" w:right="1440" w:bottom="1440" w:left="1440" w:header="576"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D6E73" w14:textId="77777777" w:rsidR="00C22125" w:rsidRDefault="00C22125">
      <w:r>
        <w:separator/>
      </w:r>
    </w:p>
  </w:endnote>
  <w:endnote w:type="continuationSeparator" w:id="0">
    <w:p w14:paraId="062354A2" w14:textId="77777777" w:rsidR="00C22125" w:rsidRDefault="00C22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B88C8" w14:textId="77777777" w:rsidR="0078266F" w:rsidRDefault="00533C0B">
    <w:pPr>
      <w:jc w:val="center"/>
      <w:rPr>
        <w:rFonts w:ascii="Arial" w:eastAsia="Arial" w:hAnsi="Arial" w:cs="Arial"/>
      </w:rPr>
    </w:pPr>
    <w:r>
      <w:rPr>
        <w:rFonts w:ascii="Arial" w:eastAsia="Arial" w:hAnsi="Arial" w:cs="Arial"/>
      </w:rPr>
      <w:t>2415 North Monroe Street, Suite 400, Tallahassee, Florida 32303-4190</w:t>
    </w:r>
  </w:p>
  <w:p w14:paraId="707B4EA6" w14:textId="77777777" w:rsidR="0078266F" w:rsidRDefault="00533C0B">
    <w:pPr>
      <w:pBdr>
        <w:top w:val="nil"/>
        <w:left w:val="nil"/>
        <w:bottom w:val="nil"/>
        <w:right w:val="nil"/>
        <w:between w:val="nil"/>
      </w:pBdr>
      <w:jc w:val="center"/>
      <w:rPr>
        <w:rFonts w:ascii="Arial" w:eastAsia="Arial" w:hAnsi="Arial" w:cs="Arial"/>
        <w:color w:val="000000"/>
      </w:rPr>
    </w:pPr>
    <w:r>
      <w:rPr>
        <w:noProof/>
      </w:rPr>
      <mc:AlternateContent>
        <mc:Choice Requires="wps">
          <w:drawing>
            <wp:anchor distT="0" distB="0" distL="114300" distR="114300" simplePos="0" relativeHeight="251658240" behindDoc="0" locked="0" layoutInCell="1" hidden="0" allowOverlap="1" wp14:anchorId="0DD4855C" wp14:editId="2D0CE3A1">
              <wp:simplePos x="0" y="0"/>
              <wp:positionH relativeFrom="column">
                <wp:posOffset>1</wp:posOffset>
              </wp:positionH>
              <wp:positionV relativeFrom="paragraph">
                <wp:posOffset>63500</wp:posOffset>
              </wp:positionV>
              <wp:extent cx="59436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w16du="http://schemas.microsoft.com/office/word/2023/wordml/word16du">
          <w:pict>
            <v:shapetype w14:anchorId="48357889" id="_x0000_t32" coordsize="21600,21600" o:spt="32" o:oned="t" path="m,l21600,21600e" filled="f">
              <v:path arrowok="t" fillok="f" o:connecttype="none"/>
              <o:lock v:ext="edit" shapetype="t"/>
            </v:shapetype>
            <v:shape id="Straight Arrow Connector 3" o:spid="_x0000_s1026" type="#_x0000_t32" style="position:absolute;margin-left:0;margin-top:5pt;width:468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" filled="t">
              <v:stroke joinstyle="miter"/>
            </v:shape>
          </w:pict>
        </mc:Fallback>
      </mc:AlternateContent>
    </w:r>
  </w:p>
  <w:p w14:paraId="45852905" w14:textId="77777777" w:rsidR="0078266F" w:rsidRDefault="00533C0B">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Mission: Work in Partnership with Local Communities to Protect the Vulnerable, Promote Strong and Economically Self-Sufficient Families, and Advance Personal and Family Recovery and Resiliency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D7FA9" w14:textId="77777777" w:rsidR="00C22125" w:rsidRDefault="00C22125">
      <w:r>
        <w:separator/>
      </w:r>
    </w:p>
  </w:footnote>
  <w:footnote w:type="continuationSeparator" w:id="0">
    <w:p w14:paraId="2FCE1FC9" w14:textId="77777777" w:rsidR="00C22125" w:rsidRDefault="00C22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AC5B0" w14:textId="3AC51E8C" w:rsidR="0078266F" w:rsidRDefault="00E51A2C">
    <w:pPr>
      <w:rPr>
        <w:rFonts w:ascii="Arial" w:eastAsia="Arial" w:hAnsi="Arial" w:cs="Arial"/>
      </w:rPr>
    </w:pPr>
    <w:r>
      <w:rPr>
        <w:rFonts w:ascii="Arial" w:eastAsia="Arial" w:hAnsi="Arial" w:cs="Arial"/>
        <w:noProof/>
        <w:color w:val="000000"/>
        <w:sz w:val="24"/>
        <w:szCs w:val="24"/>
      </w:rPr>
      <w:drawing>
        <wp:anchor distT="0" distB="0" distL="114300" distR="114300" simplePos="0" relativeHeight="251659264" behindDoc="1" locked="0" layoutInCell="1" allowOverlap="1" wp14:anchorId="6620E188" wp14:editId="7DC57290">
          <wp:simplePos x="0" y="0"/>
          <wp:positionH relativeFrom="column">
            <wp:posOffset>1840230</wp:posOffset>
          </wp:positionH>
          <wp:positionV relativeFrom="paragraph">
            <wp:posOffset>-155575</wp:posOffset>
          </wp:positionV>
          <wp:extent cx="805815" cy="895985"/>
          <wp:effectExtent l="0" t="0" r="0" b="5715"/>
          <wp:wrapTight wrapText="bothSides">
            <wp:wrapPolygon edited="0">
              <wp:start x="0" y="0"/>
              <wp:lineTo x="0" y="21432"/>
              <wp:lineTo x="21106" y="21432"/>
              <wp:lineTo x="21106" y="0"/>
              <wp:lineTo x="0" y="0"/>
            </wp:wrapPolygon>
          </wp:wrapTight>
          <wp:docPr id="4" name="image1.jpg" descr="U:\sh-osc\Press Share\Photos, Graphics, Special Projects and Reports\State Agency Logos\DCF LOGOS\DCF 2012 LOGO\UPDATED LOGOS\Circle\DCF_Logo_circ_CMYK.jpg"/>
          <wp:cNvGraphicFramePr/>
          <a:graphic xmlns:a="http://schemas.openxmlformats.org/drawingml/2006/main">
            <a:graphicData uri="http://schemas.openxmlformats.org/drawingml/2006/picture">
              <pic:pic xmlns:pic="http://schemas.openxmlformats.org/drawingml/2006/picture">
                <pic:nvPicPr>
                  <pic:cNvPr id="0" name="image1.jpg" descr="U:\sh-osc\Press Share\Photos, Graphics, Special Projects and Reports\State Agency Logos\DCF LOGOS\DCF 2012 LOGO\UPDATED LOGOS\Circle\DCF_Logo_circ_CMYK.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805815" cy="895985"/>
                  </a:xfrm>
                  <a:prstGeom prst="rect">
                    <a:avLst/>
                  </a:prstGeom>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0" layoutInCell="1" hidden="0" allowOverlap="1" wp14:anchorId="3ACF8F70" wp14:editId="14555458">
              <wp:simplePos x="0" y="0"/>
              <wp:positionH relativeFrom="column">
                <wp:posOffset>3159626</wp:posOffset>
              </wp:positionH>
              <wp:positionV relativeFrom="paragraph">
                <wp:posOffset>84221</wp:posOffset>
              </wp:positionV>
              <wp:extent cx="3390900" cy="558165"/>
              <wp:effectExtent l="0" t="0" r="0" b="0"/>
              <wp:wrapNone/>
              <wp:docPr id="2" name="Rectangle 2"/>
              <wp:cNvGraphicFramePr/>
              <a:graphic xmlns:a="http://schemas.openxmlformats.org/drawingml/2006/main">
                <a:graphicData uri="http://schemas.microsoft.com/office/word/2010/wordprocessingShape">
                  <wps:wsp>
                    <wps:cNvSpPr/>
                    <wps:spPr>
                      <a:xfrm>
                        <a:off x="0" y="0"/>
                        <a:ext cx="3390900" cy="558165"/>
                      </a:xfrm>
                      <a:prstGeom prst="rect">
                        <a:avLst/>
                      </a:prstGeom>
                      <a:solidFill>
                        <a:srgbClr val="FFFFFF"/>
                      </a:solidFill>
                      <a:ln>
                        <a:noFill/>
                      </a:ln>
                    </wps:spPr>
                    <wps:txbx>
                      <w:txbxContent>
                        <w:p w14:paraId="62855CB8" w14:textId="77777777" w:rsidR="0078266F" w:rsidRDefault="00533C0B">
                          <w:pPr>
                            <w:textDirection w:val="btLr"/>
                          </w:pPr>
                          <w:r>
                            <w:rPr>
                              <w:rFonts w:ascii="Arial" w:eastAsia="Arial" w:hAnsi="Arial" w:cs="Arial"/>
                              <w:b/>
                              <w:color w:val="000000"/>
                              <w:sz w:val="24"/>
                            </w:rPr>
                            <w:t>State of Florida</w:t>
                          </w:r>
                        </w:p>
                        <w:p w14:paraId="3142F8C1" w14:textId="77777777" w:rsidR="0078266F" w:rsidRDefault="00533C0B">
                          <w:pPr>
                            <w:textDirection w:val="btLr"/>
                          </w:pPr>
                          <w:r>
                            <w:rPr>
                              <w:rFonts w:ascii="Arial" w:eastAsia="Arial" w:hAnsi="Arial" w:cs="Arial"/>
                              <w:b/>
                              <w:color w:val="000000"/>
                              <w:sz w:val="28"/>
                            </w:rPr>
                            <w:t>Department of Children and Families</w:t>
                          </w:r>
                        </w:p>
                        <w:p w14:paraId="714DCBE4" w14:textId="77777777" w:rsidR="0078266F" w:rsidRDefault="0078266F">
                          <w:pPr>
                            <w:textDirection w:val="btLr"/>
                          </w:pPr>
                        </w:p>
                      </w:txbxContent>
                    </wps:txbx>
                    <wps:bodyPr spcFirstLastPara="1" wrap="square" lIns="91425" tIns="45700" rIns="91425" bIns="45700" anchor="t" anchorCtr="0">
                      <a:noAutofit/>
                    </wps:bodyPr>
                  </wps:wsp>
                </a:graphicData>
              </a:graphic>
            </wp:anchor>
          </w:drawing>
        </mc:Choice>
        <mc:Fallback xmlns:w16du="http://schemas.microsoft.com/office/word/2023/wordml/word16du">
          <w:pict>
            <v:rect w14:anchorId="3ACF8F70" id="Rectangle 2" o:spid="_x0000_s1026" style="position:absolute;margin-left:248.8pt;margin-top:6.65pt;width:267pt;height:43.9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" stroked="f">
              <v:textbox inset="2.53958mm,1.2694mm,2.53958mm,1.2694mm">
                <w:txbxContent>
                  <w:p w14:paraId="62855CB8" w14:textId="77777777" w:rsidR="0078266F" w:rsidRDefault="00533C0B">
                    <w:pPr>
                      <w:textDirection w:val="btLr"/>
                    </w:pPr>
                    <w:r>
                      <w:rPr>
                        <w:rFonts w:ascii="Arial" w:eastAsia="Arial" w:hAnsi="Arial" w:cs="Arial"/>
                        <w:b/>
                        <w:color w:val="000000"/>
                        <w:sz w:val="24"/>
                      </w:rPr>
                      <w:t>State of Florida</w:t>
                    </w:r>
                  </w:p>
                  <w:p w14:paraId="3142F8C1" w14:textId="77777777" w:rsidR="0078266F" w:rsidRDefault="00533C0B">
                    <w:pPr>
                      <w:textDirection w:val="btLr"/>
                    </w:pPr>
                    <w:r>
                      <w:rPr>
                        <w:rFonts w:ascii="Arial" w:eastAsia="Arial" w:hAnsi="Arial" w:cs="Arial"/>
                        <w:b/>
                        <w:color w:val="000000"/>
                        <w:sz w:val="28"/>
                      </w:rPr>
                      <w:t>Department of Children and Families</w:t>
                    </w:r>
                  </w:p>
                  <w:p w14:paraId="714DCBE4" w14:textId="77777777" w:rsidR="0078266F" w:rsidRDefault="0078266F">
                    <w:pPr>
                      <w:textDirection w:val="btLr"/>
                    </w:pPr>
                  </w:p>
                </w:txbxContent>
              </v:textbox>
            </v:rect>
          </w:pict>
        </mc:Fallback>
      </mc:AlternateContent>
    </w:r>
    <w:r w:rsidR="00533C0B">
      <w:rPr>
        <w:rFonts w:ascii="Arial" w:eastAsia="Arial" w:hAnsi="Arial" w:cs="Arial"/>
        <w:b/>
      </w:rPr>
      <w:t>Ron DeSantis</w:t>
    </w:r>
  </w:p>
  <w:p w14:paraId="542EA610" w14:textId="52EC447F" w:rsidR="0078266F" w:rsidRDefault="00533C0B">
    <w:pPr>
      <w:rPr>
        <w:rFonts w:ascii="Arial" w:eastAsia="Arial" w:hAnsi="Arial" w:cs="Arial"/>
      </w:rPr>
    </w:pPr>
    <w:r>
      <w:rPr>
        <w:rFonts w:ascii="Arial" w:eastAsia="Arial" w:hAnsi="Arial" w:cs="Arial"/>
      </w:rPr>
      <w:t>Governor</w:t>
    </w:r>
  </w:p>
  <w:p w14:paraId="1CA58556" w14:textId="02C7B8FA" w:rsidR="0078266F" w:rsidRDefault="0078266F">
    <w:pPr>
      <w:rPr>
        <w:rFonts w:ascii="Arial" w:eastAsia="Arial" w:hAnsi="Arial" w:cs="Arial"/>
      </w:rPr>
    </w:pPr>
  </w:p>
  <w:p w14:paraId="14F8FFB3" w14:textId="1658CC51" w:rsidR="0078266F" w:rsidRDefault="00533C0B">
    <w:pPr>
      <w:pBdr>
        <w:top w:val="nil"/>
        <w:left w:val="nil"/>
        <w:bottom w:val="nil"/>
        <w:right w:val="nil"/>
        <w:between w:val="nil"/>
      </w:pBdr>
      <w:rPr>
        <w:rFonts w:ascii="Arial" w:eastAsia="Arial" w:hAnsi="Arial" w:cs="Arial"/>
        <w:b/>
        <w:color w:val="000000"/>
      </w:rPr>
    </w:pPr>
    <w:r>
      <w:rPr>
        <w:rFonts w:ascii="Arial" w:eastAsia="Arial" w:hAnsi="Arial" w:cs="Arial"/>
        <w:b/>
        <w:color w:val="000000"/>
      </w:rPr>
      <w:t>Shevaun L. Harris</w:t>
    </w:r>
  </w:p>
  <w:p w14:paraId="701DC314" w14:textId="1AC8FA52" w:rsidR="0078266F" w:rsidRPr="00E51A2C" w:rsidRDefault="00533C0B" w:rsidP="00E51A2C">
    <w:pPr>
      <w:rPr>
        <w:rFonts w:ascii="Arial" w:eastAsia="Arial" w:hAnsi="Arial" w:cs="Arial"/>
      </w:rPr>
    </w:pPr>
    <w:r>
      <w:rPr>
        <w:rFonts w:ascii="Arial" w:eastAsia="Arial" w:hAnsi="Arial" w:cs="Arial"/>
      </w:rPr>
      <w:t>Secretary</w:t>
    </w:r>
  </w:p>
  <w:p w14:paraId="40D1B9FF" w14:textId="6F93D6C0" w:rsidR="0078266F" w:rsidRDefault="00533C0B">
    <w:pPr>
      <w:pBdr>
        <w:top w:val="nil"/>
        <w:left w:val="nil"/>
        <w:bottom w:val="nil"/>
        <w:right w:val="nil"/>
        <w:between w:val="nil"/>
      </w:pBdr>
      <w:jc w:val="center"/>
      <w:rPr>
        <w:color w:val="000000"/>
      </w:rPr>
    </w:pPr>
    <w:r>
      <w:rPr>
        <w:noProof/>
      </w:rPr>
      <mc:AlternateContent>
        <mc:Choice Requires="wps">
          <w:drawing>
            <wp:anchor distT="0" distB="0" distL="114300" distR="114300" simplePos="0" relativeHeight="251657216" behindDoc="0" locked="0" layoutInCell="1" hidden="0" allowOverlap="1" wp14:anchorId="740B3E44" wp14:editId="6E60ACDD">
              <wp:simplePos x="0" y="0"/>
              <wp:positionH relativeFrom="column">
                <wp:posOffset>-25399</wp:posOffset>
              </wp:positionH>
              <wp:positionV relativeFrom="paragraph">
                <wp:posOffset>63500</wp:posOffset>
              </wp:positionV>
              <wp:extent cx="59436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w16du="http://schemas.microsoft.com/office/word/2023/wordml/word16du">
          <w:pict>
            <v:shapetype w14:anchorId="604AA77A" id="_x0000_t32" coordsize="21600,21600" o:spt="32" o:oned="t" path="m,l21600,21600e" filled="f">
              <v:path arrowok="t" fillok="f" o:connecttype="none"/>
              <o:lock v:ext="edit" shapetype="t"/>
            </v:shapetype>
            <v:shape id="Straight Arrow Connector 1" o:spid="_x0000_s1026" type="#_x0000_t32" style="position:absolute;margin-left:-2pt;margin-top:5pt;width:468pt;height:1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" filled="t">
              <v:stroke joinstyle="miter"/>
            </v:shape>
          </w:pict>
        </mc:Fallback>
      </mc:AlternateContent>
    </w:r>
  </w:p>
  <w:p w14:paraId="48D93C7C" w14:textId="77777777" w:rsidR="0078266F" w:rsidRDefault="0078266F">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A2577"/>
    <w:multiLevelType w:val="hybridMultilevel"/>
    <w:tmpl w:val="601CADCE"/>
    <w:lvl w:ilvl="0" w:tplc="01C2F15E">
      <w:start w:val="2"/>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D140FC"/>
    <w:multiLevelType w:val="hybridMultilevel"/>
    <w:tmpl w:val="A870475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5F8564D"/>
    <w:multiLevelType w:val="hybridMultilevel"/>
    <w:tmpl w:val="DD6036D4"/>
    <w:lvl w:ilvl="0" w:tplc="AAF05CEE">
      <w:start w:val="1"/>
      <w:numFmt w:val="upperRoman"/>
      <w:lvlText w:val="%1."/>
      <w:lvlJc w:val="left"/>
      <w:pPr>
        <w:ind w:left="680" w:hanging="404"/>
        <w:jc w:val="right"/>
      </w:pPr>
      <w:rPr>
        <w:rFonts w:ascii="Arial" w:eastAsia="Arial" w:hAnsi="Arial" w:hint="default"/>
        <w:b/>
        <w:bCs/>
        <w:sz w:val="24"/>
        <w:szCs w:val="24"/>
      </w:rPr>
    </w:lvl>
    <w:lvl w:ilvl="1" w:tplc="EB940D82">
      <w:start w:val="1"/>
      <w:numFmt w:val="upperLetter"/>
      <w:lvlText w:val="%2."/>
      <w:lvlJc w:val="left"/>
      <w:pPr>
        <w:ind w:left="880" w:hanging="360"/>
      </w:pPr>
      <w:rPr>
        <w:rFonts w:ascii="Arial" w:eastAsia="Arial" w:hAnsi="Arial" w:hint="default"/>
        <w:b/>
        <w:bCs/>
        <w:spacing w:val="-1"/>
        <w:sz w:val="21"/>
        <w:szCs w:val="21"/>
      </w:rPr>
    </w:lvl>
    <w:lvl w:ilvl="2" w:tplc="EFC4BBBE">
      <w:start w:val="1"/>
      <w:numFmt w:val="bullet"/>
      <w:lvlText w:val="•"/>
      <w:lvlJc w:val="left"/>
      <w:pPr>
        <w:ind w:left="1350" w:hanging="360"/>
      </w:pPr>
      <w:rPr>
        <w:rFonts w:hint="default"/>
      </w:rPr>
    </w:lvl>
    <w:lvl w:ilvl="3" w:tplc="1F1CF4A0">
      <w:start w:val="1"/>
      <w:numFmt w:val="bullet"/>
      <w:lvlText w:val="•"/>
      <w:lvlJc w:val="left"/>
      <w:pPr>
        <w:ind w:left="2090" w:hanging="360"/>
      </w:pPr>
      <w:rPr>
        <w:rFonts w:hint="default"/>
      </w:rPr>
    </w:lvl>
    <w:lvl w:ilvl="4" w:tplc="5CC8D7D0">
      <w:start w:val="1"/>
      <w:numFmt w:val="bullet"/>
      <w:lvlText w:val="•"/>
      <w:lvlJc w:val="left"/>
      <w:pPr>
        <w:ind w:left="3140" w:hanging="360"/>
      </w:pPr>
      <w:rPr>
        <w:rFonts w:hint="default"/>
      </w:rPr>
    </w:lvl>
    <w:lvl w:ilvl="5" w:tplc="E1BC6730">
      <w:start w:val="1"/>
      <w:numFmt w:val="bullet"/>
      <w:lvlText w:val="•"/>
      <w:lvlJc w:val="left"/>
      <w:pPr>
        <w:ind w:left="4190" w:hanging="360"/>
      </w:pPr>
      <w:rPr>
        <w:rFonts w:hint="default"/>
      </w:rPr>
    </w:lvl>
    <w:lvl w:ilvl="6" w:tplc="060E92EA">
      <w:start w:val="1"/>
      <w:numFmt w:val="bullet"/>
      <w:lvlText w:val="•"/>
      <w:lvlJc w:val="left"/>
      <w:pPr>
        <w:ind w:left="5240" w:hanging="360"/>
      </w:pPr>
      <w:rPr>
        <w:rFonts w:hint="default"/>
      </w:rPr>
    </w:lvl>
    <w:lvl w:ilvl="7" w:tplc="BD587392">
      <w:start w:val="1"/>
      <w:numFmt w:val="bullet"/>
      <w:lvlText w:val="•"/>
      <w:lvlJc w:val="left"/>
      <w:pPr>
        <w:ind w:left="6290" w:hanging="360"/>
      </w:pPr>
      <w:rPr>
        <w:rFonts w:hint="default"/>
      </w:rPr>
    </w:lvl>
    <w:lvl w:ilvl="8" w:tplc="17E4EAB8">
      <w:start w:val="1"/>
      <w:numFmt w:val="bullet"/>
      <w:lvlText w:val="•"/>
      <w:lvlJc w:val="left"/>
      <w:pPr>
        <w:ind w:left="7340" w:hanging="360"/>
      </w:pPr>
      <w:rPr>
        <w:rFonts w:hint="default"/>
      </w:rPr>
    </w:lvl>
  </w:abstractNum>
  <w:abstractNum w:abstractNumId="3" w15:restartNumberingAfterBreak="0">
    <w:nsid w:val="2B687750"/>
    <w:multiLevelType w:val="hybridMultilevel"/>
    <w:tmpl w:val="98BA97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6F64AA"/>
    <w:multiLevelType w:val="hybridMultilevel"/>
    <w:tmpl w:val="7324C91A"/>
    <w:lvl w:ilvl="0" w:tplc="65AE2DBC">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E715ED7"/>
    <w:multiLevelType w:val="hybridMultilevel"/>
    <w:tmpl w:val="3490D4C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123C1B"/>
    <w:multiLevelType w:val="hybridMultilevel"/>
    <w:tmpl w:val="E2C067F0"/>
    <w:lvl w:ilvl="0" w:tplc="8EB0634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45602B3"/>
    <w:multiLevelType w:val="hybridMultilevel"/>
    <w:tmpl w:val="DD78F468"/>
    <w:lvl w:ilvl="0" w:tplc="FAF88E80">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C886C50"/>
    <w:multiLevelType w:val="hybridMultilevel"/>
    <w:tmpl w:val="232CD67C"/>
    <w:lvl w:ilvl="0" w:tplc="04090001">
      <w:start w:val="1"/>
      <w:numFmt w:val="bullet"/>
      <w:lvlText w:val=""/>
      <w:lvlJc w:val="left"/>
      <w:pPr>
        <w:ind w:left="1400" w:hanging="360"/>
      </w:pPr>
      <w:rPr>
        <w:rFonts w:ascii="Symbol" w:hAnsi="Symbol" w:hint="default"/>
      </w:rPr>
    </w:lvl>
    <w:lvl w:ilvl="1" w:tplc="04090003">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9" w15:restartNumberingAfterBreak="0">
    <w:nsid w:val="3DE671B8"/>
    <w:multiLevelType w:val="hybridMultilevel"/>
    <w:tmpl w:val="672C86F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0" w15:restartNumberingAfterBreak="0">
    <w:nsid w:val="3E2961A0"/>
    <w:multiLevelType w:val="hybridMultilevel"/>
    <w:tmpl w:val="0844766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6F35F8"/>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abstractNum w:abstractNumId="12" w15:restartNumberingAfterBreak="0">
    <w:nsid w:val="55DF20BF"/>
    <w:multiLevelType w:val="hybridMultilevel"/>
    <w:tmpl w:val="2084A8A4"/>
    <w:lvl w:ilvl="0" w:tplc="C2C6AA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13309A"/>
    <w:multiLevelType w:val="hybridMultilevel"/>
    <w:tmpl w:val="4EFA41E0"/>
    <w:lvl w:ilvl="0" w:tplc="379EFF00">
      <w:start w:val="1"/>
      <w:numFmt w:val="decimal"/>
      <w:lvlText w:val="%1."/>
      <w:lvlJc w:val="left"/>
      <w:pPr>
        <w:ind w:left="1800" w:hanging="360"/>
      </w:pPr>
      <w:rPr>
        <w:rFonts w:cs="Calibri"/>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4" w15:restartNumberingAfterBreak="0">
    <w:nsid w:val="5A0C4925"/>
    <w:multiLevelType w:val="hybridMultilevel"/>
    <w:tmpl w:val="C7ACB424"/>
    <w:lvl w:ilvl="0" w:tplc="04090001">
      <w:start w:val="1"/>
      <w:numFmt w:val="bullet"/>
      <w:lvlText w:val=""/>
      <w:lvlJc w:val="left"/>
      <w:pPr>
        <w:ind w:left="1400" w:hanging="360"/>
      </w:pPr>
      <w:rPr>
        <w:rFonts w:ascii="Symbol" w:hAnsi="Symbol" w:hint="default"/>
      </w:rPr>
    </w:lvl>
    <w:lvl w:ilvl="1" w:tplc="04090003">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5" w15:restartNumberingAfterBreak="0">
    <w:nsid w:val="720C15D1"/>
    <w:multiLevelType w:val="hybridMultilevel"/>
    <w:tmpl w:val="A2422774"/>
    <w:lvl w:ilvl="0" w:tplc="CD3E6FC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A9462C"/>
    <w:multiLevelType w:val="hybridMultilevel"/>
    <w:tmpl w:val="3B024F60"/>
    <w:lvl w:ilvl="0" w:tplc="6D525F74">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160F1C"/>
    <w:multiLevelType w:val="hybridMultilevel"/>
    <w:tmpl w:val="AAF892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578902872">
    <w:abstractNumId w:val="2"/>
  </w:num>
  <w:num w:numId="2" w16cid:durableId="1045562182">
    <w:abstractNumId w:val="9"/>
  </w:num>
  <w:num w:numId="3" w16cid:durableId="257174984">
    <w:abstractNumId w:val="8"/>
  </w:num>
  <w:num w:numId="4" w16cid:durableId="1844398069">
    <w:abstractNumId w:val="14"/>
  </w:num>
  <w:num w:numId="5" w16cid:durableId="20153776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6592298">
    <w:abstractNumId w:val="7"/>
  </w:num>
  <w:num w:numId="7" w16cid:durableId="861941908">
    <w:abstractNumId w:val="16"/>
  </w:num>
  <w:num w:numId="8" w16cid:durableId="1711028234">
    <w:abstractNumId w:val="4"/>
  </w:num>
  <w:num w:numId="9" w16cid:durableId="1601251954">
    <w:abstractNumId w:val="1"/>
  </w:num>
  <w:num w:numId="10" w16cid:durableId="13680964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77676742">
    <w:abstractNumId w:val="17"/>
  </w:num>
  <w:num w:numId="12" w16cid:durableId="111441371">
    <w:abstractNumId w:val="5"/>
  </w:num>
  <w:num w:numId="13" w16cid:durableId="1748379670">
    <w:abstractNumId w:val="10"/>
  </w:num>
  <w:num w:numId="14" w16cid:durableId="1169060573">
    <w:abstractNumId w:val="6"/>
  </w:num>
  <w:num w:numId="15" w16cid:durableId="1081372511">
    <w:abstractNumId w:val="3"/>
  </w:num>
  <w:num w:numId="16" w16cid:durableId="1365059118">
    <w:abstractNumId w:val="12"/>
  </w:num>
  <w:num w:numId="17" w16cid:durableId="110126829">
    <w:abstractNumId w:val="15"/>
  </w:num>
  <w:num w:numId="18" w16cid:durableId="905457443">
    <w:abstractNumId w:val="0"/>
  </w:num>
  <w:num w:numId="19" w16cid:durableId="15440572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66F"/>
    <w:rsid w:val="00011CAB"/>
    <w:rsid w:val="00020C3E"/>
    <w:rsid w:val="0002560A"/>
    <w:rsid w:val="00027574"/>
    <w:rsid w:val="00032098"/>
    <w:rsid w:val="00041208"/>
    <w:rsid w:val="000508C4"/>
    <w:rsid w:val="00072EBA"/>
    <w:rsid w:val="000A79D9"/>
    <w:rsid w:val="000C0729"/>
    <w:rsid w:val="000C5E07"/>
    <w:rsid w:val="000D0F37"/>
    <w:rsid w:val="00101A6E"/>
    <w:rsid w:val="0010736E"/>
    <w:rsid w:val="001557C9"/>
    <w:rsid w:val="0015682F"/>
    <w:rsid w:val="00192E81"/>
    <w:rsid w:val="001C2EFE"/>
    <w:rsid w:val="001C4A62"/>
    <w:rsid w:val="001D05C3"/>
    <w:rsid w:val="001D43BC"/>
    <w:rsid w:val="001E61CA"/>
    <w:rsid w:val="001E6D39"/>
    <w:rsid w:val="002114A7"/>
    <w:rsid w:val="0025266B"/>
    <w:rsid w:val="00262F29"/>
    <w:rsid w:val="00272025"/>
    <w:rsid w:val="00280931"/>
    <w:rsid w:val="002C0A15"/>
    <w:rsid w:val="002E52D5"/>
    <w:rsid w:val="00302D8A"/>
    <w:rsid w:val="00324894"/>
    <w:rsid w:val="00331039"/>
    <w:rsid w:val="00367469"/>
    <w:rsid w:val="003749E0"/>
    <w:rsid w:val="00386973"/>
    <w:rsid w:val="003B0507"/>
    <w:rsid w:val="003B46D0"/>
    <w:rsid w:val="003B4F15"/>
    <w:rsid w:val="003B7984"/>
    <w:rsid w:val="003D3FCA"/>
    <w:rsid w:val="00420684"/>
    <w:rsid w:val="00430C05"/>
    <w:rsid w:val="00442D46"/>
    <w:rsid w:val="004478B0"/>
    <w:rsid w:val="00452BDA"/>
    <w:rsid w:val="0045672D"/>
    <w:rsid w:val="004A2D9F"/>
    <w:rsid w:val="004A6920"/>
    <w:rsid w:val="004B0142"/>
    <w:rsid w:val="004D37BD"/>
    <w:rsid w:val="00504D01"/>
    <w:rsid w:val="0051245F"/>
    <w:rsid w:val="00515EAE"/>
    <w:rsid w:val="00533C0B"/>
    <w:rsid w:val="005609BD"/>
    <w:rsid w:val="0056404D"/>
    <w:rsid w:val="00571DF0"/>
    <w:rsid w:val="00590AFA"/>
    <w:rsid w:val="005A7B73"/>
    <w:rsid w:val="005B0513"/>
    <w:rsid w:val="005E0BB5"/>
    <w:rsid w:val="0063516B"/>
    <w:rsid w:val="00664608"/>
    <w:rsid w:val="00676161"/>
    <w:rsid w:val="006A6E63"/>
    <w:rsid w:val="006B7C40"/>
    <w:rsid w:val="006F07D2"/>
    <w:rsid w:val="00760C50"/>
    <w:rsid w:val="00766148"/>
    <w:rsid w:val="0078266F"/>
    <w:rsid w:val="0079057F"/>
    <w:rsid w:val="007B7280"/>
    <w:rsid w:val="00826C70"/>
    <w:rsid w:val="00865B83"/>
    <w:rsid w:val="00872488"/>
    <w:rsid w:val="008839DB"/>
    <w:rsid w:val="00894CD9"/>
    <w:rsid w:val="008A6483"/>
    <w:rsid w:val="008A6F27"/>
    <w:rsid w:val="008A7C10"/>
    <w:rsid w:val="008B20D8"/>
    <w:rsid w:val="008C7A66"/>
    <w:rsid w:val="008D3CC9"/>
    <w:rsid w:val="00920503"/>
    <w:rsid w:val="00946897"/>
    <w:rsid w:val="00970DE1"/>
    <w:rsid w:val="00973366"/>
    <w:rsid w:val="009733BF"/>
    <w:rsid w:val="009A2B21"/>
    <w:rsid w:val="009F4492"/>
    <w:rsid w:val="00A12663"/>
    <w:rsid w:val="00A16C03"/>
    <w:rsid w:val="00A54A78"/>
    <w:rsid w:val="00A5545E"/>
    <w:rsid w:val="00A57CF3"/>
    <w:rsid w:val="00A75D8D"/>
    <w:rsid w:val="00AA7934"/>
    <w:rsid w:val="00AB084F"/>
    <w:rsid w:val="00AB1DCB"/>
    <w:rsid w:val="00B12B76"/>
    <w:rsid w:val="00B24D5C"/>
    <w:rsid w:val="00B30CCE"/>
    <w:rsid w:val="00B36B4C"/>
    <w:rsid w:val="00B50DAC"/>
    <w:rsid w:val="00B62B4A"/>
    <w:rsid w:val="00BB62E1"/>
    <w:rsid w:val="00BC5E3C"/>
    <w:rsid w:val="00C014D8"/>
    <w:rsid w:val="00C21642"/>
    <w:rsid w:val="00C22125"/>
    <w:rsid w:val="00C42A41"/>
    <w:rsid w:val="00C523CB"/>
    <w:rsid w:val="00C55F40"/>
    <w:rsid w:val="00C96474"/>
    <w:rsid w:val="00C966D4"/>
    <w:rsid w:val="00CA159B"/>
    <w:rsid w:val="00CD07FB"/>
    <w:rsid w:val="00CD1804"/>
    <w:rsid w:val="00CE7379"/>
    <w:rsid w:val="00CF22F1"/>
    <w:rsid w:val="00D0673C"/>
    <w:rsid w:val="00D07766"/>
    <w:rsid w:val="00D21333"/>
    <w:rsid w:val="00D43F34"/>
    <w:rsid w:val="00D72540"/>
    <w:rsid w:val="00D77E5D"/>
    <w:rsid w:val="00D804FC"/>
    <w:rsid w:val="00DA1514"/>
    <w:rsid w:val="00DD13AB"/>
    <w:rsid w:val="00DD5764"/>
    <w:rsid w:val="00DD5EE8"/>
    <w:rsid w:val="00DE5345"/>
    <w:rsid w:val="00E23D55"/>
    <w:rsid w:val="00E33D2B"/>
    <w:rsid w:val="00E42DB5"/>
    <w:rsid w:val="00E51A2C"/>
    <w:rsid w:val="00E70C55"/>
    <w:rsid w:val="00EA511C"/>
    <w:rsid w:val="00EE2067"/>
    <w:rsid w:val="00EF29C3"/>
    <w:rsid w:val="00F32BEC"/>
    <w:rsid w:val="00F50FCD"/>
    <w:rsid w:val="00F76D5A"/>
    <w:rsid w:val="00F84CFE"/>
    <w:rsid w:val="00F91575"/>
    <w:rsid w:val="00FA73C6"/>
    <w:rsid w:val="00FD7898"/>
    <w:rsid w:val="00FE4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F58DD"/>
  <w15:docId w15:val="{9D9B7131-8B2A-D84D-AFFD-27370236A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rFonts w:ascii="Arial" w:eastAsia="Arial" w:hAnsi="Arial" w:cs="Arial"/>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b/>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33C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C0B"/>
    <w:rPr>
      <w:rFonts w:ascii="Segoe UI" w:hAnsi="Segoe UI" w:cs="Segoe UI"/>
      <w:sz w:val="18"/>
      <w:szCs w:val="18"/>
    </w:rPr>
  </w:style>
  <w:style w:type="paragraph" w:styleId="BodyText">
    <w:name w:val="Body Text"/>
    <w:basedOn w:val="Normal"/>
    <w:link w:val="BodyTextChar"/>
    <w:uiPriority w:val="1"/>
    <w:qFormat/>
    <w:rsid w:val="00533C0B"/>
    <w:pPr>
      <w:widowControl w:val="0"/>
      <w:ind w:left="1040"/>
    </w:pPr>
    <w:rPr>
      <w:rFonts w:ascii="Arial" w:eastAsia="Arial" w:hAnsi="Arial" w:cstheme="minorBidi"/>
      <w:sz w:val="24"/>
      <w:szCs w:val="24"/>
    </w:rPr>
  </w:style>
  <w:style w:type="character" w:customStyle="1" w:styleId="BodyTextChar">
    <w:name w:val="Body Text Char"/>
    <w:basedOn w:val="DefaultParagraphFont"/>
    <w:link w:val="BodyText"/>
    <w:uiPriority w:val="1"/>
    <w:rsid w:val="00533C0B"/>
    <w:rPr>
      <w:rFonts w:ascii="Arial" w:eastAsia="Arial" w:hAnsi="Arial" w:cstheme="minorBidi"/>
      <w:sz w:val="24"/>
      <w:szCs w:val="24"/>
    </w:rPr>
  </w:style>
  <w:style w:type="paragraph" w:styleId="ListParagraph">
    <w:name w:val="List Paragraph"/>
    <w:basedOn w:val="Normal"/>
    <w:uiPriority w:val="34"/>
    <w:qFormat/>
    <w:rsid w:val="00A16C03"/>
    <w:pPr>
      <w:ind w:left="720"/>
      <w:contextualSpacing/>
    </w:pPr>
  </w:style>
  <w:style w:type="paragraph" w:styleId="Header">
    <w:name w:val="header"/>
    <w:basedOn w:val="Normal"/>
    <w:link w:val="HeaderChar"/>
    <w:uiPriority w:val="99"/>
    <w:unhideWhenUsed/>
    <w:rsid w:val="00EA511C"/>
    <w:pPr>
      <w:tabs>
        <w:tab w:val="center" w:pos="4680"/>
        <w:tab w:val="right" w:pos="9360"/>
      </w:tabs>
    </w:pPr>
  </w:style>
  <w:style w:type="character" w:customStyle="1" w:styleId="HeaderChar">
    <w:name w:val="Header Char"/>
    <w:basedOn w:val="DefaultParagraphFont"/>
    <w:link w:val="Header"/>
    <w:uiPriority w:val="99"/>
    <w:rsid w:val="00EA511C"/>
  </w:style>
  <w:style w:type="paragraph" w:styleId="Footer">
    <w:name w:val="footer"/>
    <w:basedOn w:val="Normal"/>
    <w:link w:val="FooterChar"/>
    <w:uiPriority w:val="99"/>
    <w:unhideWhenUsed/>
    <w:rsid w:val="00EA511C"/>
    <w:pPr>
      <w:tabs>
        <w:tab w:val="center" w:pos="4680"/>
        <w:tab w:val="right" w:pos="9360"/>
      </w:tabs>
    </w:pPr>
  </w:style>
  <w:style w:type="character" w:customStyle="1" w:styleId="FooterChar">
    <w:name w:val="Footer Char"/>
    <w:basedOn w:val="DefaultParagraphFont"/>
    <w:link w:val="Footer"/>
    <w:uiPriority w:val="99"/>
    <w:rsid w:val="00EA511C"/>
  </w:style>
  <w:style w:type="character" w:styleId="Hyperlink">
    <w:name w:val="Hyperlink"/>
    <w:basedOn w:val="DefaultParagraphFont"/>
    <w:uiPriority w:val="99"/>
    <w:unhideWhenUsed/>
    <w:rsid w:val="00452BDA"/>
    <w:rPr>
      <w:color w:val="0000FF" w:themeColor="hyperlink"/>
      <w:u w:val="single"/>
    </w:rPr>
  </w:style>
  <w:style w:type="character" w:customStyle="1" w:styleId="UnresolvedMention1">
    <w:name w:val="Unresolved Mention1"/>
    <w:basedOn w:val="DefaultParagraphFont"/>
    <w:uiPriority w:val="99"/>
    <w:semiHidden/>
    <w:unhideWhenUsed/>
    <w:rsid w:val="00452BDA"/>
    <w:rPr>
      <w:color w:val="605E5C"/>
      <w:shd w:val="clear" w:color="auto" w:fill="E1DFDD"/>
    </w:rPr>
  </w:style>
  <w:style w:type="character" w:styleId="CommentReference">
    <w:name w:val="annotation reference"/>
    <w:basedOn w:val="DefaultParagraphFont"/>
    <w:uiPriority w:val="99"/>
    <w:semiHidden/>
    <w:unhideWhenUsed/>
    <w:rsid w:val="00FD7898"/>
    <w:rPr>
      <w:sz w:val="16"/>
      <w:szCs w:val="16"/>
    </w:rPr>
  </w:style>
  <w:style w:type="paragraph" w:styleId="CommentText">
    <w:name w:val="annotation text"/>
    <w:basedOn w:val="Normal"/>
    <w:link w:val="CommentTextChar"/>
    <w:uiPriority w:val="99"/>
    <w:semiHidden/>
    <w:unhideWhenUsed/>
    <w:rsid w:val="00FD7898"/>
  </w:style>
  <w:style w:type="character" w:customStyle="1" w:styleId="CommentTextChar">
    <w:name w:val="Comment Text Char"/>
    <w:basedOn w:val="DefaultParagraphFont"/>
    <w:link w:val="CommentText"/>
    <w:uiPriority w:val="99"/>
    <w:semiHidden/>
    <w:rsid w:val="00FD7898"/>
  </w:style>
  <w:style w:type="paragraph" w:styleId="CommentSubject">
    <w:name w:val="annotation subject"/>
    <w:basedOn w:val="CommentText"/>
    <w:next w:val="CommentText"/>
    <w:link w:val="CommentSubjectChar"/>
    <w:uiPriority w:val="99"/>
    <w:semiHidden/>
    <w:unhideWhenUsed/>
    <w:rsid w:val="00FD7898"/>
    <w:rPr>
      <w:b/>
      <w:bCs/>
    </w:rPr>
  </w:style>
  <w:style w:type="character" w:customStyle="1" w:styleId="CommentSubjectChar">
    <w:name w:val="Comment Subject Char"/>
    <w:basedOn w:val="CommentTextChar"/>
    <w:link w:val="CommentSubject"/>
    <w:uiPriority w:val="99"/>
    <w:semiHidden/>
    <w:rsid w:val="00FD78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07012">
      <w:bodyDiv w:val="1"/>
      <w:marLeft w:val="0"/>
      <w:marRight w:val="0"/>
      <w:marTop w:val="0"/>
      <w:marBottom w:val="0"/>
      <w:divBdr>
        <w:top w:val="none" w:sz="0" w:space="0" w:color="auto"/>
        <w:left w:val="none" w:sz="0" w:space="0" w:color="auto"/>
        <w:bottom w:val="none" w:sz="0" w:space="0" w:color="auto"/>
        <w:right w:val="none" w:sz="0" w:space="0" w:color="auto"/>
      </w:divBdr>
    </w:div>
    <w:div w:id="334067132">
      <w:bodyDiv w:val="1"/>
      <w:marLeft w:val="0"/>
      <w:marRight w:val="0"/>
      <w:marTop w:val="0"/>
      <w:marBottom w:val="0"/>
      <w:divBdr>
        <w:top w:val="none" w:sz="0" w:space="0" w:color="auto"/>
        <w:left w:val="none" w:sz="0" w:space="0" w:color="auto"/>
        <w:bottom w:val="none" w:sz="0" w:space="0" w:color="auto"/>
        <w:right w:val="none" w:sz="0" w:space="0" w:color="auto"/>
      </w:divBdr>
    </w:div>
    <w:div w:id="367146542">
      <w:bodyDiv w:val="1"/>
      <w:marLeft w:val="0"/>
      <w:marRight w:val="0"/>
      <w:marTop w:val="0"/>
      <w:marBottom w:val="0"/>
      <w:divBdr>
        <w:top w:val="none" w:sz="0" w:space="0" w:color="auto"/>
        <w:left w:val="none" w:sz="0" w:space="0" w:color="auto"/>
        <w:bottom w:val="none" w:sz="0" w:space="0" w:color="auto"/>
        <w:right w:val="none" w:sz="0" w:space="0" w:color="auto"/>
      </w:divBdr>
    </w:div>
    <w:div w:id="911739000">
      <w:bodyDiv w:val="1"/>
      <w:marLeft w:val="0"/>
      <w:marRight w:val="0"/>
      <w:marTop w:val="0"/>
      <w:marBottom w:val="0"/>
      <w:divBdr>
        <w:top w:val="none" w:sz="0" w:space="0" w:color="auto"/>
        <w:left w:val="none" w:sz="0" w:space="0" w:color="auto"/>
        <w:bottom w:val="none" w:sz="0" w:space="0" w:color="auto"/>
        <w:right w:val="none" w:sz="0" w:space="0" w:color="auto"/>
      </w:divBdr>
    </w:div>
    <w:div w:id="932476272">
      <w:bodyDiv w:val="1"/>
      <w:marLeft w:val="0"/>
      <w:marRight w:val="0"/>
      <w:marTop w:val="0"/>
      <w:marBottom w:val="0"/>
      <w:divBdr>
        <w:top w:val="none" w:sz="0" w:space="0" w:color="auto"/>
        <w:left w:val="none" w:sz="0" w:space="0" w:color="auto"/>
        <w:bottom w:val="none" w:sz="0" w:space="0" w:color="auto"/>
        <w:right w:val="none" w:sz="0" w:space="0" w:color="auto"/>
      </w:divBdr>
    </w:div>
    <w:div w:id="1234588019">
      <w:bodyDiv w:val="1"/>
      <w:marLeft w:val="0"/>
      <w:marRight w:val="0"/>
      <w:marTop w:val="0"/>
      <w:marBottom w:val="0"/>
      <w:divBdr>
        <w:top w:val="none" w:sz="0" w:space="0" w:color="auto"/>
        <w:left w:val="none" w:sz="0" w:space="0" w:color="auto"/>
        <w:bottom w:val="none" w:sz="0" w:space="0" w:color="auto"/>
        <w:right w:val="none" w:sz="0" w:space="0" w:color="auto"/>
      </w:divBdr>
    </w:div>
    <w:div w:id="1587154856">
      <w:bodyDiv w:val="1"/>
      <w:marLeft w:val="0"/>
      <w:marRight w:val="0"/>
      <w:marTop w:val="0"/>
      <w:marBottom w:val="0"/>
      <w:divBdr>
        <w:top w:val="none" w:sz="0" w:space="0" w:color="auto"/>
        <w:left w:val="none" w:sz="0" w:space="0" w:color="auto"/>
        <w:bottom w:val="none" w:sz="0" w:space="0" w:color="auto"/>
        <w:right w:val="none" w:sz="0" w:space="0" w:color="auto"/>
      </w:divBdr>
    </w:div>
    <w:div w:id="1913345794">
      <w:bodyDiv w:val="1"/>
      <w:marLeft w:val="0"/>
      <w:marRight w:val="0"/>
      <w:marTop w:val="0"/>
      <w:marBottom w:val="0"/>
      <w:divBdr>
        <w:top w:val="none" w:sz="0" w:space="0" w:color="auto"/>
        <w:left w:val="none" w:sz="0" w:space="0" w:color="auto"/>
        <w:bottom w:val="none" w:sz="0" w:space="0" w:color="auto"/>
        <w:right w:val="none" w:sz="0" w:space="0" w:color="auto"/>
      </w:divBdr>
    </w:div>
    <w:div w:id="2019383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237</Words>
  <Characters>1352</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Janelle M</dc:creator>
  <cp:keywords/>
  <dc:description/>
  <cp:lastModifiedBy>Ziglar, Andrea</cp:lastModifiedBy>
  <cp:revision>2</cp:revision>
  <cp:lastPrinted>2023-01-12T02:20:00Z</cp:lastPrinted>
  <dcterms:created xsi:type="dcterms:W3CDTF">2024-09-16T16:11:00Z</dcterms:created>
  <dcterms:modified xsi:type="dcterms:W3CDTF">2024-09-16T16:11:00Z</dcterms:modified>
</cp:coreProperties>
</file>