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1EA5" w14:textId="143C9693" w:rsidR="00533C0B" w:rsidRDefault="00533C0B" w:rsidP="00533C0B">
      <w:pPr>
        <w:spacing w:before="65"/>
        <w:ind w:left="335" w:right="293"/>
        <w:jc w:val="center"/>
        <w:rPr>
          <w:rFonts w:ascii="Arial"/>
          <w:b/>
          <w:spacing w:val="25"/>
          <w:sz w:val="28"/>
        </w:rPr>
      </w:pPr>
      <w:r>
        <w:rPr>
          <w:rFonts w:ascii="Arial"/>
          <w:b/>
          <w:spacing w:val="-1"/>
          <w:sz w:val="28"/>
        </w:rPr>
        <w:t>INDEPENDENT</w:t>
      </w:r>
      <w:r>
        <w:rPr>
          <w:rFonts w:ascii="Arial"/>
          <w:b/>
          <w:sz w:val="28"/>
        </w:rPr>
        <w:t xml:space="preserve"> </w:t>
      </w:r>
      <w:r>
        <w:rPr>
          <w:rFonts w:ascii="Arial"/>
          <w:b/>
          <w:spacing w:val="-1"/>
          <w:sz w:val="28"/>
        </w:rPr>
        <w:t>LIVING</w:t>
      </w:r>
      <w:r>
        <w:rPr>
          <w:rFonts w:ascii="Arial"/>
          <w:b/>
          <w:spacing w:val="-2"/>
          <w:sz w:val="28"/>
        </w:rPr>
        <w:t xml:space="preserve"> </w:t>
      </w:r>
      <w:r>
        <w:rPr>
          <w:rFonts w:ascii="Arial"/>
          <w:b/>
          <w:spacing w:val="-1"/>
          <w:sz w:val="28"/>
        </w:rPr>
        <w:t>SERVICES</w:t>
      </w:r>
      <w:r>
        <w:rPr>
          <w:rFonts w:ascii="Arial"/>
          <w:b/>
          <w:spacing w:val="-4"/>
          <w:sz w:val="28"/>
        </w:rPr>
        <w:t xml:space="preserve"> </w:t>
      </w:r>
      <w:r>
        <w:rPr>
          <w:rFonts w:ascii="Arial"/>
          <w:b/>
          <w:spacing w:val="-1"/>
          <w:sz w:val="28"/>
        </w:rPr>
        <w:t>ADVISORY</w:t>
      </w:r>
      <w:r>
        <w:rPr>
          <w:rFonts w:ascii="Arial"/>
          <w:b/>
          <w:spacing w:val="-2"/>
          <w:sz w:val="28"/>
        </w:rPr>
        <w:t xml:space="preserve"> </w:t>
      </w:r>
      <w:r>
        <w:rPr>
          <w:rFonts w:ascii="Arial"/>
          <w:b/>
          <w:spacing w:val="-1"/>
          <w:sz w:val="28"/>
        </w:rPr>
        <w:t>COUNCIL</w:t>
      </w:r>
      <w:r>
        <w:rPr>
          <w:rFonts w:ascii="Arial"/>
          <w:b/>
          <w:sz w:val="28"/>
        </w:rPr>
        <w:t xml:space="preserve"> </w:t>
      </w:r>
      <w:r>
        <w:rPr>
          <w:rFonts w:ascii="Arial"/>
          <w:b/>
          <w:spacing w:val="-1"/>
          <w:sz w:val="28"/>
        </w:rPr>
        <w:t>(ILSAC)</w:t>
      </w:r>
      <w:r>
        <w:rPr>
          <w:rFonts w:ascii="Arial"/>
          <w:b/>
          <w:spacing w:val="25"/>
          <w:sz w:val="28"/>
        </w:rPr>
        <w:t xml:space="preserve"> </w:t>
      </w:r>
      <w:r w:rsidR="000D21CA">
        <w:rPr>
          <w:rFonts w:ascii="Arial"/>
          <w:b/>
          <w:spacing w:val="25"/>
          <w:sz w:val="28"/>
        </w:rPr>
        <w:t>MEETING MINUTES</w:t>
      </w:r>
    </w:p>
    <w:p w14:paraId="25EFEC26" w14:textId="7F0D31DD" w:rsidR="000C5E07" w:rsidRDefault="000C5E07" w:rsidP="000C5E07">
      <w:pPr>
        <w:contextualSpacing/>
        <w:jc w:val="center"/>
        <w:rPr>
          <w:rFonts w:ascii="Tahoma" w:eastAsia="Calibri" w:hAnsi="Tahoma"/>
          <w:kern w:val="2"/>
          <w:sz w:val="28"/>
          <w:szCs w:val="22"/>
          <w:u w:val="single"/>
          <w14:ligatures w14:val="standardContextual"/>
        </w:rPr>
      </w:pPr>
    </w:p>
    <w:p w14:paraId="30DE3497" w14:textId="77777777" w:rsidR="000C5E07" w:rsidRPr="000C5E07" w:rsidRDefault="000C5E07" w:rsidP="000C5E07">
      <w:pPr>
        <w:contextualSpacing/>
        <w:jc w:val="center"/>
        <w:rPr>
          <w:rFonts w:ascii="Tahoma" w:eastAsia="Calibri" w:hAnsi="Tahoma"/>
          <w:kern w:val="2"/>
          <w:sz w:val="28"/>
          <w:szCs w:val="22"/>
          <w:u w:val="single"/>
          <w14:ligatures w14:val="standardContextual"/>
        </w:rPr>
      </w:pPr>
    </w:p>
    <w:p w14:paraId="73317F3F" w14:textId="082E0911" w:rsidR="00533C0B" w:rsidRDefault="00D804FC" w:rsidP="00533C0B">
      <w:pPr>
        <w:pStyle w:val="BodyText"/>
        <w:spacing w:before="1"/>
        <w:ind w:left="1032" w:right="992"/>
        <w:jc w:val="center"/>
      </w:pPr>
      <w:r>
        <w:rPr>
          <w:spacing w:val="-1"/>
        </w:rPr>
        <w:t>Mon</w:t>
      </w:r>
      <w:r w:rsidR="004B0142">
        <w:rPr>
          <w:spacing w:val="-1"/>
        </w:rPr>
        <w:t xml:space="preserve">day, </w:t>
      </w:r>
      <w:r w:rsidR="00C157DD">
        <w:rPr>
          <w:spacing w:val="-1"/>
        </w:rPr>
        <w:t>May 13, 2024</w:t>
      </w:r>
      <w:r w:rsidR="00442D46">
        <w:rPr>
          <w:spacing w:val="-1"/>
        </w:rPr>
        <w:t>,</w:t>
      </w:r>
      <w:r w:rsidR="00C157DD">
        <w:rPr>
          <w:spacing w:val="-1"/>
        </w:rPr>
        <w:t xml:space="preserve"> 1</w:t>
      </w:r>
      <w:r w:rsidR="00533C0B">
        <w:rPr>
          <w:spacing w:val="-1"/>
        </w:rPr>
        <w:t>:00– 4:00</w:t>
      </w:r>
      <w:r w:rsidR="00533C0B">
        <w:rPr>
          <w:spacing w:val="1"/>
        </w:rPr>
        <w:t xml:space="preserve"> </w:t>
      </w:r>
      <w:r w:rsidR="00533C0B">
        <w:rPr>
          <w:spacing w:val="-1"/>
        </w:rPr>
        <w:t xml:space="preserve">pm </w:t>
      </w:r>
      <w:r w:rsidR="00533C0B">
        <w:t>EST</w:t>
      </w:r>
    </w:p>
    <w:p w14:paraId="5E30FC5A" w14:textId="3F2FDFB4" w:rsidR="00C523CB" w:rsidRPr="00C523CB" w:rsidRDefault="00C523CB" w:rsidP="00C523CB">
      <w:pPr>
        <w:pStyle w:val="BodyText"/>
        <w:spacing w:before="1"/>
        <w:ind w:left="1032" w:right="992"/>
        <w:jc w:val="center"/>
      </w:pPr>
      <w:r>
        <w:t xml:space="preserve">Microsoft Teams: </w:t>
      </w:r>
      <w:r w:rsidRPr="00C523CB">
        <w:t xml:space="preserve">Meeting ID: 276 667 536 844 </w:t>
      </w:r>
      <w:r w:rsidRPr="00C523CB">
        <w:br/>
        <w:t xml:space="preserve">Passcode: F7AZAT </w:t>
      </w:r>
    </w:p>
    <w:p w14:paraId="2732223D" w14:textId="102A5B06" w:rsidR="003B46D0" w:rsidRDefault="003B46D0" w:rsidP="00533C0B">
      <w:pPr>
        <w:pStyle w:val="BodyText"/>
        <w:spacing w:before="1"/>
        <w:ind w:left="1032" w:right="992"/>
        <w:jc w:val="center"/>
      </w:pPr>
    </w:p>
    <w:p w14:paraId="04E20501" w14:textId="77777777" w:rsidR="00533C0B" w:rsidRDefault="00533C0B" w:rsidP="00533C0B">
      <w:pPr>
        <w:spacing w:before="4"/>
        <w:rPr>
          <w:rFonts w:ascii="Arial" w:eastAsia="Arial" w:hAnsi="Arial" w:cs="Arial"/>
          <w:sz w:val="11"/>
          <w:szCs w:val="11"/>
        </w:rPr>
      </w:pPr>
    </w:p>
    <w:p w14:paraId="6DE69B2D" w14:textId="4D15E48F" w:rsidR="00533C0B" w:rsidRDefault="00533C0B" w:rsidP="00533C0B">
      <w:pPr>
        <w:spacing w:before="77"/>
        <w:ind w:left="335" w:right="295"/>
        <w:jc w:val="center"/>
        <w:rPr>
          <w:rFonts w:ascii="Arial" w:eastAsia="Arial" w:hAnsi="Arial" w:cs="Arial"/>
          <w:sz w:val="18"/>
          <w:szCs w:val="18"/>
        </w:rPr>
      </w:pPr>
      <w:r>
        <w:rPr>
          <w:rFonts w:ascii="Arial"/>
          <w:b/>
          <w:i/>
          <w:sz w:val="18"/>
        </w:rPr>
        <w:t>Please</w:t>
      </w:r>
      <w:r>
        <w:rPr>
          <w:rFonts w:ascii="Arial"/>
          <w:b/>
          <w:i/>
          <w:spacing w:val="-2"/>
          <w:sz w:val="18"/>
        </w:rPr>
        <w:t xml:space="preserve"> </w:t>
      </w:r>
      <w:r>
        <w:rPr>
          <w:rFonts w:ascii="Arial"/>
          <w:b/>
          <w:i/>
          <w:sz w:val="18"/>
        </w:rPr>
        <w:t>note</w:t>
      </w:r>
      <w:r>
        <w:rPr>
          <w:rFonts w:ascii="Arial"/>
          <w:b/>
          <w:i/>
          <w:spacing w:val="1"/>
          <w:sz w:val="18"/>
        </w:rPr>
        <w:t xml:space="preserve"> </w:t>
      </w:r>
      <w:r>
        <w:rPr>
          <w:rFonts w:ascii="Arial"/>
          <w:b/>
          <w:i/>
          <w:spacing w:val="-1"/>
          <w:sz w:val="18"/>
        </w:rPr>
        <w:t>the</w:t>
      </w:r>
      <w:r>
        <w:rPr>
          <w:rFonts w:ascii="Arial"/>
          <w:b/>
          <w:i/>
          <w:spacing w:val="1"/>
          <w:sz w:val="18"/>
        </w:rPr>
        <w:t xml:space="preserve"> </w:t>
      </w:r>
      <w:r>
        <w:rPr>
          <w:rFonts w:ascii="Arial"/>
          <w:b/>
          <w:i/>
          <w:spacing w:val="-1"/>
          <w:sz w:val="18"/>
        </w:rPr>
        <w:t>following</w:t>
      </w:r>
      <w:r>
        <w:rPr>
          <w:rFonts w:ascii="Arial"/>
          <w:b/>
          <w:i/>
          <w:sz w:val="18"/>
        </w:rPr>
        <w:t xml:space="preserve"> </w:t>
      </w:r>
      <w:r>
        <w:rPr>
          <w:rFonts w:ascii="Arial"/>
          <w:b/>
          <w:i/>
          <w:spacing w:val="-1"/>
          <w:sz w:val="18"/>
        </w:rPr>
        <w:t>agenda</w:t>
      </w:r>
      <w:r>
        <w:rPr>
          <w:rFonts w:ascii="Arial"/>
          <w:b/>
          <w:i/>
          <w:spacing w:val="1"/>
          <w:sz w:val="18"/>
        </w:rPr>
        <w:t xml:space="preserve"> </w:t>
      </w:r>
      <w:r>
        <w:rPr>
          <w:rFonts w:ascii="Arial"/>
          <w:b/>
          <w:i/>
          <w:spacing w:val="-2"/>
          <w:sz w:val="18"/>
        </w:rPr>
        <w:t>is</w:t>
      </w:r>
      <w:r>
        <w:rPr>
          <w:rFonts w:ascii="Arial"/>
          <w:b/>
          <w:i/>
          <w:spacing w:val="1"/>
          <w:sz w:val="18"/>
        </w:rPr>
        <w:t xml:space="preserve"> </w:t>
      </w:r>
      <w:r>
        <w:rPr>
          <w:rFonts w:ascii="Arial"/>
          <w:b/>
          <w:i/>
          <w:sz w:val="18"/>
        </w:rPr>
        <w:t>for</w:t>
      </w:r>
      <w:r>
        <w:rPr>
          <w:rFonts w:ascii="Arial"/>
          <w:b/>
          <w:i/>
          <w:spacing w:val="-1"/>
          <w:sz w:val="18"/>
        </w:rPr>
        <w:t xml:space="preserve"> reference</w:t>
      </w:r>
      <w:r>
        <w:rPr>
          <w:rFonts w:ascii="Arial"/>
          <w:b/>
          <w:i/>
          <w:spacing w:val="1"/>
          <w:sz w:val="18"/>
        </w:rPr>
        <w:t xml:space="preserve"> </w:t>
      </w:r>
      <w:r>
        <w:rPr>
          <w:rFonts w:ascii="Arial"/>
          <w:b/>
          <w:i/>
          <w:spacing w:val="-1"/>
          <w:sz w:val="18"/>
        </w:rPr>
        <w:t>purposes</w:t>
      </w:r>
      <w:r>
        <w:rPr>
          <w:rFonts w:ascii="Arial"/>
          <w:b/>
          <w:i/>
          <w:spacing w:val="1"/>
          <w:sz w:val="18"/>
        </w:rPr>
        <w:t xml:space="preserve"> </w:t>
      </w:r>
      <w:r>
        <w:rPr>
          <w:rFonts w:ascii="Arial"/>
          <w:b/>
          <w:i/>
          <w:spacing w:val="-1"/>
          <w:sz w:val="18"/>
        </w:rPr>
        <w:t>only.</w:t>
      </w:r>
      <w:r>
        <w:rPr>
          <w:rFonts w:ascii="Arial"/>
          <w:b/>
          <w:i/>
          <w:sz w:val="18"/>
        </w:rPr>
        <w:t xml:space="preserve"> </w:t>
      </w:r>
      <w:r>
        <w:rPr>
          <w:rFonts w:ascii="Arial"/>
          <w:b/>
          <w:i/>
          <w:spacing w:val="1"/>
          <w:sz w:val="18"/>
        </w:rPr>
        <w:t xml:space="preserve"> </w:t>
      </w:r>
      <w:r>
        <w:rPr>
          <w:rFonts w:ascii="Arial"/>
          <w:b/>
          <w:i/>
          <w:sz w:val="18"/>
        </w:rPr>
        <w:t>To</w:t>
      </w:r>
      <w:r>
        <w:rPr>
          <w:rFonts w:ascii="Arial"/>
          <w:b/>
          <w:i/>
          <w:spacing w:val="-2"/>
          <w:sz w:val="18"/>
        </w:rPr>
        <w:t xml:space="preserve"> </w:t>
      </w:r>
      <w:r>
        <w:rPr>
          <w:rFonts w:ascii="Arial"/>
          <w:b/>
          <w:i/>
          <w:spacing w:val="-1"/>
          <w:sz w:val="18"/>
        </w:rPr>
        <w:t>eliminate</w:t>
      </w:r>
      <w:r>
        <w:rPr>
          <w:rFonts w:ascii="Arial"/>
          <w:b/>
          <w:i/>
          <w:spacing w:val="-2"/>
          <w:sz w:val="18"/>
        </w:rPr>
        <w:t xml:space="preserve"> </w:t>
      </w:r>
      <w:r>
        <w:rPr>
          <w:rFonts w:ascii="Arial"/>
          <w:b/>
          <w:i/>
          <w:spacing w:val="-1"/>
          <w:sz w:val="18"/>
        </w:rPr>
        <w:t>unnecessary</w:t>
      </w:r>
      <w:r>
        <w:rPr>
          <w:rFonts w:ascii="Arial"/>
          <w:b/>
          <w:i/>
          <w:spacing w:val="-2"/>
          <w:sz w:val="18"/>
        </w:rPr>
        <w:t xml:space="preserve"> </w:t>
      </w:r>
      <w:r>
        <w:rPr>
          <w:rFonts w:ascii="Arial"/>
          <w:b/>
          <w:i/>
          <w:spacing w:val="-1"/>
          <w:sz w:val="18"/>
        </w:rPr>
        <w:t>delays</w:t>
      </w:r>
      <w:r>
        <w:rPr>
          <w:rFonts w:ascii="Arial"/>
          <w:b/>
          <w:i/>
          <w:spacing w:val="1"/>
          <w:sz w:val="18"/>
        </w:rPr>
        <w:t xml:space="preserve"> </w:t>
      </w:r>
      <w:r>
        <w:rPr>
          <w:rFonts w:ascii="Arial"/>
          <w:b/>
          <w:i/>
          <w:sz w:val="18"/>
        </w:rPr>
        <w:t>for</w:t>
      </w:r>
      <w:r>
        <w:rPr>
          <w:rFonts w:ascii="Arial"/>
          <w:b/>
          <w:i/>
          <w:spacing w:val="-1"/>
          <w:sz w:val="18"/>
        </w:rPr>
        <w:t xml:space="preserve"> the</w:t>
      </w:r>
      <w:r>
        <w:rPr>
          <w:rFonts w:ascii="Arial"/>
          <w:b/>
          <w:i/>
          <w:spacing w:val="79"/>
          <w:sz w:val="18"/>
        </w:rPr>
        <w:t xml:space="preserve"> </w:t>
      </w:r>
      <w:r>
        <w:rPr>
          <w:rFonts w:ascii="Arial"/>
          <w:b/>
          <w:i/>
          <w:sz w:val="18"/>
        </w:rPr>
        <w:t>public</w:t>
      </w:r>
      <w:r>
        <w:rPr>
          <w:rFonts w:ascii="Arial"/>
          <w:b/>
          <w:i/>
          <w:spacing w:val="-2"/>
          <w:sz w:val="18"/>
        </w:rPr>
        <w:t xml:space="preserve"> </w:t>
      </w:r>
      <w:r>
        <w:rPr>
          <w:rFonts w:ascii="Arial"/>
          <w:b/>
          <w:i/>
          <w:sz w:val="18"/>
        </w:rPr>
        <w:t xml:space="preserve">and </w:t>
      </w:r>
      <w:r>
        <w:rPr>
          <w:rFonts w:ascii="Arial"/>
          <w:b/>
          <w:i/>
          <w:spacing w:val="-1"/>
          <w:sz w:val="18"/>
        </w:rPr>
        <w:t>the</w:t>
      </w:r>
      <w:r>
        <w:rPr>
          <w:rFonts w:ascii="Arial"/>
          <w:b/>
          <w:i/>
          <w:spacing w:val="1"/>
          <w:sz w:val="18"/>
        </w:rPr>
        <w:t xml:space="preserve"> </w:t>
      </w:r>
      <w:r>
        <w:rPr>
          <w:rFonts w:ascii="Arial"/>
          <w:b/>
          <w:i/>
          <w:spacing w:val="-1"/>
          <w:sz w:val="18"/>
        </w:rPr>
        <w:t>council,</w:t>
      </w:r>
      <w:r>
        <w:rPr>
          <w:rFonts w:ascii="Arial"/>
          <w:b/>
          <w:i/>
          <w:spacing w:val="-2"/>
          <w:sz w:val="18"/>
        </w:rPr>
        <w:t xml:space="preserve"> </w:t>
      </w:r>
      <w:r>
        <w:rPr>
          <w:rFonts w:ascii="Arial"/>
          <w:b/>
          <w:i/>
          <w:sz w:val="18"/>
        </w:rPr>
        <w:t>the</w:t>
      </w:r>
      <w:r>
        <w:rPr>
          <w:rFonts w:ascii="Arial"/>
          <w:b/>
          <w:i/>
          <w:spacing w:val="1"/>
          <w:sz w:val="18"/>
        </w:rPr>
        <w:t xml:space="preserve"> </w:t>
      </w:r>
      <w:r>
        <w:rPr>
          <w:rFonts w:ascii="Arial"/>
          <w:b/>
          <w:i/>
          <w:spacing w:val="-1"/>
          <w:sz w:val="18"/>
        </w:rPr>
        <w:t>Chair</w:t>
      </w:r>
      <w:r w:rsidR="00EA511C">
        <w:rPr>
          <w:rFonts w:ascii="Arial"/>
          <w:b/>
          <w:i/>
          <w:spacing w:val="-1"/>
          <w:sz w:val="18"/>
        </w:rPr>
        <w:t>s</w:t>
      </w:r>
      <w:r>
        <w:rPr>
          <w:rFonts w:ascii="Arial"/>
          <w:b/>
          <w:i/>
          <w:spacing w:val="-1"/>
          <w:sz w:val="18"/>
        </w:rPr>
        <w:t xml:space="preserve"> </w:t>
      </w:r>
      <w:r>
        <w:rPr>
          <w:rFonts w:ascii="Arial"/>
          <w:b/>
          <w:i/>
          <w:sz w:val="18"/>
        </w:rPr>
        <w:t xml:space="preserve">at </w:t>
      </w:r>
      <w:r w:rsidR="00EA511C">
        <w:rPr>
          <w:rFonts w:ascii="Arial"/>
          <w:b/>
          <w:i/>
          <w:spacing w:val="-1"/>
          <w:sz w:val="18"/>
        </w:rPr>
        <w:t>their</w:t>
      </w:r>
      <w:r>
        <w:rPr>
          <w:rFonts w:ascii="Arial"/>
          <w:b/>
          <w:i/>
          <w:spacing w:val="1"/>
          <w:sz w:val="18"/>
        </w:rPr>
        <w:t xml:space="preserve"> </w:t>
      </w:r>
      <w:r>
        <w:rPr>
          <w:rFonts w:ascii="Arial"/>
          <w:b/>
          <w:i/>
          <w:spacing w:val="-1"/>
          <w:sz w:val="18"/>
        </w:rPr>
        <w:t>discretion</w:t>
      </w:r>
      <w:r>
        <w:rPr>
          <w:rFonts w:ascii="Arial"/>
          <w:b/>
          <w:i/>
          <w:spacing w:val="-2"/>
          <w:sz w:val="18"/>
        </w:rPr>
        <w:t xml:space="preserve"> </w:t>
      </w:r>
      <w:r>
        <w:rPr>
          <w:rFonts w:ascii="Arial"/>
          <w:b/>
          <w:i/>
          <w:sz w:val="18"/>
        </w:rPr>
        <w:t>may</w:t>
      </w:r>
      <w:r>
        <w:rPr>
          <w:rFonts w:ascii="Arial"/>
          <w:b/>
          <w:i/>
          <w:spacing w:val="-2"/>
          <w:sz w:val="18"/>
        </w:rPr>
        <w:t xml:space="preserve"> </w:t>
      </w:r>
      <w:r>
        <w:rPr>
          <w:rFonts w:ascii="Arial"/>
          <w:b/>
          <w:i/>
          <w:spacing w:val="-1"/>
          <w:sz w:val="18"/>
        </w:rPr>
        <w:t>deviate</w:t>
      </w:r>
      <w:r>
        <w:rPr>
          <w:rFonts w:ascii="Arial"/>
          <w:b/>
          <w:i/>
          <w:spacing w:val="1"/>
          <w:sz w:val="18"/>
        </w:rPr>
        <w:t xml:space="preserve"> </w:t>
      </w:r>
      <w:r>
        <w:rPr>
          <w:rFonts w:ascii="Arial"/>
          <w:b/>
          <w:i/>
          <w:spacing w:val="-1"/>
          <w:sz w:val="18"/>
        </w:rPr>
        <w:t>from</w:t>
      </w:r>
      <w:r>
        <w:rPr>
          <w:rFonts w:ascii="Arial"/>
          <w:b/>
          <w:i/>
          <w:spacing w:val="1"/>
          <w:sz w:val="18"/>
        </w:rPr>
        <w:t xml:space="preserve"> </w:t>
      </w:r>
      <w:r>
        <w:rPr>
          <w:rFonts w:ascii="Arial"/>
          <w:b/>
          <w:i/>
          <w:sz w:val="18"/>
        </w:rPr>
        <w:t>the</w:t>
      </w:r>
      <w:r>
        <w:rPr>
          <w:rFonts w:ascii="Arial"/>
          <w:b/>
          <w:i/>
          <w:spacing w:val="-2"/>
          <w:sz w:val="18"/>
        </w:rPr>
        <w:t xml:space="preserve"> </w:t>
      </w:r>
      <w:r>
        <w:rPr>
          <w:rFonts w:ascii="Arial"/>
          <w:b/>
          <w:i/>
          <w:spacing w:val="-1"/>
          <w:sz w:val="18"/>
        </w:rPr>
        <w:t>published</w:t>
      </w:r>
      <w:r>
        <w:rPr>
          <w:rFonts w:ascii="Arial"/>
          <w:b/>
          <w:i/>
          <w:spacing w:val="-2"/>
          <w:sz w:val="18"/>
        </w:rPr>
        <w:t xml:space="preserve"> </w:t>
      </w:r>
      <w:r>
        <w:rPr>
          <w:rFonts w:ascii="Arial"/>
          <w:b/>
          <w:i/>
          <w:spacing w:val="-1"/>
          <w:sz w:val="18"/>
        </w:rPr>
        <w:t>agenda.</w:t>
      </w:r>
    </w:p>
    <w:p w14:paraId="42DC06CE" w14:textId="77777777" w:rsidR="00533C0B" w:rsidRPr="00E70C55" w:rsidRDefault="00533C0B" w:rsidP="00533C0B">
      <w:pPr>
        <w:rPr>
          <w:rFonts w:ascii="Arial" w:eastAsia="Arial" w:hAnsi="Arial" w:cs="Arial"/>
          <w:b/>
          <w:bCs/>
          <w:i/>
          <w:sz w:val="13"/>
          <w:szCs w:val="13"/>
        </w:rPr>
      </w:pPr>
    </w:p>
    <w:p w14:paraId="65634DF5" w14:textId="3DE8B1F0" w:rsidR="000A79D9" w:rsidRDefault="000A79D9" w:rsidP="000D0F37">
      <w:pPr>
        <w:pStyle w:val="BodyText"/>
        <w:spacing w:before="115"/>
        <w:ind w:left="1033" w:right="992"/>
        <w:jc w:val="center"/>
        <w:rPr>
          <w:spacing w:val="-1"/>
          <w:u w:val="single" w:color="000000"/>
        </w:rPr>
      </w:pPr>
    </w:p>
    <w:p w14:paraId="2631E5E3" w14:textId="77777777" w:rsidR="00262F29" w:rsidRPr="000D0F37" w:rsidRDefault="00262F29" w:rsidP="000D0F37">
      <w:pPr>
        <w:pStyle w:val="BodyText"/>
        <w:spacing w:before="115"/>
        <w:ind w:left="1033" w:right="992"/>
        <w:jc w:val="center"/>
      </w:pPr>
    </w:p>
    <w:p w14:paraId="76B529C4" w14:textId="03ACD71D" w:rsidR="002D0F5D" w:rsidRDefault="00027574" w:rsidP="00262F29">
      <w:pPr>
        <w:numPr>
          <w:ilvl w:val="0"/>
          <w:numId w:val="1"/>
        </w:numPr>
        <w:ind w:left="720" w:hanging="680"/>
        <w:jc w:val="left"/>
        <w:rPr>
          <w:rFonts w:ascii="Arial" w:eastAsia="Arial" w:hAnsi="Arial" w:cs="Arial"/>
          <w:b/>
          <w:bCs/>
          <w:sz w:val="22"/>
          <w:szCs w:val="22"/>
        </w:rPr>
      </w:pPr>
      <w:r w:rsidRPr="00FE40A3">
        <w:rPr>
          <w:rFonts w:ascii="Arial" w:eastAsia="Arial" w:hAnsi="Arial" w:cs="Arial"/>
          <w:b/>
          <w:bCs/>
          <w:sz w:val="22"/>
          <w:szCs w:val="22"/>
        </w:rPr>
        <w:t>Welcome</w:t>
      </w:r>
      <w:r w:rsidR="000C0729">
        <w:rPr>
          <w:rFonts w:ascii="Arial" w:eastAsia="Arial" w:hAnsi="Arial" w:cs="Arial"/>
          <w:b/>
          <w:bCs/>
          <w:sz w:val="22"/>
          <w:szCs w:val="22"/>
        </w:rPr>
        <w:t>,</w:t>
      </w:r>
      <w:r w:rsidR="00826C70">
        <w:rPr>
          <w:rFonts w:ascii="Arial" w:eastAsia="Arial" w:hAnsi="Arial" w:cs="Arial"/>
          <w:b/>
          <w:bCs/>
          <w:sz w:val="22"/>
          <w:szCs w:val="22"/>
        </w:rPr>
        <w:t xml:space="preserve"> </w:t>
      </w:r>
      <w:r w:rsidR="003749E0">
        <w:rPr>
          <w:rFonts w:ascii="Arial" w:eastAsia="Arial" w:hAnsi="Arial" w:cs="Arial"/>
          <w:b/>
          <w:bCs/>
          <w:sz w:val="22"/>
          <w:szCs w:val="22"/>
        </w:rPr>
        <w:t>Review o</w:t>
      </w:r>
      <w:r w:rsidR="00F91575">
        <w:rPr>
          <w:rFonts w:ascii="Arial" w:eastAsia="Arial" w:hAnsi="Arial" w:cs="Arial"/>
          <w:b/>
          <w:bCs/>
          <w:sz w:val="22"/>
          <w:szCs w:val="22"/>
        </w:rPr>
        <w:t>f Meeting M</w:t>
      </w:r>
      <w:r w:rsidR="003749E0">
        <w:rPr>
          <w:rFonts w:ascii="Arial" w:eastAsia="Arial" w:hAnsi="Arial" w:cs="Arial"/>
          <w:b/>
          <w:bCs/>
          <w:sz w:val="22"/>
          <w:szCs w:val="22"/>
        </w:rPr>
        <w:t>inutes</w:t>
      </w:r>
      <w:r w:rsidR="009F7386">
        <w:rPr>
          <w:rFonts w:ascii="Arial" w:eastAsia="Arial" w:hAnsi="Arial" w:cs="Arial"/>
          <w:b/>
          <w:bCs/>
          <w:sz w:val="22"/>
          <w:szCs w:val="22"/>
        </w:rPr>
        <w:t xml:space="preserve">: </w:t>
      </w:r>
      <w:r w:rsidR="002D0F5D">
        <w:rPr>
          <w:rFonts w:ascii="Arial" w:eastAsia="Arial" w:hAnsi="Arial" w:cs="Arial"/>
          <w:b/>
          <w:bCs/>
          <w:sz w:val="22"/>
          <w:szCs w:val="22"/>
        </w:rPr>
        <w:t>4/8/24 and 4/22/24,</w:t>
      </w:r>
    </w:p>
    <w:p w14:paraId="31B5F852" w14:textId="29FF07F3" w:rsidR="00FE40A3" w:rsidRDefault="002D0F5D" w:rsidP="002D0F5D">
      <w:pPr>
        <w:ind w:left="720"/>
        <w:rPr>
          <w:rFonts w:ascii="Arial" w:eastAsia="Arial" w:hAnsi="Arial" w:cs="Arial"/>
          <w:b/>
          <w:bCs/>
          <w:sz w:val="22"/>
          <w:szCs w:val="22"/>
        </w:rPr>
      </w:pPr>
      <w:r>
        <w:rPr>
          <w:rFonts w:ascii="Arial" w:eastAsia="Arial" w:hAnsi="Arial" w:cs="Arial"/>
          <w:b/>
          <w:bCs/>
          <w:sz w:val="22"/>
          <w:szCs w:val="22"/>
        </w:rPr>
        <w:t xml:space="preserve">5/13/24 </w:t>
      </w:r>
      <w:r w:rsidR="00027574" w:rsidRPr="00FE40A3">
        <w:rPr>
          <w:rFonts w:ascii="Arial" w:eastAsia="Arial" w:hAnsi="Arial" w:cs="Arial"/>
          <w:b/>
          <w:bCs/>
          <w:sz w:val="22"/>
          <w:szCs w:val="22"/>
        </w:rPr>
        <w:t xml:space="preserve">Agenda Overview </w:t>
      </w:r>
    </w:p>
    <w:p w14:paraId="3E41BF88" w14:textId="0F290240" w:rsidR="00FE40A3" w:rsidRDefault="000C5E07" w:rsidP="00FE40A3">
      <w:pPr>
        <w:ind w:firstLine="680"/>
        <w:rPr>
          <w:rFonts w:ascii="Arial" w:eastAsia="Arial" w:hAnsi="Arial" w:cs="Arial"/>
          <w:i/>
          <w:iCs/>
          <w:sz w:val="22"/>
          <w:szCs w:val="22"/>
        </w:rPr>
      </w:pPr>
      <w:r>
        <w:rPr>
          <w:rFonts w:ascii="Arial" w:eastAsia="Arial" w:hAnsi="Arial" w:cs="Arial"/>
          <w:i/>
          <w:iCs/>
          <w:sz w:val="22"/>
          <w:szCs w:val="22"/>
        </w:rPr>
        <w:t xml:space="preserve">Chair </w:t>
      </w:r>
    </w:p>
    <w:p w14:paraId="37BCF316" w14:textId="77777777" w:rsidR="00BD087B" w:rsidRDefault="00BD087B" w:rsidP="00FE40A3">
      <w:pPr>
        <w:ind w:firstLine="680"/>
        <w:rPr>
          <w:rFonts w:ascii="Arial" w:eastAsia="Arial" w:hAnsi="Arial" w:cs="Arial"/>
          <w:i/>
          <w:iCs/>
          <w:sz w:val="22"/>
          <w:szCs w:val="22"/>
        </w:rPr>
      </w:pPr>
    </w:p>
    <w:p w14:paraId="632AB17E" w14:textId="03B45C58" w:rsidR="00BD087B" w:rsidRDefault="00BD087B" w:rsidP="00FE40A3">
      <w:pPr>
        <w:ind w:firstLine="680"/>
        <w:rPr>
          <w:rFonts w:ascii="Arial" w:eastAsia="Arial" w:hAnsi="Arial" w:cs="Arial"/>
          <w:i/>
          <w:iCs/>
          <w:sz w:val="22"/>
          <w:szCs w:val="22"/>
        </w:rPr>
      </w:pPr>
      <w:r>
        <w:rPr>
          <w:rFonts w:ascii="Arial" w:eastAsia="Arial" w:hAnsi="Arial" w:cs="Arial"/>
          <w:i/>
          <w:iCs/>
          <w:sz w:val="22"/>
          <w:szCs w:val="22"/>
        </w:rPr>
        <w:t>Completed attendance</w:t>
      </w:r>
      <w:r w:rsidR="00BF37C0">
        <w:rPr>
          <w:rFonts w:ascii="Arial" w:eastAsia="Arial" w:hAnsi="Arial" w:cs="Arial"/>
          <w:i/>
          <w:iCs/>
          <w:sz w:val="22"/>
          <w:szCs w:val="22"/>
        </w:rPr>
        <w:t>.</w:t>
      </w:r>
      <w:r>
        <w:rPr>
          <w:rFonts w:ascii="Arial" w:eastAsia="Arial" w:hAnsi="Arial" w:cs="Arial"/>
          <w:i/>
          <w:iCs/>
          <w:sz w:val="22"/>
          <w:szCs w:val="22"/>
        </w:rPr>
        <w:t xml:space="preserve"> </w:t>
      </w:r>
    </w:p>
    <w:p w14:paraId="5D3BA4B6" w14:textId="059FB85D" w:rsidR="00AD457A" w:rsidRDefault="00BF37C0" w:rsidP="00FE40A3">
      <w:pPr>
        <w:ind w:firstLine="680"/>
        <w:rPr>
          <w:rFonts w:ascii="Arial" w:eastAsia="Arial" w:hAnsi="Arial" w:cs="Arial"/>
          <w:i/>
          <w:iCs/>
          <w:sz w:val="22"/>
          <w:szCs w:val="22"/>
        </w:rPr>
      </w:pPr>
      <w:r>
        <w:rPr>
          <w:rFonts w:ascii="Arial" w:eastAsia="Arial" w:hAnsi="Arial" w:cs="Arial"/>
          <w:i/>
          <w:iCs/>
          <w:sz w:val="22"/>
          <w:szCs w:val="22"/>
        </w:rPr>
        <w:t xml:space="preserve">Meeting minutes from 4/8/24 and 4/22/24 were reviewed and accepted by the council. </w:t>
      </w:r>
    </w:p>
    <w:p w14:paraId="6B62746D" w14:textId="77777777" w:rsidR="00E70C55" w:rsidRDefault="00E70C55" w:rsidP="001D05C3">
      <w:pPr>
        <w:rPr>
          <w:rFonts w:ascii="Arial" w:eastAsia="Arial" w:hAnsi="Arial" w:cs="Arial"/>
          <w:b/>
          <w:bCs/>
          <w:sz w:val="22"/>
          <w:szCs w:val="22"/>
        </w:rPr>
      </w:pPr>
    </w:p>
    <w:p w14:paraId="084A76CE" w14:textId="77777777" w:rsidR="002D0F5D" w:rsidRDefault="00262F29" w:rsidP="00FE40A3">
      <w:pPr>
        <w:numPr>
          <w:ilvl w:val="0"/>
          <w:numId w:val="1"/>
        </w:numPr>
        <w:ind w:hanging="680"/>
        <w:jc w:val="left"/>
        <w:rPr>
          <w:rFonts w:ascii="Arial" w:eastAsia="Arial" w:hAnsi="Arial" w:cs="Arial"/>
          <w:b/>
          <w:bCs/>
          <w:sz w:val="22"/>
          <w:szCs w:val="22"/>
        </w:rPr>
      </w:pPr>
      <w:r>
        <w:rPr>
          <w:rFonts w:ascii="Arial" w:eastAsia="Arial" w:hAnsi="Arial" w:cs="Arial"/>
          <w:b/>
          <w:bCs/>
          <w:sz w:val="22"/>
          <w:szCs w:val="22"/>
        </w:rPr>
        <w:t xml:space="preserve">Purpose and </w:t>
      </w:r>
      <w:r w:rsidR="000C5E07">
        <w:rPr>
          <w:rFonts w:ascii="Arial" w:eastAsia="Arial" w:hAnsi="Arial" w:cs="Arial"/>
          <w:b/>
          <w:bCs/>
          <w:sz w:val="22"/>
          <w:szCs w:val="22"/>
        </w:rPr>
        <w:t xml:space="preserve">Framework of </w:t>
      </w:r>
      <w:r w:rsidR="00F91575">
        <w:rPr>
          <w:rFonts w:ascii="Arial" w:eastAsia="Arial" w:hAnsi="Arial" w:cs="Arial"/>
          <w:b/>
          <w:bCs/>
          <w:sz w:val="22"/>
          <w:szCs w:val="22"/>
        </w:rPr>
        <w:t>R</w:t>
      </w:r>
      <w:r w:rsidR="000C5E07">
        <w:rPr>
          <w:rFonts w:ascii="Arial" w:eastAsia="Arial" w:hAnsi="Arial" w:cs="Arial"/>
          <w:b/>
          <w:bCs/>
          <w:sz w:val="22"/>
          <w:szCs w:val="22"/>
        </w:rPr>
        <w:t xml:space="preserve">esearch </w:t>
      </w:r>
      <w:r>
        <w:rPr>
          <w:rFonts w:ascii="Arial" w:eastAsia="Arial" w:hAnsi="Arial" w:cs="Arial"/>
          <w:b/>
          <w:bCs/>
          <w:sz w:val="22"/>
          <w:szCs w:val="22"/>
        </w:rPr>
        <w:t xml:space="preserve">and </w:t>
      </w:r>
      <w:r w:rsidR="00F91575">
        <w:rPr>
          <w:rFonts w:ascii="Arial" w:eastAsia="Arial" w:hAnsi="Arial" w:cs="Arial"/>
          <w:b/>
          <w:bCs/>
          <w:sz w:val="22"/>
          <w:szCs w:val="22"/>
        </w:rPr>
        <w:t>P</w:t>
      </w:r>
      <w:r>
        <w:rPr>
          <w:rFonts w:ascii="Arial" w:eastAsia="Arial" w:hAnsi="Arial" w:cs="Arial"/>
          <w:b/>
          <w:bCs/>
          <w:sz w:val="22"/>
          <w:szCs w:val="22"/>
        </w:rPr>
        <w:t>resentations</w:t>
      </w:r>
      <w:r w:rsidR="002D0F5D">
        <w:rPr>
          <w:rFonts w:ascii="Arial" w:eastAsia="Arial" w:hAnsi="Arial" w:cs="Arial"/>
          <w:b/>
          <w:bCs/>
          <w:sz w:val="22"/>
          <w:szCs w:val="22"/>
        </w:rPr>
        <w:t xml:space="preserve">: </w:t>
      </w:r>
    </w:p>
    <w:p w14:paraId="766FC744" w14:textId="5EC6EC2A" w:rsidR="002D0F5D" w:rsidRDefault="002D0F5D" w:rsidP="002D0F5D">
      <w:pPr>
        <w:numPr>
          <w:ilvl w:val="1"/>
          <w:numId w:val="1"/>
        </w:numPr>
        <w:rPr>
          <w:rFonts w:ascii="Arial" w:eastAsia="Arial" w:hAnsi="Arial" w:cs="Arial"/>
          <w:bCs/>
          <w:sz w:val="22"/>
          <w:szCs w:val="22"/>
        </w:rPr>
      </w:pPr>
      <w:r w:rsidRPr="002D0F5D">
        <w:rPr>
          <w:rFonts w:ascii="Arial" w:eastAsia="Arial" w:hAnsi="Arial" w:cs="Arial"/>
          <w:bCs/>
          <w:sz w:val="22"/>
          <w:szCs w:val="22"/>
        </w:rPr>
        <w:t xml:space="preserve">Wrap up discussions and final comments for </w:t>
      </w:r>
      <w:r w:rsidRPr="002D0F5D">
        <w:rPr>
          <w:rFonts w:ascii="Arial" w:eastAsia="Arial" w:hAnsi="Arial" w:cs="Arial"/>
          <w:b/>
          <w:bCs/>
          <w:sz w:val="22"/>
          <w:szCs w:val="22"/>
          <w:u w:val="single"/>
        </w:rPr>
        <w:t>Needs Assessment Update/Allowance</w:t>
      </w:r>
      <w:r w:rsidRPr="002D0F5D">
        <w:rPr>
          <w:rFonts w:ascii="Arial" w:eastAsia="Arial" w:hAnsi="Arial" w:cs="Arial"/>
          <w:bCs/>
          <w:sz w:val="22"/>
          <w:szCs w:val="22"/>
        </w:rPr>
        <w:t xml:space="preserve"> </w:t>
      </w:r>
    </w:p>
    <w:p w14:paraId="72199D07" w14:textId="0430C90E" w:rsidR="00AD457A" w:rsidRDefault="00AD457A" w:rsidP="00AD457A">
      <w:pPr>
        <w:numPr>
          <w:ilvl w:val="2"/>
          <w:numId w:val="1"/>
        </w:numPr>
        <w:rPr>
          <w:rFonts w:ascii="Arial" w:eastAsia="Arial" w:hAnsi="Arial" w:cs="Arial"/>
          <w:bCs/>
          <w:sz w:val="22"/>
          <w:szCs w:val="22"/>
        </w:rPr>
      </w:pPr>
      <w:r>
        <w:rPr>
          <w:rFonts w:ascii="Arial" w:eastAsia="Arial" w:hAnsi="Arial" w:cs="Arial"/>
          <w:bCs/>
          <w:sz w:val="22"/>
          <w:szCs w:val="22"/>
        </w:rPr>
        <w:t>Dietra presented updated needs assessment form</w:t>
      </w:r>
    </w:p>
    <w:p w14:paraId="66A2DCD0" w14:textId="687D1909" w:rsidR="00AD457A" w:rsidRDefault="00AD457A" w:rsidP="00AD457A">
      <w:pPr>
        <w:numPr>
          <w:ilvl w:val="2"/>
          <w:numId w:val="1"/>
        </w:numPr>
        <w:rPr>
          <w:rFonts w:ascii="Arial" w:eastAsia="Arial" w:hAnsi="Arial" w:cs="Arial"/>
          <w:bCs/>
          <w:sz w:val="22"/>
          <w:szCs w:val="22"/>
        </w:rPr>
      </w:pPr>
      <w:r>
        <w:rPr>
          <w:rFonts w:ascii="Arial" w:eastAsia="Arial" w:hAnsi="Arial" w:cs="Arial"/>
          <w:bCs/>
          <w:sz w:val="22"/>
          <w:szCs w:val="22"/>
        </w:rPr>
        <w:t>Shared feedback from her team at Camelot, committee members and Tricia Benyard from Citrus</w:t>
      </w:r>
    </w:p>
    <w:p w14:paraId="01F300BE" w14:textId="67372038" w:rsidR="00BF37C0" w:rsidRDefault="00BF37C0" w:rsidP="00AD457A">
      <w:pPr>
        <w:numPr>
          <w:ilvl w:val="2"/>
          <w:numId w:val="1"/>
        </w:numPr>
        <w:rPr>
          <w:rFonts w:ascii="Arial" w:eastAsia="Arial" w:hAnsi="Arial" w:cs="Arial"/>
          <w:bCs/>
          <w:sz w:val="22"/>
          <w:szCs w:val="22"/>
        </w:rPr>
      </w:pPr>
      <w:r>
        <w:rPr>
          <w:rFonts w:ascii="Arial" w:eastAsia="Arial" w:hAnsi="Arial" w:cs="Arial"/>
          <w:bCs/>
          <w:sz w:val="22"/>
          <w:szCs w:val="22"/>
        </w:rPr>
        <w:t xml:space="preserve">Dietra will update form with feedback from the council from today and feedback she received from her workgroup and provide to Cal by 5/14 so it can be presented at the upcoming IL Conference where Cal will elicit feedback from the field. </w:t>
      </w:r>
    </w:p>
    <w:p w14:paraId="39C1977D" w14:textId="77777777" w:rsidR="00BF37C0" w:rsidRDefault="00BF37C0" w:rsidP="00AD457A">
      <w:pPr>
        <w:numPr>
          <w:ilvl w:val="2"/>
          <w:numId w:val="1"/>
        </w:numPr>
        <w:rPr>
          <w:rFonts w:ascii="Arial" w:eastAsia="Arial" w:hAnsi="Arial" w:cs="Arial"/>
          <w:bCs/>
          <w:sz w:val="22"/>
          <w:szCs w:val="22"/>
        </w:rPr>
      </w:pPr>
      <w:r>
        <w:rPr>
          <w:rFonts w:ascii="Arial" w:eastAsia="Arial" w:hAnsi="Arial" w:cs="Arial"/>
          <w:bCs/>
          <w:sz w:val="22"/>
          <w:szCs w:val="22"/>
        </w:rPr>
        <w:t>Some suggestions from ILSAC Council:</w:t>
      </w:r>
    </w:p>
    <w:p w14:paraId="15FB7C13" w14:textId="3614099D" w:rsidR="00A17092" w:rsidRDefault="00A17092" w:rsidP="00BF37C0">
      <w:pPr>
        <w:numPr>
          <w:ilvl w:val="3"/>
          <w:numId w:val="1"/>
        </w:numPr>
        <w:rPr>
          <w:rFonts w:ascii="Arial" w:eastAsia="Arial" w:hAnsi="Arial" w:cs="Arial"/>
          <w:bCs/>
          <w:sz w:val="22"/>
          <w:szCs w:val="22"/>
        </w:rPr>
      </w:pPr>
      <w:r>
        <w:rPr>
          <w:rFonts w:ascii="Arial" w:eastAsia="Arial" w:hAnsi="Arial" w:cs="Arial"/>
          <w:bCs/>
          <w:sz w:val="22"/>
          <w:szCs w:val="22"/>
        </w:rPr>
        <w:t xml:space="preserve">Discussed adding a food category- food is not on the current needs assessment as an expense. </w:t>
      </w:r>
    </w:p>
    <w:p w14:paraId="20EF652F" w14:textId="7A9596AC" w:rsidR="002A4638" w:rsidRPr="00BF37C0" w:rsidRDefault="00BF37C0" w:rsidP="00BF37C0">
      <w:pPr>
        <w:pStyle w:val="ListParagraph"/>
        <w:numPr>
          <w:ilvl w:val="3"/>
          <w:numId w:val="1"/>
        </w:numPr>
        <w:rPr>
          <w:rFonts w:ascii="Arial" w:eastAsia="Arial" w:hAnsi="Arial" w:cs="Arial"/>
          <w:bCs/>
          <w:sz w:val="22"/>
          <w:szCs w:val="22"/>
        </w:rPr>
      </w:pPr>
      <w:proofErr w:type="gramStart"/>
      <w:r>
        <w:rPr>
          <w:rFonts w:ascii="Arial" w:eastAsia="Arial" w:hAnsi="Arial" w:cs="Arial"/>
          <w:bCs/>
          <w:sz w:val="22"/>
          <w:szCs w:val="22"/>
        </w:rPr>
        <w:t xml:space="preserve">Add </w:t>
      </w:r>
      <w:r w:rsidR="002A4638" w:rsidRPr="00BF37C0">
        <w:rPr>
          <w:rFonts w:ascii="Arial" w:eastAsia="Arial" w:hAnsi="Arial" w:cs="Arial"/>
          <w:bCs/>
          <w:sz w:val="22"/>
          <w:szCs w:val="22"/>
        </w:rPr>
        <w:t xml:space="preserve"> </w:t>
      </w:r>
      <w:r>
        <w:rPr>
          <w:rFonts w:ascii="Arial" w:eastAsia="Arial" w:hAnsi="Arial" w:cs="Arial"/>
          <w:bCs/>
          <w:sz w:val="22"/>
          <w:szCs w:val="22"/>
        </w:rPr>
        <w:t>disclaimer</w:t>
      </w:r>
      <w:proofErr w:type="gramEnd"/>
      <w:r>
        <w:rPr>
          <w:rFonts w:ascii="Arial" w:eastAsia="Arial" w:hAnsi="Arial" w:cs="Arial"/>
          <w:bCs/>
          <w:sz w:val="22"/>
          <w:szCs w:val="22"/>
        </w:rPr>
        <w:t xml:space="preserve"> to form that indicates allowance is not statutorily required</w:t>
      </w:r>
      <w:r w:rsidR="002A4638" w:rsidRPr="00BF37C0">
        <w:rPr>
          <w:rFonts w:ascii="Arial" w:eastAsia="Arial" w:hAnsi="Arial" w:cs="Arial"/>
          <w:bCs/>
          <w:sz w:val="22"/>
          <w:szCs w:val="22"/>
        </w:rPr>
        <w:t xml:space="preserve">. </w:t>
      </w:r>
    </w:p>
    <w:p w14:paraId="1F9467BF" w14:textId="452E6724" w:rsidR="00BC00A1" w:rsidRDefault="00BC00A1" w:rsidP="00BF37C0">
      <w:pPr>
        <w:numPr>
          <w:ilvl w:val="3"/>
          <w:numId w:val="1"/>
        </w:numPr>
        <w:rPr>
          <w:rFonts w:ascii="Arial" w:eastAsia="Arial" w:hAnsi="Arial" w:cs="Arial"/>
          <w:bCs/>
          <w:sz w:val="22"/>
          <w:szCs w:val="22"/>
        </w:rPr>
      </w:pPr>
      <w:r>
        <w:rPr>
          <w:rFonts w:ascii="Arial" w:eastAsia="Arial" w:hAnsi="Arial" w:cs="Arial"/>
          <w:bCs/>
          <w:sz w:val="22"/>
          <w:szCs w:val="22"/>
        </w:rPr>
        <w:t>FSFN Payment gui</w:t>
      </w:r>
      <w:r w:rsidR="00BF37C0">
        <w:rPr>
          <w:rFonts w:ascii="Arial" w:eastAsia="Arial" w:hAnsi="Arial" w:cs="Arial"/>
          <w:bCs/>
          <w:sz w:val="22"/>
          <w:szCs w:val="22"/>
        </w:rPr>
        <w:t>de</w:t>
      </w:r>
      <w:r>
        <w:rPr>
          <w:rFonts w:ascii="Arial" w:eastAsia="Arial" w:hAnsi="Arial" w:cs="Arial"/>
          <w:bCs/>
          <w:sz w:val="22"/>
          <w:szCs w:val="22"/>
        </w:rPr>
        <w:t xml:space="preserve">- in process of being updated- </w:t>
      </w:r>
      <w:r w:rsidR="00BF37C0">
        <w:rPr>
          <w:rFonts w:ascii="Arial" w:eastAsia="Arial" w:hAnsi="Arial" w:cs="Arial"/>
          <w:bCs/>
          <w:sz w:val="22"/>
          <w:szCs w:val="22"/>
        </w:rPr>
        <w:t>would like to incorporate needs assessment information in the payment guide</w:t>
      </w:r>
    </w:p>
    <w:p w14:paraId="2DCB018C" w14:textId="4372C706" w:rsidR="00326074" w:rsidRDefault="00BF37C0" w:rsidP="00BF37C0">
      <w:pPr>
        <w:numPr>
          <w:ilvl w:val="3"/>
          <w:numId w:val="1"/>
        </w:numPr>
        <w:rPr>
          <w:rFonts w:ascii="Arial" w:eastAsia="Arial" w:hAnsi="Arial" w:cs="Arial"/>
          <w:bCs/>
          <w:sz w:val="22"/>
          <w:szCs w:val="22"/>
        </w:rPr>
      </w:pPr>
      <w:r>
        <w:rPr>
          <w:rFonts w:ascii="Arial" w:eastAsia="Arial" w:hAnsi="Arial" w:cs="Arial"/>
          <w:bCs/>
          <w:sz w:val="22"/>
          <w:szCs w:val="22"/>
        </w:rPr>
        <w:t xml:space="preserve">Clarify how often the assessment is reviewed/updated </w:t>
      </w:r>
    </w:p>
    <w:p w14:paraId="334A9BB5" w14:textId="50E112FB" w:rsidR="00326074" w:rsidRDefault="00326074" w:rsidP="00BF37C0">
      <w:pPr>
        <w:numPr>
          <w:ilvl w:val="3"/>
          <w:numId w:val="1"/>
        </w:numPr>
        <w:rPr>
          <w:rFonts w:ascii="Arial" w:eastAsia="Arial" w:hAnsi="Arial" w:cs="Arial"/>
          <w:bCs/>
          <w:sz w:val="22"/>
          <w:szCs w:val="22"/>
        </w:rPr>
      </w:pPr>
      <w:r>
        <w:rPr>
          <w:rFonts w:ascii="Arial" w:eastAsia="Arial" w:hAnsi="Arial" w:cs="Arial"/>
          <w:bCs/>
          <w:sz w:val="22"/>
          <w:szCs w:val="22"/>
        </w:rPr>
        <w:t>Regina asked if there is a form that anyone uses for a client to request additional allowance amount</w:t>
      </w:r>
    </w:p>
    <w:p w14:paraId="13E88B07" w14:textId="781FDF1B" w:rsidR="00326074" w:rsidRDefault="00326074" w:rsidP="00BF37C0">
      <w:pPr>
        <w:numPr>
          <w:ilvl w:val="4"/>
          <w:numId w:val="1"/>
        </w:numPr>
        <w:rPr>
          <w:rFonts w:ascii="Arial" w:eastAsia="Arial" w:hAnsi="Arial" w:cs="Arial"/>
          <w:bCs/>
          <w:sz w:val="22"/>
          <w:szCs w:val="22"/>
        </w:rPr>
      </w:pPr>
      <w:r>
        <w:rPr>
          <w:rFonts w:ascii="Arial" w:eastAsia="Arial" w:hAnsi="Arial" w:cs="Arial"/>
          <w:bCs/>
          <w:sz w:val="22"/>
          <w:szCs w:val="22"/>
        </w:rPr>
        <w:t xml:space="preserve">Eileen mentioned that Broward </w:t>
      </w:r>
      <w:r w:rsidR="00B11913">
        <w:rPr>
          <w:rFonts w:ascii="Arial" w:eastAsia="Arial" w:hAnsi="Arial" w:cs="Arial"/>
          <w:bCs/>
          <w:sz w:val="22"/>
          <w:szCs w:val="22"/>
        </w:rPr>
        <w:t xml:space="preserve">has a form that the youth can use to request additional funding. </w:t>
      </w:r>
    </w:p>
    <w:p w14:paraId="20EBFAC8" w14:textId="676F1EF3" w:rsidR="00AD457A" w:rsidRDefault="00AD457A" w:rsidP="00AD457A">
      <w:pPr>
        <w:ind w:left="1440"/>
        <w:jc w:val="right"/>
        <w:rPr>
          <w:rFonts w:ascii="Arial" w:eastAsia="Arial" w:hAnsi="Arial" w:cs="Arial"/>
          <w:bCs/>
          <w:sz w:val="22"/>
          <w:szCs w:val="22"/>
        </w:rPr>
      </w:pPr>
    </w:p>
    <w:p w14:paraId="475AD0D5" w14:textId="020A5765" w:rsidR="00AD457A" w:rsidRPr="002D0F5D" w:rsidRDefault="00AD457A" w:rsidP="00AD457A">
      <w:pPr>
        <w:ind w:left="680"/>
        <w:rPr>
          <w:rFonts w:ascii="Arial" w:eastAsia="Arial" w:hAnsi="Arial" w:cs="Arial"/>
          <w:bCs/>
          <w:sz w:val="22"/>
          <w:szCs w:val="22"/>
        </w:rPr>
      </w:pPr>
      <w:r>
        <w:rPr>
          <w:rFonts w:ascii="Arial" w:eastAsia="Arial" w:hAnsi="Arial" w:cs="Arial"/>
          <w:bCs/>
          <w:sz w:val="22"/>
          <w:szCs w:val="22"/>
        </w:rPr>
        <w:t xml:space="preserve"> </w:t>
      </w:r>
    </w:p>
    <w:p w14:paraId="5DA517BB" w14:textId="7B6357E1" w:rsidR="002D0F5D" w:rsidRPr="002D0F5D" w:rsidRDefault="002D0F5D" w:rsidP="002D0F5D">
      <w:pPr>
        <w:pStyle w:val="ListParagraph"/>
        <w:numPr>
          <w:ilvl w:val="1"/>
          <w:numId w:val="1"/>
        </w:numPr>
      </w:pPr>
      <w:r w:rsidRPr="002D0F5D">
        <w:rPr>
          <w:rFonts w:ascii="Arial" w:eastAsia="Arial" w:hAnsi="Arial" w:cs="Arial"/>
          <w:b/>
          <w:bCs/>
          <w:sz w:val="22"/>
          <w:szCs w:val="22"/>
          <w:u w:val="single"/>
        </w:rPr>
        <w:t>Qualifying Activity</w:t>
      </w:r>
      <w:r w:rsidRPr="002D0F5D">
        <w:rPr>
          <w:rFonts w:ascii="Arial" w:eastAsia="Arial" w:hAnsi="Arial" w:cs="Arial"/>
          <w:bCs/>
          <w:sz w:val="22"/>
          <w:szCs w:val="22"/>
        </w:rPr>
        <w:t>:</w:t>
      </w:r>
      <w:r w:rsidRPr="002D0F5D">
        <w:rPr>
          <w:rFonts w:ascii="Arial" w:hAnsi="Arial" w:cs="Arial"/>
          <w:i/>
        </w:rPr>
        <w:t xml:space="preserve"> Stephanie Lucas, Adam Briggs, Raul Catuy &amp; Eileen Geisler</w:t>
      </w:r>
    </w:p>
    <w:p w14:paraId="16CA5EFD" w14:textId="6672D011" w:rsidR="002D0F5D" w:rsidRPr="002D0F5D" w:rsidRDefault="002D0F5D" w:rsidP="002D0F5D">
      <w:pPr>
        <w:pStyle w:val="ListParagraph"/>
        <w:numPr>
          <w:ilvl w:val="2"/>
          <w:numId w:val="1"/>
        </w:numPr>
        <w:rPr>
          <w:rFonts w:ascii="Arial" w:hAnsi="Arial" w:cs="Arial"/>
        </w:rPr>
      </w:pPr>
      <w:r w:rsidRPr="002D0F5D">
        <w:rPr>
          <w:rFonts w:ascii="Arial" w:hAnsi="Arial" w:cs="Arial"/>
        </w:rPr>
        <w:t>Education / Employment</w:t>
      </w:r>
    </w:p>
    <w:p w14:paraId="6CAAC9FA" w14:textId="77777777" w:rsidR="002D0F5D" w:rsidRPr="002D0F5D" w:rsidRDefault="002D0F5D" w:rsidP="002D0F5D">
      <w:pPr>
        <w:pStyle w:val="ListParagraph"/>
        <w:numPr>
          <w:ilvl w:val="2"/>
          <w:numId w:val="1"/>
        </w:numPr>
        <w:rPr>
          <w:rFonts w:ascii="Arial" w:hAnsi="Arial" w:cs="Arial"/>
        </w:rPr>
      </w:pPr>
      <w:r w:rsidRPr="002D0F5D">
        <w:rPr>
          <w:rFonts w:ascii="Arial" w:hAnsi="Arial" w:cs="Arial"/>
        </w:rPr>
        <w:t>Barriers to Employment</w:t>
      </w:r>
    </w:p>
    <w:p w14:paraId="6F137341" w14:textId="77777777" w:rsidR="002D0F5D" w:rsidRPr="002D0F5D" w:rsidRDefault="002D0F5D" w:rsidP="002D0F5D">
      <w:pPr>
        <w:pStyle w:val="ListParagraph"/>
        <w:numPr>
          <w:ilvl w:val="3"/>
          <w:numId w:val="1"/>
        </w:numPr>
        <w:rPr>
          <w:rFonts w:ascii="Arial" w:hAnsi="Arial" w:cs="Arial"/>
        </w:rPr>
      </w:pPr>
      <w:r w:rsidRPr="002D0F5D">
        <w:rPr>
          <w:rFonts w:ascii="Arial" w:hAnsi="Arial" w:cs="Arial"/>
        </w:rPr>
        <w:lastRenderedPageBreak/>
        <w:t>Criminal Involvement</w:t>
      </w:r>
    </w:p>
    <w:p w14:paraId="58397322" w14:textId="77777777" w:rsidR="002D0F5D" w:rsidRPr="002D0F5D" w:rsidRDefault="002D0F5D" w:rsidP="002D0F5D">
      <w:pPr>
        <w:pStyle w:val="ListParagraph"/>
        <w:numPr>
          <w:ilvl w:val="3"/>
          <w:numId w:val="1"/>
        </w:numPr>
        <w:rPr>
          <w:rFonts w:ascii="Arial" w:hAnsi="Arial" w:cs="Arial"/>
        </w:rPr>
      </w:pPr>
      <w:r w:rsidRPr="002D0F5D">
        <w:rPr>
          <w:rFonts w:ascii="Arial" w:hAnsi="Arial" w:cs="Arial"/>
        </w:rPr>
        <w:t>Undocumented Youth</w:t>
      </w:r>
    </w:p>
    <w:p w14:paraId="2F02B632" w14:textId="2C75BF86" w:rsidR="002D0F5D" w:rsidRPr="002D0F5D" w:rsidRDefault="002D0F5D" w:rsidP="00BF37C0">
      <w:pPr>
        <w:pStyle w:val="ListParagraph"/>
        <w:numPr>
          <w:ilvl w:val="3"/>
          <w:numId w:val="1"/>
        </w:numPr>
        <w:rPr>
          <w:rFonts w:ascii="Arial" w:hAnsi="Arial" w:cs="Arial"/>
        </w:rPr>
      </w:pPr>
      <w:r w:rsidRPr="002D0F5D">
        <w:rPr>
          <w:rFonts w:ascii="Arial" w:hAnsi="Arial" w:cs="Arial"/>
        </w:rPr>
        <w:t xml:space="preserve">Disabilities </w:t>
      </w:r>
    </w:p>
    <w:p w14:paraId="3C4145E8" w14:textId="1020F977" w:rsidR="002D0F5D" w:rsidRPr="002D0F5D" w:rsidRDefault="002D0F5D" w:rsidP="00BF37C0">
      <w:pPr>
        <w:pStyle w:val="ListParagraph"/>
        <w:numPr>
          <w:ilvl w:val="3"/>
          <w:numId w:val="1"/>
        </w:numPr>
        <w:rPr>
          <w:rFonts w:ascii="Arial" w:hAnsi="Arial" w:cs="Arial"/>
        </w:rPr>
      </w:pPr>
      <w:r w:rsidRPr="002D0F5D">
        <w:rPr>
          <w:rFonts w:ascii="Arial" w:hAnsi="Arial" w:cs="Arial"/>
        </w:rPr>
        <w:t>Milestones, Progress, and Incentives</w:t>
      </w:r>
    </w:p>
    <w:p w14:paraId="0A98E9FB" w14:textId="7F4753BA" w:rsidR="00FE40A3" w:rsidRDefault="002D0F5D" w:rsidP="00BF37C0">
      <w:pPr>
        <w:pStyle w:val="ListParagraph"/>
        <w:numPr>
          <w:ilvl w:val="3"/>
          <w:numId w:val="1"/>
        </w:numPr>
        <w:rPr>
          <w:rFonts w:ascii="Arial" w:hAnsi="Arial" w:cs="Arial"/>
        </w:rPr>
      </w:pPr>
      <w:r w:rsidRPr="002D0F5D">
        <w:rPr>
          <w:rFonts w:ascii="Arial" w:hAnsi="Arial" w:cs="Arial"/>
        </w:rPr>
        <w:t>Compliance vs. Corrective Action</w:t>
      </w:r>
    </w:p>
    <w:p w14:paraId="0F84048D" w14:textId="04125814" w:rsidR="00074AC9" w:rsidRDefault="00BF37C0" w:rsidP="00074AC9">
      <w:pPr>
        <w:pStyle w:val="ListParagraph"/>
        <w:ind w:left="680"/>
        <w:rPr>
          <w:rFonts w:ascii="Arial" w:hAnsi="Arial" w:cs="Arial"/>
        </w:rPr>
      </w:pPr>
      <w:r>
        <w:rPr>
          <w:rFonts w:ascii="Arial" w:hAnsi="Arial" w:cs="Arial"/>
        </w:rPr>
        <w:t>Reviewed EFC CFOP to include requirements for enrollment (qualifying activity, approved living arrangement)</w:t>
      </w:r>
      <w:r w:rsidR="00074AC9">
        <w:rPr>
          <w:rFonts w:ascii="Arial" w:hAnsi="Arial" w:cs="Arial"/>
        </w:rPr>
        <w:t xml:space="preserve">, </w:t>
      </w:r>
      <w:r>
        <w:rPr>
          <w:rFonts w:ascii="Arial" w:hAnsi="Arial" w:cs="Arial"/>
        </w:rPr>
        <w:t xml:space="preserve">termination process and appeal process. </w:t>
      </w:r>
    </w:p>
    <w:p w14:paraId="20DC2C76" w14:textId="77777777" w:rsidR="00BF37C0" w:rsidRDefault="00BF37C0" w:rsidP="00074AC9">
      <w:pPr>
        <w:pStyle w:val="ListParagraph"/>
        <w:ind w:left="680"/>
        <w:rPr>
          <w:rFonts w:ascii="Arial" w:hAnsi="Arial" w:cs="Arial"/>
        </w:rPr>
      </w:pPr>
      <w:r>
        <w:rPr>
          <w:rFonts w:ascii="Arial" w:hAnsi="Arial" w:cs="Arial"/>
        </w:rPr>
        <w:t xml:space="preserve">Reviewed workgroup discussion that included: </w:t>
      </w:r>
    </w:p>
    <w:p w14:paraId="438D80C9" w14:textId="488E944D" w:rsidR="00074AC9" w:rsidRPr="000D21CA" w:rsidRDefault="00BF37C0" w:rsidP="000D21CA">
      <w:pPr>
        <w:pStyle w:val="ListParagraph"/>
        <w:numPr>
          <w:ilvl w:val="0"/>
          <w:numId w:val="16"/>
        </w:numPr>
        <w:rPr>
          <w:rFonts w:ascii="Arial" w:hAnsi="Arial" w:cs="Arial"/>
        </w:rPr>
      </w:pPr>
      <w:r w:rsidRPr="000D21CA">
        <w:rPr>
          <w:rFonts w:ascii="Arial" w:hAnsi="Arial" w:cs="Arial"/>
        </w:rPr>
        <w:t>h</w:t>
      </w:r>
      <w:r w:rsidR="00074AC9" w:rsidRPr="000D21CA">
        <w:rPr>
          <w:rFonts w:ascii="Arial" w:hAnsi="Arial" w:cs="Arial"/>
        </w:rPr>
        <w:t>olding</w:t>
      </w:r>
      <w:r w:rsidRPr="000D21CA">
        <w:rPr>
          <w:rFonts w:ascii="Arial" w:hAnsi="Arial" w:cs="Arial"/>
        </w:rPr>
        <w:t xml:space="preserve"> young adults</w:t>
      </w:r>
      <w:r w:rsidR="00074AC9" w:rsidRPr="000D21CA">
        <w:rPr>
          <w:rFonts w:ascii="Arial" w:hAnsi="Arial" w:cs="Arial"/>
        </w:rPr>
        <w:t xml:space="preserve"> more accountable when education </w:t>
      </w:r>
      <w:r w:rsidRPr="000D21CA">
        <w:rPr>
          <w:rFonts w:ascii="Arial" w:hAnsi="Arial" w:cs="Arial"/>
        </w:rPr>
        <w:t>is their qualifying activity specifically around progress toward graduation and attendance</w:t>
      </w:r>
      <w:r w:rsidR="00074AC9" w:rsidRPr="000D21CA">
        <w:rPr>
          <w:rFonts w:ascii="Arial" w:hAnsi="Arial" w:cs="Arial"/>
        </w:rPr>
        <w:t xml:space="preserve">. </w:t>
      </w:r>
    </w:p>
    <w:p w14:paraId="7CC4FC0C" w14:textId="0F17AC1F" w:rsidR="004A2B4C" w:rsidRDefault="004A2B4C" w:rsidP="000D21CA">
      <w:pPr>
        <w:pStyle w:val="ListParagraph"/>
        <w:numPr>
          <w:ilvl w:val="2"/>
          <w:numId w:val="14"/>
        </w:numPr>
        <w:rPr>
          <w:rFonts w:ascii="Arial" w:hAnsi="Arial" w:cs="Arial"/>
        </w:rPr>
      </w:pPr>
      <w:r w:rsidRPr="000D21CA">
        <w:rPr>
          <w:rFonts w:ascii="Arial" w:hAnsi="Arial" w:cs="Arial"/>
        </w:rPr>
        <w:t xml:space="preserve">How </w:t>
      </w:r>
      <w:r w:rsidR="000D21CA" w:rsidRPr="000D21CA">
        <w:rPr>
          <w:rFonts w:ascii="Arial" w:hAnsi="Arial" w:cs="Arial"/>
        </w:rPr>
        <w:t>to measure success in the program</w:t>
      </w:r>
      <w:r w:rsidRPr="000D21CA">
        <w:rPr>
          <w:rFonts w:ascii="Arial" w:hAnsi="Arial" w:cs="Arial"/>
        </w:rPr>
        <w:t xml:space="preserve"> Pre notice staffing, corrective action plan</w:t>
      </w:r>
    </w:p>
    <w:p w14:paraId="4BBB2D3B" w14:textId="4621B77C" w:rsidR="000D21CA" w:rsidRPr="000D21CA" w:rsidRDefault="000D21CA" w:rsidP="000D21CA">
      <w:pPr>
        <w:pStyle w:val="ListParagraph"/>
        <w:numPr>
          <w:ilvl w:val="2"/>
          <w:numId w:val="14"/>
        </w:numPr>
        <w:rPr>
          <w:rFonts w:ascii="Arial" w:hAnsi="Arial" w:cs="Arial"/>
        </w:rPr>
      </w:pPr>
      <w:r>
        <w:rPr>
          <w:rFonts w:ascii="Arial" w:hAnsi="Arial" w:cs="Arial"/>
        </w:rPr>
        <w:t>Ensuring compliance with statute when working with youth to keep them in EFC</w:t>
      </w:r>
    </w:p>
    <w:p w14:paraId="34DEF65F" w14:textId="33472B55" w:rsidR="00A900DA" w:rsidRDefault="000D21CA" w:rsidP="000D21CA">
      <w:pPr>
        <w:pStyle w:val="ListParagraph"/>
        <w:numPr>
          <w:ilvl w:val="2"/>
          <w:numId w:val="14"/>
        </w:numPr>
        <w:rPr>
          <w:rFonts w:ascii="Arial" w:hAnsi="Arial" w:cs="Arial"/>
        </w:rPr>
      </w:pPr>
      <w:r>
        <w:rPr>
          <w:rFonts w:ascii="Arial" w:hAnsi="Arial" w:cs="Arial"/>
        </w:rPr>
        <w:t xml:space="preserve">New </w:t>
      </w:r>
      <w:proofErr w:type="spellStart"/>
      <w:r>
        <w:rPr>
          <w:rFonts w:ascii="Arial" w:hAnsi="Arial" w:cs="Arial"/>
        </w:rPr>
        <w:t>IL</w:t>
      </w:r>
      <w:r w:rsidR="00A900DA">
        <w:rPr>
          <w:rFonts w:ascii="Arial" w:hAnsi="Arial" w:cs="Arial"/>
        </w:rPr>
        <w:t>Training</w:t>
      </w:r>
      <w:proofErr w:type="spellEnd"/>
      <w:r w:rsidR="00A900DA">
        <w:rPr>
          <w:rFonts w:ascii="Arial" w:hAnsi="Arial" w:cs="Arial"/>
        </w:rPr>
        <w:t xml:space="preserve"> will be helpful to address </w:t>
      </w:r>
      <w:r>
        <w:rPr>
          <w:rFonts w:ascii="Arial" w:hAnsi="Arial" w:cs="Arial"/>
        </w:rPr>
        <w:t>practice consistency across the state.</w:t>
      </w:r>
      <w:r w:rsidR="00A900DA">
        <w:rPr>
          <w:rFonts w:ascii="Arial" w:hAnsi="Arial" w:cs="Arial"/>
        </w:rPr>
        <w:t xml:space="preserve"> </w:t>
      </w:r>
    </w:p>
    <w:p w14:paraId="790ABF56" w14:textId="71032B58" w:rsidR="00A900DA" w:rsidRDefault="00551710" w:rsidP="000D21CA">
      <w:pPr>
        <w:pStyle w:val="ListParagraph"/>
        <w:numPr>
          <w:ilvl w:val="2"/>
          <w:numId w:val="14"/>
        </w:numPr>
        <w:rPr>
          <w:rFonts w:ascii="Arial" w:hAnsi="Arial" w:cs="Arial"/>
        </w:rPr>
      </w:pPr>
      <w:r>
        <w:rPr>
          <w:rFonts w:ascii="Arial" w:hAnsi="Arial" w:cs="Arial"/>
        </w:rPr>
        <w:t xml:space="preserve">How is progress being defined for the different qualifying activities- i.e. do we look at annual evaluation, how do we determine if they are making good progress in work. Conversations occurring between case managers and school personnel, employers, etc. </w:t>
      </w:r>
    </w:p>
    <w:p w14:paraId="432B9211" w14:textId="77777777" w:rsidR="00AE1200" w:rsidRDefault="00AE1200" w:rsidP="00074AC9">
      <w:pPr>
        <w:pStyle w:val="ListParagraph"/>
        <w:ind w:left="680"/>
        <w:rPr>
          <w:rFonts w:ascii="Arial" w:hAnsi="Arial" w:cs="Arial"/>
        </w:rPr>
      </w:pPr>
    </w:p>
    <w:p w14:paraId="4AB4C0F0" w14:textId="26F8E0C4" w:rsidR="00AE1200" w:rsidRDefault="000D21CA" w:rsidP="000D21CA">
      <w:pPr>
        <w:pStyle w:val="ListParagraph"/>
        <w:numPr>
          <w:ilvl w:val="2"/>
          <w:numId w:val="14"/>
        </w:numPr>
        <w:rPr>
          <w:rFonts w:ascii="Arial" w:hAnsi="Arial" w:cs="Arial"/>
        </w:rPr>
      </w:pPr>
      <w:r>
        <w:rPr>
          <w:rFonts w:ascii="Arial" w:hAnsi="Arial" w:cs="Arial"/>
        </w:rPr>
        <w:t xml:space="preserve">Should </w:t>
      </w:r>
      <w:r w:rsidR="00AE1200">
        <w:rPr>
          <w:rFonts w:ascii="Arial" w:hAnsi="Arial" w:cs="Arial"/>
        </w:rPr>
        <w:t>Incentives</w:t>
      </w:r>
      <w:r>
        <w:rPr>
          <w:rFonts w:ascii="Arial" w:hAnsi="Arial" w:cs="Arial"/>
        </w:rPr>
        <w:t xml:space="preserve"> be offered</w:t>
      </w:r>
      <w:r w:rsidR="00AE1200">
        <w:rPr>
          <w:rFonts w:ascii="Arial" w:hAnsi="Arial" w:cs="Arial"/>
        </w:rPr>
        <w:t xml:space="preserve"> </w:t>
      </w:r>
      <w:r>
        <w:rPr>
          <w:rFonts w:ascii="Arial" w:hAnsi="Arial" w:cs="Arial"/>
        </w:rPr>
        <w:t xml:space="preserve">when young adults achieve their transition and case plan goals? </w:t>
      </w:r>
    </w:p>
    <w:p w14:paraId="7E0A3469" w14:textId="1990E6D8" w:rsidR="00AE1200" w:rsidRDefault="00AE1200" w:rsidP="000D21CA">
      <w:pPr>
        <w:pStyle w:val="ListParagraph"/>
        <w:numPr>
          <w:ilvl w:val="2"/>
          <w:numId w:val="14"/>
        </w:numPr>
        <w:rPr>
          <w:rFonts w:ascii="Arial" w:hAnsi="Arial" w:cs="Arial"/>
        </w:rPr>
      </w:pPr>
      <w:r>
        <w:rPr>
          <w:rFonts w:ascii="Arial" w:hAnsi="Arial" w:cs="Arial"/>
        </w:rPr>
        <w:t xml:space="preserve">How do you </w:t>
      </w:r>
      <w:r w:rsidR="000D21CA">
        <w:rPr>
          <w:rFonts w:ascii="Arial" w:hAnsi="Arial" w:cs="Arial"/>
        </w:rPr>
        <w:t>“</w:t>
      </w:r>
      <w:r>
        <w:rPr>
          <w:rFonts w:ascii="Arial" w:hAnsi="Arial" w:cs="Arial"/>
        </w:rPr>
        <w:t>graduate</w:t>
      </w:r>
      <w:r w:rsidR="000D21CA">
        <w:rPr>
          <w:rFonts w:ascii="Arial" w:hAnsi="Arial" w:cs="Arial"/>
        </w:rPr>
        <w:t>”</w:t>
      </w:r>
      <w:r>
        <w:rPr>
          <w:rFonts w:ascii="Arial" w:hAnsi="Arial" w:cs="Arial"/>
        </w:rPr>
        <w:t xml:space="preserve"> </w:t>
      </w:r>
      <w:r w:rsidR="000D21CA">
        <w:rPr>
          <w:rFonts w:ascii="Arial" w:hAnsi="Arial" w:cs="Arial"/>
        </w:rPr>
        <w:t>from</w:t>
      </w:r>
      <w:r>
        <w:rPr>
          <w:rFonts w:ascii="Arial" w:hAnsi="Arial" w:cs="Arial"/>
        </w:rPr>
        <w:t xml:space="preserve"> Extended Foster Care? Path for successful completion of EFC- moving from EFC to PESS. </w:t>
      </w:r>
    </w:p>
    <w:p w14:paraId="2623D3F4" w14:textId="77777777" w:rsidR="008401B3" w:rsidRDefault="008401B3" w:rsidP="00074AC9">
      <w:pPr>
        <w:pStyle w:val="ListParagraph"/>
        <w:ind w:left="680"/>
        <w:rPr>
          <w:rFonts w:ascii="Arial" w:hAnsi="Arial" w:cs="Arial"/>
        </w:rPr>
      </w:pPr>
    </w:p>
    <w:p w14:paraId="36ACF9EA" w14:textId="6292259E" w:rsidR="008401B3" w:rsidRDefault="000D21CA" w:rsidP="00074AC9">
      <w:pPr>
        <w:pStyle w:val="ListParagraph"/>
        <w:ind w:left="680"/>
        <w:rPr>
          <w:rFonts w:ascii="Arial" w:hAnsi="Arial" w:cs="Arial"/>
        </w:rPr>
      </w:pPr>
      <w:r>
        <w:rPr>
          <w:rFonts w:ascii="Arial" w:hAnsi="Arial" w:cs="Arial"/>
        </w:rPr>
        <w:t xml:space="preserve">Completed a consent round to offer all council members the opportunity to ask questions/provide feedback about discussion held during workgroup and meeting. </w:t>
      </w:r>
    </w:p>
    <w:p w14:paraId="28B602DE" w14:textId="77777777" w:rsidR="000D21CA" w:rsidRDefault="000D21CA" w:rsidP="00074AC9">
      <w:pPr>
        <w:pStyle w:val="ListParagraph"/>
        <w:ind w:left="680"/>
        <w:rPr>
          <w:rFonts w:ascii="Arial" w:hAnsi="Arial" w:cs="Arial"/>
        </w:rPr>
      </w:pPr>
    </w:p>
    <w:p w14:paraId="7CEB080F" w14:textId="02D5A323" w:rsidR="008401B3" w:rsidRDefault="008401B3" w:rsidP="000D21CA">
      <w:pPr>
        <w:pStyle w:val="ListParagraph"/>
        <w:numPr>
          <w:ilvl w:val="0"/>
          <w:numId w:val="17"/>
        </w:numPr>
        <w:rPr>
          <w:rFonts w:ascii="Arial" w:hAnsi="Arial" w:cs="Arial"/>
        </w:rPr>
      </w:pPr>
      <w:r>
        <w:rPr>
          <w:rFonts w:ascii="Arial" w:hAnsi="Arial" w:cs="Arial"/>
        </w:rPr>
        <w:t>Heather- likes the idea of incentives</w:t>
      </w:r>
      <w:r w:rsidR="000D21CA">
        <w:rPr>
          <w:rFonts w:ascii="Arial" w:hAnsi="Arial" w:cs="Arial"/>
        </w:rPr>
        <w:t xml:space="preserve">- ability to have more discretionary funding as performance improves in the program. </w:t>
      </w:r>
      <w:r>
        <w:rPr>
          <w:rFonts w:ascii="Arial" w:hAnsi="Arial" w:cs="Arial"/>
        </w:rPr>
        <w:t xml:space="preserve"> </w:t>
      </w:r>
    </w:p>
    <w:p w14:paraId="37F482B8" w14:textId="77777777" w:rsidR="008401B3" w:rsidRDefault="008401B3" w:rsidP="00074AC9">
      <w:pPr>
        <w:pStyle w:val="ListParagraph"/>
        <w:ind w:left="680"/>
        <w:rPr>
          <w:rFonts w:ascii="Arial" w:hAnsi="Arial" w:cs="Arial"/>
        </w:rPr>
      </w:pPr>
    </w:p>
    <w:p w14:paraId="67DE2FBF" w14:textId="265BBC51" w:rsidR="008401B3" w:rsidRDefault="008401B3" w:rsidP="000D21CA">
      <w:pPr>
        <w:pStyle w:val="ListParagraph"/>
        <w:numPr>
          <w:ilvl w:val="0"/>
          <w:numId w:val="17"/>
        </w:numPr>
        <w:rPr>
          <w:rFonts w:ascii="Arial" w:hAnsi="Arial" w:cs="Arial"/>
        </w:rPr>
      </w:pPr>
      <w:r>
        <w:rPr>
          <w:rFonts w:ascii="Arial" w:hAnsi="Arial" w:cs="Arial"/>
        </w:rPr>
        <w:t xml:space="preserve">Maria likes the idea of incentives and open flexibility- allows them to feel like they have a support system if they do fail- mindful of education that needs to come with it. </w:t>
      </w:r>
    </w:p>
    <w:p w14:paraId="43D66F86" w14:textId="77777777" w:rsidR="008401B3" w:rsidRDefault="008401B3" w:rsidP="00074AC9">
      <w:pPr>
        <w:pStyle w:val="ListParagraph"/>
        <w:ind w:left="680"/>
        <w:rPr>
          <w:rFonts w:ascii="Arial" w:hAnsi="Arial" w:cs="Arial"/>
        </w:rPr>
      </w:pPr>
    </w:p>
    <w:p w14:paraId="3C540D28" w14:textId="27F3B818" w:rsidR="008401B3" w:rsidRDefault="008401B3" w:rsidP="000D21CA">
      <w:pPr>
        <w:pStyle w:val="ListParagraph"/>
        <w:numPr>
          <w:ilvl w:val="0"/>
          <w:numId w:val="17"/>
        </w:numPr>
        <w:rPr>
          <w:rFonts w:ascii="Arial" w:hAnsi="Arial" w:cs="Arial"/>
        </w:rPr>
      </w:pPr>
      <w:r>
        <w:rPr>
          <w:rFonts w:ascii="Arial" w:hAnsi="Arial" w:cs="Arial"/>
        </w:rPr>
        <w:t xml:space="preserve">Opal- goal setting- having some goal setting with clients at APD- everything is around their support plan goals- what do they want out of life and achieve markers around that- framing it around their personal goals- how do they envision their life and making progress toward what they want- that is motivating within itself. </w:t>
      </w:r>
    </w:p>
    <w:p w14:paraId="017940E5" w14:textId="77777777" w:rsidR="000D21CA" w:rsidRDefault="000D21CA" w:rsidP="00074AC9">
      <w:pPr>
        <w:pStyle w:val="ListParagraph"/>
        <w:ind w:left="680"/>
        <w:rPr>
          <w:rFonts w:ascii="Arial" w:hAnsi="Arial" w:cs="Arial"/>
        </w:rPr>
      </w:pPr>
    </w:p>
    <w:p w14:paraId="0F5C4429" w14:textId="2E336E0E" w:rsidR="006C2EAE" w:rsidRDefault="000D21CA" w:rsidP="000D21CA">
      <w:pPr>
        <w:pStyle w:val="ListParagraph"/>
        <w:ind w:left="680"/>
        <w:rPr>
          <w:rFonts w:ascii="Arial" w:hAnsi="Arial" w:cs="Arial"/>
        </w:rPr>
      </w:pPr>
      <w:r>
        <w:rPr>
          <w:rFonts w:ascii="Arial" w:hAnsi="Arial" w:cs="Arial"/>
        </w:rPr>
        <w:t xml:space="preserve"> Also discussed termination time frames and how feasible it would be for a young adult to secure employment within 10 days. Completed a round to elicit feedback- most council members thought ten days was not enough time to secure new employment. Discussed that the young adult has the option to enter Aftercare while trying to find employment.  May need to look at termination timeframes in the future</w:t>
      </w:r>
    </w:p>
    <w:p w14:paraId="467777EA" w14:textId="77777777" w:rsidR="009239E6" w:rsidRDefault="009239E6" w:rsidP="00262F29">
      <w:pPr>
        <w:rPr>
          <w:rFonts w:ascii="Arial" w:eastAsia="Arial" w:hAnsi="Arial" w:cs="Arial"/>
          <w:b/>
          <w:bCs/>
          <w:sz w:val="22"/>
          <w:szCs w:val="22"/>
        </w:rPr>
      </w:pPr>
    </w:p>
    <w:p w14:paraId="62434061" w14:textId="1392DA56" w:rsidR="00823F86" w:rsidRPr="00823F86" w:rsidRDefault="00823F86" w:rsidP="00823F86">
      <w:pPr>
        <w:numPr>
          <w:ilvl w:val="0"/>
          <w:numId w:val="1"/>
        </w:numPr>
        <w:ind w:hanging="680"/>
        <w:jc w:val="left"/>
        <w:rPr>
          <w:rFonts w:ascii="Arial" w:eastAsia="Arial" w:hAnsi="Arial" w:cs="Arial"/>
          <w:b/>
          <w:bCs/>
          <w:sz w:val="22"/>
          <w:szCs w:val="22"/>
        </w:rPr>
      </w:pPr>
      <w:r>
        <w:rPr>
          <w:rFonts w:ascii="Arial" w:eastAsia="Arial" w:hAnsi="Arial" w:cs="Arial"/>
          <w:b/>
          <w:bCs/>
          <w:sz w:val="22"/>
          <w:szCs w:val="22"/>
        </w:rPr>
        <w:t xml:space="preserve">Review </w:t>
      </w:r>
      <w:r w:rsidRPr="00FE40A3">
        <w:rPr>
          <w:rFonts w:ascii="Arial" w:eastAsia="Arial" w:hAnsi="Arial" w:cs="Arial"/>
          <w:b/>
          <w:bCs/>
          <w:sz w:val="22"/>
          <w:szCs w:val="22"/>
        </w:rPr>
        <w:t>Continual Improvement Action Deck</w:t>
      </w:r>
      <w:r>
        <w:rPr>
          <w:rFonts w:ascii="Arial" w:eastAsia="Arial" w:hAnsi="Arial" w:cs="Arial"/>
          <w:b/>
          <w:bCs/>
          <w:sz w:val="22"/>
          <w:szCs w:val="22"/>
        </w:rPr>
        <w:t xml:space="preserve"> (CIAD)</w:t>
      </w:r>
      <w:r w:rsidRPr="00FE40A3">
        <w:rPr>
          <w:rFonts w:ascii="Arial" w:eastAsia="Arial" w:hAnsi="Arial" w:cs="Arial"/>
          <w:b/>
          <w:bCs/>
          <w:sz w:val="22"/>
          <w:szCs w:val="22"/>
        </w:rPr>
        <w:t xml:space="preserve"> </w:t>
      </w:r>
      <w:r>
        <w:rPr>
          <w:rFonts w:ascii="Arial" w:eastAsia="Arial" w:hAnsi="Arial" w:cs="Arial"/>
          <w:b/>
          <w:bCs/>
          <w:sz w:val="22"/>
          <w:szCs w:val="22"/>
        </w:rPr>
        <w:t xml:space="preserve">related to EFC program implementation. </w:t>
      </w:r>
    </w:p>
    <w:p w14:paraId="55DFB103" w14:textId="0081EF46" w:rsidR="00823F86" w:rsidRDefault="00823F86" w:rsidP="00823F86">
      <w:pPr>
        <w:pStyle w:val="ListParagraph"/>
        <w:ind w:left="680"/>
        <w:rPr>
          <w:rFonts w:ascii="Arial" w:eastAsia="Arial" w:hAnsi="Arial" w:cs="Arial"/>
          <w:i/>
          <w:iCs/>
          <w:sz w:val="22"/>
          <w:szCs w:val="22"/>
        </w:rPr>
      </w:pPr>
      <w:r>
        <w:rPr>
          <w:rFonts w:ascii="Arial" w:eastAsia="Arial" w:hAnsi="Arial" w:cs="Arial"/>
          <w:i/>
          <w:iCs/>
          <w:sz w:val="22"/>
          <w:szCs w:val="22"/>
        </w:rPr>
        <w:t xml:space="preserve">CoChair </w:t>
      </w:r>
    </w:p>
    <w:p w14:paraId="2DEE17B4" w14:textId="5A3B3B88" w:rsidR="000D21CA" w:rsidRDefault="000D21CA" w:rsidP="00823F86">
      <w:pPr>
        <w:pStyle w:val="ListParagraph"/>
        <w:ind w:left="680"/>
        <w:rPr>
          <w:rFonts w:ascii="Arial" w:eastAsia="Arial" w:hAnsi="Arial" w:cs="Arial"/>
          <w:i/>
          <w:iCs/>
          <w:sz w:val="22"/>
          <w:szCs w:val="22"/>
        </w:rPr>
      </w:pPr>
      <w:r>
        <w:rPr>
          <w:rFonts w:ascii="Arial" w:eastAsia="Arial" w:hAnsi="Arial" w:cs="Arial"/>
          <w:i/>
          <w:iCs/>
          <w:sz w:val="22"/>
          <w:szCs w:val="22"/>
        </w:rPr>
        <w:t xml:space="preserve"> CIAD was reviewed for applicable actions</w:t>
      </w:r>
    </w:p>
    <w:p w14:paraId="0CA950DE" w14:textId="77777777" w:rsidR="00823F86" w:rsidRDefault="00823F86" w:rsidP="00823F86">
      <w:pPr>
        <w:pStyle w:val="ListParagraph"/>
        <w:ind w:left="680"/>
        <w:rPr>
          <w:rFonts w:ascii="Arial" w:eastAsia="Arial" w:hAnsi="Arial" w:cs="Arial"/>
          <w:i/>
          <w:iCs/>
          <w:sz w:val="22"/>
          <w:szCs w:val="22"/>
        </w:rPr>
      </w:pPr>
    </w:p>
    <w:p w14:paraId="347BA538" w14:textId="77777777" w:rsidR="002D0F5D" w:rsidRPr="002D0F5D" w:rsidRDefault="00DA1514" w:rsidP="002D0F5D">
      <w:pPr>
        <w:numPr>
          <w:ilvl w:val="0"/>
          <w:numId w:val="1"/>
        </w:numPr>
        <w:ind w:hanging="680"/>
        <w:jc w:val="left"/>
        <w:rPr>
          <w:rFonts w:ascii="Arial" w:eastAsia="Arial" w:hAnsi="Arial" w:cs="Arial"/>
          <w:i/>
          <w:iCs/>
          <w:sz w:val="22"/>
          <w:szCs w:val="22"/>
        </w:rPr>
      </w:pPr>
      <w:r w:rsidRPr="002D0F5D">
        <w:rPr>
          <w:rFonts w:ascii="Arial" w:eastAsia="Arial" w:hAnsi="Arial" w:cs="Arial"/>
          <w:b/>
          <w:bCs/>
          <w:sz w:val="22"/>
          <w:szCs w:val="22"/>
        </w:rPr>
        <w:t>Member Attendance</w:t>
      </w:r>
      <w:r w:rsidR="00262F29" w:rsidRPr="002D0F5D">
        <w:rPr>
          <w:rFonts w:ascii="Arial" w:eastAsia="Arial" w:hAnsi="Arial" w:cs="Arial"/>
          <w:b/>
          <w:bCs/>
          <w:sz w:val="22"/>
          <w:szCs w:val="22"/>
        </w:rPr>
        <w:t xml:space="preserve">, </w:t>
      </w:r>
      <w:r w:rsidR="00027574" w:rsidRPr="002D0F5D">
        <w:rPr>
          <w:rFonts w:ascii="Arial" w:eastAsia="Arial" w:hAnsi="Arial" w:cs="Arial"/>
          <w:b/>
          <w:bCs/>
          <w:sz w:val="22"/>
          <w:szCs w:val="22"/>
        </w:rPr>
        <w:t xml:space="preserve">Final Rounds &amp; Public Comments </w:t>
      </w:r>
    </w:p>
    <w:p w14:paraId="52B76C36" w14:textId="01D1CA0E" w:rsidR="000D21CA" w:rsidRDefault="00027574" w:rsidP="000D21CA">
      <w:pPr>
        <w:ind w:left="630"/>
        <w:rPr>
          <w:rFonts w:ascii="Arial" w:eastAsia="Arial" w:hAnsi="Arial" w:cs="Arial"/>
          <w:i/>
          <w:iCs/>
          <w:sz w:val="22"/>
          <w:szCs w:val="22"/>
        </w:rPr>
      </w:pPr>
      <w:r w:rsidRPr="002D0F5D">
        <w:rPr>
          <w:rFonts w:ascii="Arial" w:eastAsia="Arial" w:hAnsi="Arial" w:cs="Arial"/>
          <w:i/>
          <w:iCs/>
          <w:sz w:val="22"/>
          <w:szCs w:val="22"/>
        </w:rPr>
        <w:t>Secretar</w:t>
      </w:r>
      <w:r w:rsidR="000D21CA">
        <w:rPr>
          <w:rFonts w:ascii="Arial" w:eastAsia="Arial" w:hAnsi="Arial" w:cs="Arial"/>
          <w:i/>
          <w:iCs/>
          <w:sz w:val="22"/>
          <w:szCs w:val="22"/>
        </w:rPr>
        <w:t>y</w:t>
      </w:r>
    </w:p>
    <w:p w14:paraId="26A7275F" w14:textId="482CF058" w:rsidR="000D21CA" w:rsidRPr="002D0F5D" w:rsidRDefault="000D21CA" w:rsidP="000D21CA">
      <w:pPr>
        <w:ind w:left="630"/>
        <w:rPr>
          <w:rFonts w:ascii="Arial" w:eastAsia="Arial" w:hAnsi="Arial" w:cs="Arial"/>
          <w:i/>
          <w:iCs/>
          <w:sz w:val="22"/>
          <w:szCs w:val="22"/>
        </w:rPr>
      </w:pPr>
      <w:r>
        <w:rPr>
          <w:rFonts w:ascii="Arial" w:eastAsia="Arial" w:hAnsi="Arial" w:cs="Arial"/>
          <w:i/>
          <w:iCs/>
          <w:sz w:val="22"/>
          <w:szCs w:val="22"/>
        </w:rPr>
        <w:t>Regina also reminded of dates/location for next ILSAC meeting, which will be in person at the Camelot Office in Tampa on 6/10 and 6/11.</w:t>
      </w:r>
    </w:p>
    <w:p w14:paraId="14CCC26A" w14:textId="77777777" w:rsidR="000D0F37" w:rsidRPr="00FE40A3" w:rsidRDefault="000D0F37" w:rsidP="00FE40A3">
      <w:pPr>
        <w:ind w:left="680"/>
        <w:rPr>
          <w:rFonts w:ascii="Arial" w:eastAsia="Arial" w:hAnsi="Arial" w:cs="Arial"/>
          <w:b/>
          <w:bCs/>
          <w:sz w:val="22"/>
          <w:szCs w:val="22"/>
        </w:rPr>
      </w:pPr>
    </w:p>
    <w:p w14:paraId="535294E4" w14:textId="77777777" w:rsidR="00FE40A3" w:rsidRDefault="00027574" w:rsidP="00FE40A3">
      <w:pPr>
        <w:numPr>
          <w:ilvl w:val="0"/>
          <w:numId w:val="1"/>
        </w:numPr>
        <w:ind w:hanging="680"/>
        <w:jc w:val="left"/>
        <w:rPr>
          <w:rFonts w:ascii="Arial" w:eastAsia="Arial" w:hAnsi="Arial" w:cs="Arial"/>
          <w:b/>
          <w:bCs/>
          <w:sz w:val="22"/>
          <w:szCs w:val="22"/>
        </w:rPr>
      </w:pPr>
      <w:r w:rsidRPr="00FE40A3">
        <w:rPr>
          <w:rFonts w:ascii="Arial" w:eastAsia="Arial" w:hAnsi="Arial" w:cs="Arial"/>
          <w:b/>
          <w:bCs/>
          <w:sz w:val="22"/>
          <w:szCs w:val="22"/>
        </w:rPr>
        <w:lastRenderedPageBreak/>
        <w:t xml:space="preserve">Adjourn </w:t>
      </w:r>
    </w:p>
    <w:p w14:paraId="5D211AC7" w14:textId="0253533C" w:rsidR="004B0142" w:rsidRDefault="00C523CB" w:rsidP="000D0F37">
      <w:pPr>
        <w:pStyle w:val="ListParagraph"/>
        <w:ind w:left="680"/>
        <w:rPr>
          <w:rFonts w:ascii="Arial" w:eastAsia="Arial" w:hAnsi="Arial" w:cs="Arial"/>
          <w:i/>
          <w:iCs/>
          <w:sz w:val="22"/>
          <w:szCs w:val="22"/>
        </w:rPr>
      </w:pPr>
      <w:proofErr w:type="spellStart"/>
      <w:r>
        <w:rPr>
          <w:rFonts w:ascii="Arial" w:eastAsia="Arial" w:hAnsi="Arial" w:cs="Arial"/>
          <w:i/>
          <w:iCs/>
          <w:sz w:val="22"/>
          <w:szCs w:val="22"/>
        </w:rPr>
        <w:t>Co</w:t>
      </w:r>
      <w:r w:rsidR="0002560A">
        <w:rPr>
          <w:rFonts w:ascii="Arial" w:eastAsia="Arial" w:hAnsi="Arial" w:cs="Arial"/>
          <w:i/>
          <w:iCs/>
          <w:sz w:val="22"/>
          <w:szCs w:val="22"/>
        </w:rPr>
        <w:t>C</w:t>
      </w:r>
      <w:r>
        <w:rPr>
          <w:rFonts w:ascii="Arial" w:eastAsia="Arial" w:hAnsi="Arial" w:cs="Arial"/>
          <w:i/>
          <w:iCs/>
          <w:sz w:val="22"/>
          <w:szCs w:val="22"/>
        </w:rPr>
        <w:t>hair</w:t>
      </w:r>
      <w:proofErr w:type="spellEnd"/>
    </w:p>
    <w:p w14:paraId="6B845234" w14:textId="77777777" w:rsidR="00C8626D" w:rsidRDefault="00C8626D" w:rsidP="000D0F37">
      <w:pPr>
        <w:pStyle w:val="ListParagraph"/>
        <w:ind w:left="680"/>
        <w:rPr>
          <w:rFonts w:ascii="Arial" w:eastAsia="Arial" w:hAnsi="Arial" w:cs="Arial"/>
          <w:i/>
          <w:iCs/>
          <w:sz w:val="22"/>
          <w:szCs w:val="22"/>
        </w:rPr>
      </w:pPr>
    </w:p>
    <w:p w14:paraId="509ED1EE" w14:textId="77777777" w:rsidR="00C8626D" w:rsidRDefault="00C8626D" w:rsidP="000D0F37">
      <w:pPr>
        <w:pStyle w:val="ListParagraph"/>
        <w:ind w:left="680"/>
        <w:rPr>
          <w:rFonts w:ascii="Arial" w:eastAsia="Arial" w:hAnsi="Arial" w:cs="Arial"/>
          <w:i/>
          <w:iCs/>
          <w:sz w:val="22"/>
          <w:szCs w:val="22"/>
        </w:rPr>
      </w:pPr>
    </w:p>
    <w:p w14:paraId="2E6BA4D3" w14:textId="77777777" w:rsidR="00C8626D" w:rsidRDefault="00C8626D" w:rsidP="000D0F37">
      <w:pPr>
        <w:pStyle w:val="ListParagraph"/>
        <w:ind w:left="680"/>
        <w:rPr>
          <w:rFonts w:ascii="Arial" w:eastAsia="Arial" w:hAnsi="Arial" w:cs="Arial"/>
          <w:i/>
          <w:iCs/>
          <w:sz w:val="22"/>
          <w:szCs w:val="22"/>
        </w:rPr>
      </w:pPr>
    </w:p>
    <w:p w14:paraId="56484224" w14:textId="60C1D02B" w:rsidR="00C8626D" w:rsidRDefault="00C8626D" w:rsidP="000D0F37">
      <w:pPr>
        <w:pStyle w:val="ListParagraph"/>
        <w:ind w:left="680"/>
        <w:rPr>
          <w:rFonts w:ascii="Arial" w:eastAsia="Arial" w:hAnsi="Arial" w:cs="Arial"/>
          <w:sz w:val="22"/>
          <w:szCs w:val="22"/>
        </w:rPr>
      </w:pPr>
      <w:r>
        <w:rPr>
          <w:rFonts w:ascii="Arial" w:eastAsia="Arial" w:hAnsi="Arial" w:cs="Arial"/>
          <w:sz w:val="22"/>
          <w:szCs w:val="22"/>
        </w:rPr>
        <w:t>Attendance</w:t>
      </w:r>
    </w:p>
    <w:tbl>
      <w:tblPr>
        <w:tblW w:w="10530" w:type="dxa"/>
        <w:tblInd w:w="-635" w:type="dxa"/>
        <w:tblLook w:val="04A0" w:firstRow="1" w:lastRow="0" w:firstColumn="1" w:lastColumn="0" w:noHBand="0" w:noVBand="1"/>
      </w:tblPr>
      <w:tblGrid>
        <w:gridCol w:w="3060"/>
        <w:gridCol w:w="3690"/>
        <w:gridCol w:w="3780"/>
      </w:tblGrid>
      <w:tr w:rsidR="00C8626D" w:rsidRPr="00C8626D" w14:paraId="439983A5" w14:textId="77777777" w:rsidTr="00C8626D">
        <w:trPr>
          <w:trHeight w:val="4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0EE92" w14:textId="77777777" w:rsidR="00C8626D" w:rsidRPr="00C8626D" w:rsidRDefault="00C8626D" w:rsidP="00C8626D">
            <w:pPr>
              <w:jc w:val="right"/>
              <w:rPr>
                <w:rFonts w:ascii="Calibri" w:hAnsi="Calibri" w:cs="Calibri"/>
                <w:b/>
                <w:bCs/>
                <w:i/>
                <w:iCs/>
                <w:color w:val="000000"/>
                <w:sz w:val="24"/>
                <w:szCs w:val="24"/>
              </w:rPr>
            </w:pPr>
            <w:r w:rsidRPr="00C8626D">
              <w:rPr>
                <w:rFonts w:ascii="Calibri" w:hAnsi="Calibri" w:cs="Calibri"/>
                <w:b/>
                <w:bCs/>
                <w:i/>
                <w:iCs/>
                <w:color w:val="000000"/>
                <w:sz w:val="24"/>
                <w:szCs w:val="24"/>
              </w:rPr>
              <w:t>2024 ILSAC Meeting Dates:</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14:paraId="29ED14B5" w14:textId="77777777" w:rsidR="00C8626D" w:rsidRPr="00C8626D" w:rsidRDefault="00C8626D" w:rsidP="00C8626D">
            <w:pPr>
              <w:jc w:val="center"/>
              <w:rPr>
                <w:rFonts w:ascii="Calibri" w:hAnsi="Calibri" w:cs="Calibri"/>
                <w:b/>
                <w:bCs/>
                <w:i/>
                <w:iCs/>
                <w:color w:val="000000"/>
                <w:sz w:val="24"/>
                <w:szCs w:val="24"/>
              </w:rPr>
            </w:pPr>
            <w:r w:rsidRPr="00C8626D">
              <w:rPr>
                <w:rFonts w:ascii="Calibri" w:hAnsi="Calibri" w:cs="Calibri"/>
                <w:b/>
                <w:bCs/>
                <w:i/>
                <w:iCs/>
                <w:color w:val="000000"/>
                <w:sz w:val="24"/>
                <w:szCs w:val="24"/>
              </w:rPr>
              <w:t>Organization</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14:paraId="07402A0A" w14:textId="77777777" w:rsidR="00C8626D" w:rsidRPr="00C8626D" w:rsidRDefault="00C8626D" w:rsidP="00C8626D">
            <w:pPr>
              <w:jc w:val="center"/>
              <w:rPr>
                <w:rFonts w:ascii="Calibri" w:hAnsi="Calibri" w:cs="Calibri"/>
                <w:b/>
                <w:bCs/>
                <w:color w:val="000000"/>
                <w:sz w:val="24"/>
                <w:szCs w:val="24"/>
                <w:u w:val="single"/>
              </w:rPr>
            </w:pPr>
            <w:r w:rsidRPr="00C8626D">
              <w:rPr>
                <w:rFonts w:ascii="Calibri" w:hAnsi="Calibri" w:cs="Calibri"/>
                <w:b/>
                <w:bCs/>
                <w:color w:val="000000"/>
                <w:sz w:val="24"/>
                <w:szCs w:val="24"/>
                <w:u w:val="single"/>
              </w:rPr>
              <w:t>May 5/13</w:t>
            </w:r>
          </w:p>
        </w:tc>
      </w:tr>
      <w:tr w:rsidR="00C8626D" w:rsidRPr="00C8626D" w14:paraId="66214403"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35C2BC0"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 </w:t>
            </w:r>
          </w:p>
        </w:tc>
        <w:tc>
          <w:tcPr>
            <w:tcW w:w="3690" w:type="dxa"/>
            <w:tcBorders>
              <w:top w:val="nil"/>
              <w:left w:val="nil"/>
              <w:bottom w:val="single" w:sz="4" w:space="0" w:color="auto"/>
              <w:right w:val="single" w:sz="4" w:space="0" w:color="auto"/>
            </w:tcBorders>
            <w:shd w:val="clear" w:color="auto" w:fill="auto"/>
            <w:noWrap/>
            <w:vAlign w:val="bottom"/>
            <w:hideMark/>
          </w:tcPr>
          <w:p w14:paraId="32076AA6"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 </w:t>
            </w:r>
          </w:p>
        </w:tc>
        <w:tc>
          <w:tcPr>
            <w:tcW w:w="3780" w:type="dxa"/>
            <w:tcBorders>
              <w:top w:val="nil"/>
              <w:left w:val="nil"/>
              <w:bottom w:val="single" w:sz="4" w:space="0" w:color="auto"/>
              <w:right w:val="single" w:sz="4" w:space="0" w:color="auto"/>
            </w:tcBorders>
            <w:shd w:val="clear" w:color="auto" w:fill="auto"/>
            <w:noWrap/>
            <w:vAlign w:val="bottom"/>
            <w:hideMark/>
          </w:tcPr>
          <w:p w14:paraId="61932C8F"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 </w:t>
            </w:r>
          </w:p>
        </w:tc>
      </w:tr>
      <w:tr w:rsidR="00C8626D" w:rsidRPr="00C8626D" w14:paraId="45E572B8"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53B0DAB" w14:textId="77777777" w:rsidR="00C8626D" w:rsidRPr="00C8626D" w:rsidRDefault="00C8626D" w:rsidP="00C8626D">
            <w:pPr>
              <w:rPr>
                <w:rFonts w:ascii="Calibri" w:hAnsi="Calibri" w:cs="Calibri"/>
                <w:b/>
                <w:bCs/>
                <w:color w:val="000000"/>
                <w:sz w:val="24"/>
                <w:szCs w:val="24"/>
                <w:u w:val="single"/>
              </w:rPr>
            </w:pPr>
            <w:r w:rsidRPr="00C8626D">
              <w:rPr>
                <w:rFonts w:ascii="Calibri" w:hAnsi="Calibri" w:cs="Calibri"/>
                <w:b/>
                <w:bCs/>
                <w:color w:val="000000"/>
                <w:sz w:val="24"/>
                <w:szCs w:val="24"/>
                <w:u w:val="single"/>
              </w:rPr>
              <w:t xml:space="preserve">Member Name: </w:t>
            </w:r>
          </w:p>
        </w:tc>
        <w:tc>
          <w:tcPr>
            <w:tcW w:w="3690" w:type="dxa"/>
            <w:tcBorders>
              <w:top w:val="nil"/>
              <w:left w:val="nil"/>
              <w:bottom w:val="single" w:sz="4" w:space="0" w:color="auto"/>
              <w:right w:val="single" w:sz="4" w:space="0" w:color="auto"/>
            </w:tcBorders>
            <w:shd w:val="clear" w:color="auto" w:fill="auto"/>
            <w:noWrap/>
            <w:vAlign w:val="bottom"/>
            <w:hideMark/>
          </w:tcPr>
          <w:p w14:paraId="65882625" w14:textId="77777777" w:rsidR="00C8626D" w:rsidRPr="00C8626D" w:rsidRDefault="00C8626D" w:rsidP="00C8626D">
            <w:pPr>
              <w:rPr>
                <w:rFonts w:ascii="Calibri" w:hAnsi="Calibri" w:cs="Calibri"/>
                <w:b/>
                <w:bCs/>
                <w:color w:val="000000"/>
                <w:u w:val="single"/>
              </w:rPr>
            </w:pPr>
            <w:r w:rsidRPr="00C8626D">
              <w:rPr>
                <w:rFonts w:ascii="Calibri" w:hAnsi="Calibri" w:cs="Calibri"/>
                <w:b/>
                <w:bCs/>
                <w:color w:val="000000"/>
                <w:u w:val="single"/>
              </w:rPr>
              <w:t> </w:t>
            </w:r>
          </w:p>
        </w:tc>
        <w:tc>
          <w:tcPr>
            <w:tcW w:w="3780" w:type="dxa"/>
            <w:tcBorders>
              <w:top w:val="nil"/>
              <w:left w:val="nil"/>
              <w:bottom w:val="single" w:sz="4" w:space="0" w:color="auto"/>
              <w:right w:val="single" w:sz="4" w:space="0" w:color="auto"/>
            </w:tcBorders>
            <w:shd w:val="clear" w:color="auto" w:fill="auto"/>
            <w:noWrap/>
            <w:vAlign w:val="bottom"/>
            <w:hideMark/>
          </w:tcPr>
          <w:p w14:paraId="332C4F28"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 </w:t>
            </w:r>
          </w:p>
        </w:tc>
      </w:tr>
      <w:tr w:rsidR="00C8626D" w:rsidRPr="00C8626D" w14:paraId="0A7987DC"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E6ED7BC"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Adam Briggs</w:t>
            </w:r>
          </w:p>
        </w:tc>
        <w:tc>
          <w:tcPr>
            <w:tcW w:w="3690" w:type="dxa"/>
            <w:tcBorders>
              <w:top w:val="nil"/>
              <w:left w:val="nil"/>
              <w:bottom w:val="single" w:sz="4" w:space="0" w:color="auto"/>
              <w:right w:val="single" w:sz="4" w:space="0" w:color="auto"/>
            </w:tcBorders>
            <w:shd w:val="clear" w:color="000000" w:fill="FFFFFF"/>
            <w:noWrap/>
            <w:vAlign w:val="bottom"/>
            <w:hideMark/>
          </w:tcPr>
          <w:p w14:paraId="4D57076F" w14:textId="77777777" w:rsidR="00C8626D" w:rsidRPr="00C8626D" w:rsidRDefault="00C8626D" w:rsidP="00C8626D">
            <w:pPr>
              <w:rPr>
                <w:rFonts w:ascii="Arial" w:hAnsi="Arial" w:cs="Arial"/>
                <w:color w:val="000000"/>
              </w:rPr>
            </w:pPr>
            <w:r w:rsidRPr="00C8626D">
              <w:rPr>
                <w:rFonts w:ascii="Arial" w:hAnsi="Arial" w:cs="Arial"/>
                <w:color w:val="000000"/>
              </w:rPr>
              <w:t>CareerSource Inc</w:t>
            </w:r>
          </w:p>
        </w:tc>
        <w:tc>
          <w:tcPr>
            <w:tcW w:w="3780" w:type="dxa"/>
            <w:tcBorders>
              <w:top w:val="nil"/>
              <w:left w:val="nil"/>
              <w:bottom w:val="single" w:sz="4" w:space="0" w:color="auto"/>
              <w:right w:val="single" w:sz="4" w:space="0" w:color="auto"/>
            </w:tcBorders>
            <w:shd w:val="clear" w:color="auto" w:fill="auto"/>
            <w:noWrap/>
            <w:vAlign w:val="bottom"/>
            <w:hideMark/>
          </w:tcPr>
          <w:p w14:paraId="1EC519BF"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36A33FC3"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35DC3BB"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Alison Fulford</w:t>
            </w:r>
          </w:p>
        </w:tc>
        <w:tc>
          <w:tcPr>
            <w:tcW w:w="3690" w:type="dxa"/>
            <w:tcBorders>
              <w:top w:val="nil"/>
              <w:left w:val="nil"/>
              <w:bottom w:val="single" w:sz="4" w:space="0" w:color="auto"/>
              <w:right w:val="single" w:sz="4" w:space="0" w:color="auto"/>
            </w:tcBorders>
            <w:shd w:val="clear" w:color="000000" w:fill="FFFFFF"/>
            <w:noWrap/>
            <w:vAlign w:val="bottom"/>
            <w:hideMark/>
          </w:tcPr>
          <w:p w14:paraId="6F2AE1B4" w14:textId="77777777" w:rsidR="00C8626D" w:rsidRPr="00C8626D" w:rsidRDefault="00C8626D" w:rsidP="00C8626D">
            <w:pPr>
              <w:rPr>
                <w:rFonts w:ascii="Arial" w:hAnsi="Arial" w:cs="Arial"/>
                <w:color w:val="000000"/>
              </w:rPr>
            </w:pPr>
            <w:r w:rsidRPr="00C8626D">
              <w:rPr>
                <w:rFonts w:ascii="Arial" w:hAnsi="Arial" w:cs="Arial"/>
                <w:color w:val="000000"/>
              </w:rPr>
              <w:t>Department of Juvenile Justice</w:t>
            </w:r>
          </w:p>
        </w:tc>
        <w:tc>
          <w:tcPr>
            <w:tcW w:w="3780" w:type="dxa"/>
            <w:tcBorders>
              <w:top w:val="nil"/>
              <w:left w:val="nil"/>
              <w:bottom w:val="single" w:sz="4" w:space="0" w:color="auto"/>
              <w:right w:val="single" w:sz="4" w:space="0" w:color="auto"/>
            </w:tcBorders>
            <w:shd w:val="clear" w:color="auto" w:fill="auto"/>
            <w:noWrap/>
            <w:vAlign w:val="bottom"/>
            <w:hideMark/>
          </w:tcPr>
          <w:p w14:paraId="5B21B17F"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7C70B173"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FD1E186"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Chelsea Strickland</w:t>
            </w:r>
          </w:p>
        </w:tc>
        <w:tc>
          <w:tcPr>
            <w:tcW w:w="3690" w:type="dxa"/>
            <w:tcBorders>
              <w:top w:val="nil"/>
              <w:left w:val="nil"/>
              <w:bottom w:val="single" w:sz="4" w:space="0" w:color="auto"/>
              <w:right w:val="single" w:sz="4" w:space="0" w:color="auto"/>
            </w:tcBorders>
            <w:shd w:val="clear" w:color="000000" w:fill="FFFFFF"/>
            <w:noWrap/>
            <w:vAlign w:val="bottom"/>
            <w:hideMark/>
          </w:tcPr>
          <w:p w14:paraId="21C5A8AC" w14:textId="77777777" w:rsidR="00C8626D" w:rsidRPr="00C8626D" w:rsidRDefault="00C8626D" w:rsidP="00C8626D">
            <w:pPr>
              <w:rPr>
                <w:rFonts w:ascii="Arial" w:hAnsi="Arial" w:cs="Arial"/>
                <w:color w:val="000000"/>
              </w:rPr>
            </w:pPr>
            <w:r w:rsidRPr="00C8626D">
              <w:rPr>
                <w:rFonts w:ascii="Arial" w:hAnsi="Arial" w:cs="Arial"/>
                <w:color w:val="000000"/>
              </w:rPr>
              <w:t>FL Dept. of Education</w:t>
            </w:r>
          </w:p>
        </w:tc>
        <w:tc>
          <w:tcPr>
            <w:tcW w:w="3780" w:type="dxa"/>
            <w:tcBorders>
              <w:top w:val="nil"/>
              <w:left w:val="nil"/>
              <w:bottom w:val="single" w:sz="4" w:space="0" w:color="auto"/>
              <w:right w:val="single" w:sz="4" w:space="0" w:color="auto"/>
            </w:tcBorders>
            <w:shd w:val="clear" w:color="auto" w:fill="auto"/>
            <w:noWrap/>
            <w:vAlign w:val="bottom"/>
            <w:hideMark/>
          </w:tcPr>
          <w:p w14:paraId="36E4A3E7"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Absent without notice</w:t>
            </w:r>
          </w:p>
        </w:tc>
      </w:tr>
      <w:tr w:rsidR="00C8626D" w:rsidRPr="00C8626D" w14:paraId="430E2625"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A54957F"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Christine Frederick</w:t>
            </w:r>
          </w:p>
        </w:tc>
        <w:tc>
          <w:tcPr>
            <w:tcW w:w="3690" w:type="dxa"/>
            <w:tcBorders>
              <w:top w:val="nil"/>
              <w:left w:val="nil"/>
              <w:bottom w:val="single" w:sz="4" w:space="0" w:color="auto"/>
              <w:right w:val="single" w:sz="4" w:space="0" w:color="auto"/>
            </w:tcBorders>
            <w:shd w:val="clear" w:color="auto" w:fill="auto"/>
            <w:noWrap/>
            <w:vAlign w:val="bottom"/>
            <w:hideMark/>
          </w:tcPr>
          <w:p w14:paraId="69F7E168" w14:textId="77777777" w:rsidR="00C8626D" w:rsidRPr="00C8626D" w:rsidRDefault="00C8626D" w:rsidP="00C8626D">
            <w:pPr>
              <w:rPr>
                <w:rFonts w:ascii="Arial" w:hAnsi="Arial" w:cs="Arial"/>
                <w:color w:val="000000"/>
              </w:rPr>
            </w:pPr>
            <w:r w:rsidRPr="00C8626D">
              <w:rPr>
                <w:rFonts w:ascii="Arial" w:hAnsi="Arial" w:cs="Arial"/>
                <w:color w:val="000000"/>
              </w:rPr>
              <w:t>FLITE Center</w:t>
            </w:r>
          </w:p>
        </w:tc>
        <w:tc>
          <w:tcPr>
            <w:tcW w:w="3780" w:type="dxa"/>
            <w:tcBorders>
              <w:top w:val="nil"/>
              <w:left w:val="nil"/>
              <w:bottom w:val="single" w:sz="4" w:space="0" w:color="auto"/>
              <w:right w:val="single" w:sz="4" w:space="0" w:color="auto"/>
            </w:tcBorders>
            <w:shd w:val="clear" w:color="auto" w:fill="auto"/>
            <w:noWrap/>
            <w:vAlign w:val="bottom"/>
            <w:hideMark/>
          </w:tcPr>
          <w:p w14:paraId="658F3C6E"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67082D76"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0DA3FA6"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Demarco Mott</w:t>
            </w:r>
          </w:p>
        </w:tc>
        <w:tc>
          <w:tcPr>
            <w:tcW w:w="3690" w:type="dxa"/>
            <w:tcBorders>
              <w:top w:val="nil"/>
              <w:left w:val="nil"/>
              <w:bottom w:val="single" w:sz="4" w:space="0" w:color="auto"/>
              <w:right w:val="single" w:sz="4" w:space="0" w:color="auto"/>
            </w:tcBorders>
            <w:shd w:val="clear" w:color="000000" w:fill="FFFFFF"/>
            <w:noWrap/>
            <w:vAlign w:val="bottom"/>
            <w:hideMark/>
          </w:tcPr>
          <w:p w14:paraId="1FC86D7E" w14:textId="77777777" w:rsidR="00C8626D" w:rsidRPr="00C8626D" w:rsidRDefault="00C8626D" w:rsidP="00C8626D">
            <w:pPr>
              <w:rPr>
                <w:rFonts w:ascii="Arial" w:hAnsi="Arial" w:cs="Arial"/>
                <w:color w:val="000000"/>
              </w:rPr>
            </w:pPr>
            <w:r w:rsidRPr="00C8626D">
              <w:rPr>
                <w:rFonts w:ascii="Arial" w:hAnsi="Arial" w:cs="Arial"/>
                <w:color w:val="000000"/>
              </w:rPr>
              <w:t>Youth with lived experienced (PESS)</w:t>
            </w:r>
          </w:p>
        </w:tc>
        <w:tc>
          <w:tcPr>
            <w:tcW w:w="3780" w:type="dxa"/>
            <w:tcBorders>
              <w:top w:val="nil"/>
              <w:left w:val="nil"/>
              <w:bottom w:val="single" w:sz="4" w:space="0" w:color="auto"/>
              <w:right w:val="single" w:sz="4" w:space="0" w:color="auto"/>
            </w:tcBorders>
            <w:shd w:val="clear" w:color="auto" w:fill="auto"/>
            <w:noWrap/>
            <w:vAlign w:val="bottom"/>
            <w:hideMark/>
          </w:tcPr>
          <w:p w14:paraId="671D385D"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1EC40EA1"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FC4F45D"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Dietra Barfield</w:t>
            </w:r>
          </w:p>
        </w:tc>
        <w:tc>
          <w:tcPr>
            <w:tcW w:w="3690" w:type="dxa"/>
            <w:tcBorders>
              <w:top w:val="nil"/>
              <w:left w:val="nil"/>
              <w:bottom w:val="single" w:sz="4" w:space="0" w:color="auto"/>
              <w:right w:val="single" w:sz="4" w:space="0" w:color="auto"/>
            </w:tcBorders>
            <w:shd w:val="clear" w:color="auto" w:fill="auto"/>
            <w:noWrap/>
            <w:vAlign w:val="bottom"/>
            <w:hideMark/>
          </w:tcPr>
          <w:p w14:paraId="01DF6E3A" w14:textId="77777777" w:rsidR="00C8626D" w:rsidRPr="00C8626D" w:rsidRDefault="00C8626D" w:rsidP="00C8626D">
            <w:pPr>
              <w:rPr>
                <w:rFonts w:ascii="Arial" w:hAnsi="Arial" w:cs="Arial"/>
                <w:color w:val="000000"/>
              </w:rPr>
            </w:pPr>
            <w:r w:rsidRPr="00C8626D">
              <w:rPr>
                <w:rFonts w:ascii="Arial" w:hAnsi="Arial" w:cs="Arial"/>
                <w:color w:val="000000"/>
              </w:rPr>
              <w:t>Camelot Community Care</w:t>
            </w:r>
          </w:p>
        </w:tc>
        <w:tc>
          <w:tcPr>
            <w:tcW w:w="3780" w:type="dxa"/>
            <w:tcBorders>
              <w:top w:val="nil"/>
              <w:left w:val="nil"/>
              <w:bottom w:val="single" w:sz="4" w:space="0" w:color="auto"/>
              <w:right w:val="single" w:sz="4" w:space="0" w:color="auto"/>
            </w:tcBorders>
            <w:shd w:val="clear" w:color="auto" w:fill="auto"/>
            <w:noWrap/>
            <w:vAlign w:val="bottom"/>
            <w:hideMark/>
          </w:tcPr>
          <w:p w14:paraId="739463C2"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2500EC5C"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271F859"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Eileen Geisler</w:t>
            </w:r>
          </w:p>
        </w:tc>
        <w:tc>
          <w:tcPr>
            <w:tcW w:w="3690" w:type="dxa"/>
            <w:tcBorders>
              <w:top w:val="nil"/>
              <w:left w:val="nil"/>
              <w:bottom w:val="single" w:sz="4" w:space="0" w:color="auto"/>
              <w:right w:val="single" w:sz="4" w:space="0" w:color="auto"/>
            </w:tcBorders>
            <w:shd w:val="clear" w:color="000000" w:fill="FFFFFF"/>
            <w:noWrap/>
            <w:vAlign w:val="bottom"/>
            <w:hideMark/>
          </w:tcPr>
          <w:p w14:paraId="49516192" w14:textId="77777777" w:rsidR="00C8626D" w:rsidRPr="00C8626D" w:rsidRDefault="00C8626D" w:rsidP="00C8626D">
            <w:pPr>
              <w:rPr>
                <w:rFonts w:ascii="Arial" w:hAnsi="Arial" w:cs="Arial"/>
                <w:color w:val="000000"/>
              </w:rPr>
            </w:pPr>
            <w:r w:rsidRPr="00C8626D">
              <w:rPr>
                <w:rFonts w:ascii="Arial" w:hAnsi="Arial" w:cs="Arial"/>
                <w:color w:val="000000"/>
              </w:rPr>
              <w:t>Child Net CBC</w:t>
            </w:r>
          </w:p>
        </w:tc>
        <w:tc>
          <w:tcPr>
            <w:tcW w:w="3780" w:type="dxa"/>
            <w:tcBorders>
              <w:top w:val="nil"/>
              <w:left w:val="nil"/>
              <w:bottom w:val="single" w:sz="4" w:space="0" w:color="auto"/>
              <w:right w:val="single" w:sz="4" w:space="0" w:color="auto"/>
            </w:tcBorders>
            <w:shd w:val="clear" w:color="auto" w:fill="auto"/>
            <w:noWrap/>
            <w:vAlign w:val="bottom"/>
            <w:hideMark/>
          </w:tcPr>
          <w:p w14:paraId="521905D0"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6ABD48E7"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F783933"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Heather DeFrancisco</w:t>
            </w:r>
          </w:p>
        </w:tc>
        <w:tc>
          <w:tcPr>
            <w:tcW w:w="3690" w:type="dxa"/>
            <w:tcBorders>
              <w:top w:val="nil"/>
              <w:left w:val="nil"/>
              <w:bottom w:val="single" w:sz="4" w:space="0" w:color="auto"/>
              <w:right w:val="single" w:sz="4" w:space="0" w:color="auto"/>
            </w:tcBorders>
            <w:shd w:val="clear" w:color="000000" w:fill="FFFFFF"/>
            <w:noWrap/>
            <w:vAlign w:val="bottom"/>
            <w:hideMark/>
          </w:tcPr>
          <w:p w14:paraId="323720B6" w14:textId="77777777" w:rsidR="00C8626D" w:rsidRPr="00C8626D" w:rsidRDefault="00C8626D" w:rsidP="00C8626D">
            <w:pPr>
              <w:rPr>
                <w:rFonts w:ascii="Arial" w:hAnsi="Arial" w:cs="Arial"/>
                <w:color w:val="000000"/>
              </w:rPr>
            </w:pPr>
            <w:r w:rsidRPr="00C8626D">
              <w:rPr>
                <w:rFonts w:ascii="Arial" w:hAnsi="Arial" w:cs="Arial"/>
                <w:color w:val="000000"/>
              </w:rPr>
              <w:t>Department of Economic Opportunity</w:t>
            </w:r>
          </w:p>
        </w:tc>
        <w:tc>
          <w:tcPr>
            <w:tcW w:w="3780" w:type="dxa"/>
            <w:tcBorders>
              <w:top w:val="nil"/>
              <w:left w:val="nil"/>
              <w:bottom w:val="single" w:sz="4" w:space="0" w:color="auto"/>
              <w:right w:val="single" w:sz="4" w:space="0" w:color="auto"/>
            </w:tcBorders>
            <w:shd w:val="clear" w:color="auto" w:fill="auto"/>
            <w:noWrap/>
            <w:vAlign w:val="bottom"/>
            <w:hideMark/>
          </w:tcPr>
          <w:p w14:paraId="07EEAF07"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4DA045B5"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AA2A9F2"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John Watson</w:t>
            </w:r>
          </w:p>
        </w:tc>
        <w:tc>
          <w:tcPr>
            <w:tcW w:w="3690" w:type="dxa"/>
            <w:tcBorders>
              <w:top w:val="nil"/>
              <w:left w:val="nil"/>
              <w:bottom w:val="single" w:sz="4" w:space="0" w:color="auto"/>
              <w:right w:val="single" w:sz="4" w:space="0" w:color="auto"/>
            </w:tcBorders>
            <w:shd w:val="clear" w:color="auto" w:fill="auto"/>
            <w:noWrap/>
            <w:vAlign w:val="bottom"/>
            <w:hideMark/>
          </w:tcPr>
          <w:p w14:paraId="4D5E958F" w14:textId="77777777" w:rsidR="00C8626D" w:rsidRPr="00C8626D" w:rsidRDefault="00C8626D" w:rsidP="00C8626D">
            <w:pPr>
              <w:rPr>
                <w:rFonts w:ascii="Arial" w:hAnsi="Arial" w:cs="Arial"/>
                <w:color w:val="000000"/>
              </w:rPr>
            </w:pPr>
            <w:r w:rsidRPr="00C8626D">
              <w:rPr>
                <w:rFonts w:ascii="Arial" w:hAnsi="Arial" w:cs="Arial"/>
                <w:color w:val="000000"/>
              </w:rPr>
              <w:t>DCF Headquarters</w:t>
            </w:r>
          </w:p>
        </w:tc>
        <w:tc>
          <w:tcPr>
            <w:tcW w:w="3780" w:type="dxa"/>
            <w:tcBorders>
              <w:top w:val="nil"/>
              <w:left w:val="nil"/>
              <w:bottom w:val="single" w:sz="4" w:space="0" w:color="auto"/>
              <w:right w:val="single" w:sz="4" w:space="0" w:color="auto"/>
            </w:tcBorders>
            <w:shd w:val="clear" w:color="auto" w:fill="auto"/>
            <w:noWrap/>
            <w:vAlign w:val="bottom"/>
            <w:hideMark/>
          </w:tcPr>
          <w:p w14:paraId="409C7779"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7CB489AC"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89F080C"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Lynda Thompson</w:t>
            </w:r>
          </w:p>
        </w:tc>
        <w:tc>
          <w:tcPr>
            <w:tcW w:w="3690" w:type="dxa"/>
            <w:tcBorders>
              <w:top w:val="nil"/>
              <w:left w:val="nil"/>
              <w:bottom w:val="single" w:sz="4" w:space="0" w:color="auto"/>
              <w:right w:val="single" w:sz="4" w:space="0" w:color="auto"/>
            </w:tcBorders>
            <w:shd w:val="clear" w:color="000000" w:fill="FFFFFF"/>
            <w:noWrap/>
            <w:vAlign w:val="bottom"/>
            <w:hideMark/>
          </w:tcPr>
          <w:p w14:paraId="28047F4A" w14:textId="77777777" w:rsidR="00C8626D" w:rsidRPr="00C8626D" w:rsidRDefault="00C8626D" w:rsidP="00C8626D">
            <w:pPr>
              <w:rPr>
                <w:rFonts w:ascii="Arial" w:hAnsi="Arial" w:cs="Arial"/>
                <w:color w:val="000000"/>
              </w:rPr>
            </w:pPr>
            <w:r w:rsidRPr="00C8626D">
              <w:rPr>
                <w:rFonts w:ascii="Arial" w:hAnsi="Arial" w:cs="Arial"/>
                <w:color w:val="000000"/>
              </w:rPr>
              <w:t>Foster parent (National Foster Parent Association)</w:t>
            </w:r>
          </w:p>
        </w:tc>
        <w:tc>
          <w:tcPr>
            <w:tcW w:w="3780" w:type="dxa"/>
            <w:tcBorders>
              <w:top w:val="nil"/>
              <w:left w:val="nil"/>
              <w:bottom w:val="single" w:sz="4" w:space="0" w:color="auto"/>
              <w:right w:val="single" w:sz="4" w:space="0" w:color="auto"/>
            </w:tcBorders>
            <w:shd w:val="clear" w:color="auto" w:fill="auto"/>
            <w:noWrap/>
            <w:vAlign w:val="bottom"/>
            <w:hideMark/>
          </w:tcPr>
          <w:p w14:paraId="4F9405EF"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0D726662"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512823F"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Margie Dotson</w:t>
            </w:r>
          </w:p>
        </w:tc>
        <w:tc>
          <w:tcPr>
            <w:tcW w:w="3690" w:type="dxa"/>
            <w:tcBorders>
              <w:top w:val="nil"/>
              <w:left w:val="nil"/>
              <w:bottom w:val="single" w:sz="4" w:space="0" w:color="auto"/>
              <w:right w:val="single" w:sz="4" w:space="0" w:color="auto"/>
            </w:tcBorders>
            <w:shd w:val="clear" w:color="000000" w:fill="FFFFFF"/>
            <w:noWrap/>
            <w:vAlign w:val="bottom"/>
            <w:hideMark/>
          </w:tcPr>
          <w:p w14:paraId="221B80FB" w14:textId="77777777" w:rsidR="00C8626D" w:rsidRPr="00C8626D" w:rsidRDefault="00C8626D" w:rsidP="00C8626D">
            <w:pPr>
              <w:rPr>
                <w:rFonts w:ascii="Arial" w:hAnsi="Arial" w:cs="Arial"/>
                <w:color w:val="000000"/>
              </w:rPr>
            </w:pPr>
            <w:proofErr w:type="spellStart"/>
            <w:r w:rsidRPr="00C8626D">
              <w:rPr>
                <w:rFonts w:ascii="Arial" w:hAnsi="Arial" w:cs="Arial"/>
                <w:color w:val="000000"/>
              </w:rPr>
              <w:t>CCKids</w:t>
            </w:r>
            <w:proofErr w:type="spellEnd"/>
            <w:r w:rsidRPr="00C8626D">
              <w:rPr>
                <w:rFonts w:ascii="Arial" w:hAnsi="Arial" w:cs="Arial"/>
                <w:color w:val="000000"/>
              </w:rPr>
              <w:t xml:space="preserve"> CBC</w:t>
            </w:r>
          </w:p>
        </w:tc>
        <w:tc>
          <w:tcPr>
            <w:tcW w:w="3780" w:type="dxa"/>
            <w:tcBorders>
              <w:top w:val="nil"/>
              <w:left w:val="nil"/>
              <w:bottom w:val="single" w:sz="4" w:space="0" w:color="auto"/>
              <w:right w:val="single" w:sz="4" w:space="0" w:color="auto"/>
            </w:tcBorders>
            <w:shd w:val="clear" w:color="auto" w:fill="auto"/>
            <w:noWrap/>
            <w:vAlign w:val="bottom"/>
            <w:hideMark/>
          </w:tcPr>
          <w:p w14:paraId="142FEBB6"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7EF1768E"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8CE7917"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Maria Batista</w:t>
            </w:r>
          </w:p>
        </w:tc>
        <w:tc>
          <w:tcPr>
            <w:tcW w:w="3690" w:type="dxa"/>
            <w:tcBorders>
              <w:top w:val="nil"/>
              <w:left w:val="nil"/>
              <w:bottom w:val="single" w:sz="4" w:space="0" w:color="auto"/>
              <w:right w:val="single" w:sz="4" w:space="0" w:color="auto"/>
            </w:tcBorders>
            <w:shd w:val="clear" w:color="000000" w:fill="FFFFFF"/>
            <w:noWrap/>
            <w:vAlign w:val="bottom"/>
            <w:hideMark/>
          </w:tcPr>
          <w:p w14:paraId="2408701A" w14:textId="77777777" w:rsidR="00C8626D" w:rsidRPr="00C8626D" w:rsidRDefault="00C8626D" w:rsidP="00C8626D">
            <w:pPr>
              <w:rPr>
                <w:rFonts w:ascii="Arial" w:hAnsi="Arial" w:cs="Arial"/>
                <w:color w:val="000000"/>
              </w:rPr>
            </w:pPr>
            <w:r w:rsidRPr="00C8626D">
              <w:rPr>
                <w:rFonts w:ascii="Arial" w:hAnsi="Arial" w:cs="Arial"/>
                <w:color w:val="000000"/>
              </w:rPr>
              <w:t>Youth Advisory Board</w:t>
            </w:r>
          </w:p>
        </w:tc>
        <w:tc>
          <w:tcPr>
            <w:tcW w:w="3780" w:type="dxa"/>
            <w:tcBorders>
              <w:top w:val="nil"/>
              <w:left w:val="nil"/>
              <w:bottom w:val="single" w:sz="4" w:space="0" w:color="auto"/>
              <w:right w:val="single" w:sz="4" w:space="0" w:color="auto"/>
            </w:tcBorders>
            <w:shd w:val="clear" w:color="auto" w:fill="auto"/>
            <w:noWrap/>
            <w:vAlign w:val="bottom"/>
            <w:hideMark/>
          </w:tcPr>
          <w:p w14:paraId="72C15BF3"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4BFE939D"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05E1A67"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Melissa Vergeson</w:t>
            </w:r>
          </w:p>
        </w:tc>
        <w:tc>
          <w:tcPr>
            <w:tcW w:w="3690" w:type="dxa"/>
            <w:tcBorders>
              <w:top w:val="nil"/>
              <w:left w:val="nil"/>
              <w:bottom w:val="single" w:sz="4" w:space="0" w:color="auto"/>
              <w:right w:val="single" w:sz="4" w:space="0" w:color="auto"/>
            </w:tcBorders>
            <w:shd w:val="clear" w:color="000000" w:fill="FFFFFF"/>
            <w:noWrap/>
            <w:vAlign w:val="bottom"/>
            <w:hideMark/>
          </w:tcPr>
          <w:p w14:paraId="05279BCB" w14:textId="77777777" w:rsidR="00C8626D" w:rsidRPr="00C8626D" w:rsidRDefault="00C8626D" w:rsidP="00C8626D">
            <w:pPr>
              <w:rPr>
                <w:rFonts w:ascii="Arial" w:hAnsi="Arial" w:cs="Arial"/>
                <w:color w:val="000000"/>
              </w:rPr>
            </w:pPr>
            <w:r w:rsidRPr="00C8626D">
              <w:rPr>
                <w:rFonts w:ascii="Arial" w:hAnsi="Arial" w:cs="Arial"/>
                <w:color w:val="000000"/>
              </w:rPr>
              <w:t>AHCA</w:t>
            </w:r>
          </w:p>
        </w:tc>
        <w:tc>
          <w:tcPr>
            <w:tcW w:w="3780" w:type="dxa"/>
            <w:tcBorders>
              <w:top w:val="nil"/>
              <w:left w:val="nil"/>
              <w:bottom w:val="single" w:sz="4" w:space="0" w:color="auto"/>
              <w:right w:val="single" w:sz="4" w:space="0" w:color="auto"/>
            </w:tcBorders>
            <w:shd w:val="clear" w:color="auto" w:fill="auto"/>
            <w:noWrap/>
            <w:vAlign w:val="bottom"/>
            <w:hideMark/>
          </w:tcPr>
          <w:p w14:paraId="5B905AF7"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6818BC51"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071DEBB"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Opal Ringo</w:t>
            </w:r>
          </w:p>
        </w:tc>
        <w:tc>
          <w:tcPr>
            <w:tcW w:w="3690" w:type="dxa"/>
            <w:tcBorders>
              <w:top w:val="nil"/>
              <w:left w:val="nil"/>
              <w:bottom w:val="single" w:sz="4" w:space="0" w:color="auto"/>
              <w:right w:val="single" w:sz="4" w:space="0" w:color="auto"/>
            </w:tcBorders>
            <w:shd w:val="clear" w:color="000000" w:fill="FFFFFF"/>
            <w:noWrap/>
            <w:vAlign w:val="bottom"/>
            <w:hideMark/>
          </w:tcPr>
          <w:p w14:paraId="2B7A669B" w14:textId="77777777" w:rsidR="00C8626D" w:rsidRPr="00C8626D" w:rsidRDefault="00C8626D" w:rsidP="00C8626D">
            <w:pPr>
              <w:rPr>
                <w:rFonts w:ascii="Arial" w:hAnsi="Arial" w:cs="Arial"/>
                <w:color w:val="000000"/>
              </w:rPr>
            </w:pPr>
            <w:r w:rsidRPr="00C8626D">
              <w:rPr>
                <w:rFonts w:ascii="Arial" w:hAnsi="Arial" w:cs="Arial"/>
                <w:color w:val="000000"/>
              </w:rPr>
              <w:t>APD</w:t>
            </w:r>
          </w:p>
        </w:tc>
        <w:tc>
          <w:tcPr>
            <w:tcW w:w="3780" w:type="dxa"/>
            <w:tcBorders>
              <w:top w:val="nil"/>
              <w:left w:val="nil"/>
              <w:bottom w:val="single" w:sz="4" w:space="0" w:color="auto"/>
              <w:right w:val="single" w:sz="4" w:space="0" w:color="auto"/>
            </w:tcBorders>
            <w:shd w:val="clear" w:color="auto" w:fill="auto"/>
            <w:noWrap/>
            <w:vAlign w:val="bottom"/>
            <w:hideMark/>
          </w:tcPr>
          <w:p w14:paraId="11BF0468"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7FEEA698"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7FD7045"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Raul Catuy</w:t>
            </w:r>
          </w:p>
        </w:tc>
        <w:tc>
          <w:tcPr>
            <w:tcW w:w="3690" w:type="dxa"/>
            <w:tcBorders>
              <w:top w:val="nil"/>
              <w:left w:val="nil"/>
              <w:bottom w:val="single" w:sz="4" w:space="0" w:color="auto"/>
              <w:right w:val="single" w:sz="4" w:space="0" w:color="auto"/>
            </w:tcBorders>
            <w:shd w:val="clear" w:color="000000" w:fill="FFFFFF"/>
            <w:noWrap/>
            <w:vAlign w:val="bottom"/>
            <w:hideMark/>
          </w:tcPr>
          <w:p w14:paraId="70C8B405" w14:textId="77777777" w:rsidR="00C8626D" w:rsidRPr="00C8626D" w:rsidRDefault="00C8626D" w:rsidP="00C8626D">
            <w:pPr>
              <w:rPr>
                <w:rFonts w:ascii="Arial" w:hAnsi="Arial" w:cs="Arial"/>
                <w:color w:val="000000"/>
              </w:rPr>
            </w:pPr>
            <w:r w:rsidRPr="00C8626D">
              <w:rPr>
                <w:rFonts w:ascii="Arial" w:hAnsi="Arial" w:cs="Arial"/>
                <w:color w:val="000000"/>
              </w:rPr>
              <w:t>Connect the Dots</w:t>
            </w:r>
          </w:p>
        </w:tc>
        <w:tc>
          <w:tcPr>
            <w:tcW w:w="3780" w:type="dxa"/>
            <w:tcBorders>
              <w:top w:val="nil"/>
              <w:left w:val="nil"/>
              <w:bottom w:val="single" w:sz="4" w:space="0" w:color="auto"/>
              <w:right w:val="single" w:sz="4" w:space="0" w:color="auto"/>
            </w:tcBorders>
            <w:shd w:val="clear" w:color="auto" w:fill="auto"/>
            <w:noWrap/>
            <w:vAlign w:val="bottom"/>
            <w:hideMark/>
          </w:tcPr>
          <w:p w14:paraId="5EAF236B"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04559900"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17A168D"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Regina Watson</w:t>
            </w:r>
          </w:p>
        </w:tc>
        <w:tc>
          <w:tcPr>
            <w:tcW w:w="3690" w:type="dxa"/>
            <w:tcBorders>
              <w:top w:val="nil"/>
              <w:left w:val="nil"/>
              <w:bottom w:val="single" w:sz="4" w:space="0" w:color="auto"/>
              <w:right w:val="single" w:sz="4" w:space="0" w:color="auto"/>
            </w:tcBorders>
            <w:shd w:val="clear" w:color="000000" w:fill="FFFFFF"/>
            <w:noWrap/>
            <w:vAlign w:val="bottom"/>
            <w:hideMark/>
          </w:tcPr>
          <w:p w14:paraId="43BFC01E" w14:textId="77777777" w:rsidR="00C8626D" w:rsidRPr="00C8626D" w:rsidRDefault="00C8626D" w:rsidP="00C8626D">
            <w:pPr>
              <w:rPr>
                <w:rFonts w:ascii="Arial" w:hAnsi="Arial" w:cs="Arial"/>
                <w:color w:val="000000"/>
              </w:rPr>
            </w:pPr>
            <w:r w:rsidRPr="00C8626D">
              <w:rPr>
                <w:rFonts w:ascii="Arial" w:hAnsi="Arial" w:cs="Arial"/>
                <w:color w:val="000000"/>
              </w:rPr>
              <w:t>Camelot Community Care</w:t>
            </w:r>
          </w:p>
        </w:tc>
        <w:tc>
          <w:tcPr>
            <w:tcW w:w="3780" w:type="dxa"/>
            <w:tcBorders>
              <w:top w:val="nil"/>
              <w:left w:val="nil"/>
              <w:bottom w:val="single" w:sz="4" w:space="0" w:color="auto"/>
              <w:right w:val="single" w:sz="4" w:space="0" w:color="auto"/>
            </w:tcBorders>
            <w:shd w:val="clear" w:color="auto" w:fill="auto"/>
            <w:noWrap/>
            <w:vAlign w:val="bottom"/>
            <w:hideMark/>
          </w:tcPr>
          <w:p w14:paraId="2E3A0EC6"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79C59CE0" w14:textId="77777777" w:rsidTr="00C8626D">
        <w:trPr>
          <w:trHeight w:val="37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2DB4B06"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Sara Pham</w:t>
            </w:r>
          </w:p>
        </w:tc>
        <w:tc>
          <w:tcPr>
            <w:tcW w:w="3690" w:type="dxa"/>
            <w:tcBorders>
              <w:top w:val="nil"/>
              <w:left w:val="nil"/>
              <w:bottom w:val="single" w:sz="4" w:space="0" w:color="auto"/>
              <w:right w:val="single" w:sz="4" w:space="0" w:color="auto"/>
            </w:tcBorders>
            <w:shd w:val="clear" w:color="000000" w:fill="FFFFFF"/>
            <w:noWrap/>
            <w:vAlign w:val="bottom"/>
            <w:hideMark/>
          </w:tcPr>
          <w:p w14:paraId="11D9FD99" w14:textId="77777777" w:rsidR="00C8626D" w:rsidRPr="00C8626D" w:rsidRDefault="00C8626D" w:rsidP="00C8626D">
            <w:pPr>
              <w:rPr>
                <w:rFonts w:ascii="Arial" w:hAnsi="Arial" w:cs="Arial"/>
                <w:color w:val="000000"/>
              </w:rPr>
            </w:pPr>
            <w:r w:rsidRPr="00C8626D">
              <w:rPr>
                <w:rFonts w:ascii="Arial" w:hAnsi="Arial" w:cs="Arial"/>
                <w:color w:val="000000"/>
              </w:rPr>
              <w:t>Sunshine Health State Plan</w:t>
            </w:r>
          </w:p>
        </w:tc>
        <w:tc>
          <w:tcPr>
            <w:tcW w:w="3780" w:type="dxa"/>
            <w:tcBorders>
              <w:top w:val="nil"/>
              <w:left w:val="nil"/>
              <w:bottom w:val="single" w:sz="4" w:space="0" w:color="auto"/>
              <w:right w:val="single" w:sz="4" w:space="0" w:color="auto"/>
            </w:tcBorders>
            <w:shd w:val="clear" w:color="auto" w:fill="auto"/>
            <w:noWrap/>
            <w:vAlign w:val="bottom"/>
            <w:hideMark/>
          </w:tcPr>
          <w:p w14:paraId="72E296F1"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553EC718" w14:textId="77777777" w:rsidTr="00C8626D">
        <w:trPr>
          <w:trHeight w:val="375"/>
        </w:trPr>
        <w:tc>
          <w:tcPr>
            <w:tcW w:w="3060" w:type="dxa"/>
            <w:tcBorders>
              <w:top w:val="nil"/>
              <w:left w:val="single" w:sz="4" w:space="0" w:color="auto"/>
              <w:bottom w:val="nil"/>
              <w:right w:val="single" w:sz="4" w:space="0" w:color="auto"/>
            </w:tcBorders>
            <w:shd w:val="clear" w:color="auto" w:fill="auto"/>
            <w:noWrap/>
            <w:vAlign w:val="bottom"/>
            <w:hideMark/>
          </w:tcPr>
          <w:p w14:paraId="2D202AFF"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Stephanie Lucas</w:t>
            </w:r>
          </w:p>
        </w:tc>
        <w:tc>
          <w:tcPr>
            <w:tcW w:w="3690" w:type="dxa"/>
            <w:tcBorders>
              <w:top w:val="nil"/>
              <w:left w:val="nil"/>
              <w:bottom w:val="nil"/>
              <w:right w:val="single" w:sz="4" w:space="0" w:color="auto"/>
            </w:tcBorders>
            <w:shd w:val="clear" w:color="000000" w:fill="FFFFFF"/>
            <w:noWrap/>
            <w:vAlign w:val="bottom"/>
            <w:hideMark/>
          </w:tcPr>
          <w:p w14:paraId="461E4896" w14:textId="77777777" w:rsidR="00C8626D" w:rsidRPr="00C8626D" w:rsidRDefault="00C8626D" w:rsidP="00C8626D">
            <w:pPr>
              <w:rPr>
                <w:rFonts w:ascii="Arial" w:hAnsi="Arial" w:cs="Arial"/>
                <w:color w:val="000000"/>
              </w:rPr>
            </w:pPr>
            <w:r w:rsidRPr="00C8626D">
              <w:rPr>
                <w:rFonts w:ascii="Arial" w:hAnsi="Arial" w:cs="Arial"/>
                <w:color w:val="000000"/>
              </w:rPr>
              <w:t>Children's Network of SW FL CBC</w:t>
            </w:r>
          </w:p>
        </w:tc>
        <w:tc>
          <w:tcPr>
            <w:tcW w:w="3780" w:type="dxa"/>
            <w:tcBorders>
              <w:top w:val="nil"/>
              <w:left w:val="nil"/>
              <w:bottom w:val="nil"/>
              <w:right w:val="single" w:sz="4" w:space="0" w:color="auto"/>
            </w:tcBorders>
            <w:shd w:val="clear" w:color="auto" w:fill="auto"/>
            <w:noWrap/>
            <w:vAlign w:val="bottom"/>
            <w:hideMark/>
          </w:tcPr>
          <w:p w14:paraId="12D37511"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Present via Zoom</w:t>
            </w:r>
          </w:p>
        </w:tc>
      </w:tr>
      <w:tr w:rsidR="00C8626D" w:rsidRPr="00C8626D" w14:paraId="427B21C5" w14:textId="77777777" w:rsidTr="00C8626D">
        <w:trPr>
          <w:trHeight w:val="375"/>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8CD37"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Tony Delisle</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14:paraId="2395AD98" w14:textId="77777777" w:rsidR="00C8626D" w:rsidRPr="00C8626D" w:rsidRDefault="00C8626D" w:rsidP="00C8626D">
            <w:pPr>
              <w:rPr>
                <w:rFonts w:ascii="Calibri" w:hAnsi="Calibri" w:cs="Calibri"/>
                <w:color w:val="000000"/>
              </w:rPr>
            </w:pPr>
            <w:r w:rsidRPr="00C8626D">
              <w:rPr>
                <w:rFonts w:ascii="Calibri" w:hAnsi="Calibri" w:cs="Calibri"/>
                <w:color w:val="000000"/>
              </w:rPr>
              <w:t> </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14:paraId="4031684D" w14:textId="77777777" w:rsidR="00C8626D" w:rsidRPr="00C8626D" w:rsidRDefault="00C8626D" w:rsidP="00C8626D">
            <w:pPr>
              <w:rPr>
                <w:rFonts w:ascii="Calibri" w:hAnsi="Calibri" w:cs="Calibri"/>
                <w:color w:val="000000"/>
                <w:sz w:val="24"/>
                <w:szCs w:val="24"/>
              </w:rPr>
            </w:pPr>
            <w:r w:rsidRPr="00C8626D">
              <w:rPr>
                <w:rFonts w:ascii="Calibri" w:hAnsi="Calibri" w:cs="Calibri"/>
                <w:color w:val="000000"/>
                <w:sz w:val="24"/>
                <w:szCs w:val="24"/>
              </w:rPr>
              <w:t>Absent with notice</w:t>
            </w:r>
          </w:p>
        </w:tc>
      </w:tr>
    </w:tbl>
    <w:p w14:paraId="0D9488D1" w14:textId="77777777" w:rsidR="00C8626D" w:rsidRPr="00C8626D" w:rsidRDefault="00C8626D" w:rsidP="000D0F37">
      <w:pPr>
        <w:pStyle w:val="ListParagraph"/>
        <w:ind w:left="680"/>
        <w:rPr>
          <w:rFonts w:ascii="Arial" w:eastAsia="Arial" w:hAnsi="Arial" w:cs="Arial"/>
          <w:sz w:val="22"/>
          <w:szCs w:val="22"/>
        </w:rPr>
      </w:pPr>
    </w:p>
    <w:sectPr w:rsidR="00C8626D" w:rsidRPr="00C8626D">
      <w:headerReference w:type="first" r:id="rId10"/>
      <w:footerReference w:type="first" r:id="rId11"/>
      <w:pgSz w:w="12240" w:h="15840"/>
      <w:pgMar w:top="1440" w:right="1440" w:bottom="1440" w:left="1440" w:header="576"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700BF" w14:textId="77777777" w:rsidR="007A63C0" w:rsidRDefault="007A63C0">
      <w:r>
        <w:separator/>
      </w:r>
    </w:p>
  </w:endnote>
  <w:endnote w:type="continuationSeparator" w:id="0">
    <w:p w14:paraId="09F9290F" w14:textId="77777777" w:rsidR="007A63C0" w:rsidRDefault="007A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88C8" w14:textId="77777777" w:rsidR="0078266F" w:rsidRDefault="00533C0B">
    <w:pPr>
      <w:jc w:val="center"/>
      <w:rPr>
        <w:rFonts w:ascii="Arial" w:eastAsia="Arial" w:hAnsi="Arial" w:cs="Arial"/>
      </w:rPr>
    </w:pPr>
    <w:r>
      <w:rPr>
        <w:rFonts w:ascii="Arial" w:eastAsia="Arial" w:hAnsi="Arial" w:cs="Arial"/>
      </w:rPr>
      <w:t>2415 North Monroe Street, Suite 400, Tallahassee, Florida 32303-4190</w:t>
    </w:r>
  </w:p>
  <w:p w14:paraId="707B4EA6" w14:textId="77777777" w:rsidR="0078266F" w:rsidRDefault="00533C0B">
    <w:pPr>
      <w:pBdr>
        <w:top w:val="nil"/>
        <w:left w:val="nil"/>
        <w:bottom w:val="nil"/>
        <w:right w:val="nil"/>
        <w:between w:val="nil"/>
      </w:pBdr>
      <w:jc w:val="center"/>
      <w:rPr>
        <w:rFonts w:ascii="Arial" w:eastAsia="Arial" w:hAnsi="Arial" w:cs="Arial"/>
        <w:color w:val="000000"/>
      </w:rPr>
    </w:pPr>
    <w:r>
      <w:rPr>
        <w:noProof/>
      </w:rPr>
      <mc:AlternateContent>
        <mc:Choice Requires="wps">
          <w:drawing>
            <wp:anchor distT="0" distB="0" distL="114300" distR="114300" simplePos="0" relativeHeight="251658240" behindDoc="0" locked="0" layoutInCell="1" hidden="0" allowOverlap="1" wp14:anchorId="0DD4855C" wp14:editId="2D0CE3A1">
              <wp:simplePos x="0" y="0"/>
              <wp:positionH relativeFrom="column">
                <wp:posOffset>1</wp:posOffset>
              </wp:positionH>
              <wp:positionV relativeFrom="paragraph">
                <wp:posOffset>63500</wp:posOffset>
              </wp:positionV>
              <wp:extent cx="59436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type w14:anchorId="44049E4F" id="_x0000_t32" coordsize="21600,21600" o:spt="32" o:oned="t" path="m,l21600,21600e" filled="f">
              <v:path arrowok="t" fillok="f" o:connecttype="none"/>
              <o:lock v:ext="edit" shapetype="t"/>
            </v:shapetype>
            <v:shape id="Straight Arrow Connector 3" o:spid="_x0000_s1026" type="#_x0000_t32" style="position:absolute;margin-left:0;margin-top:5pt;width:46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" filled="t">
              <v:stroke joinstyle="miter"/>
            </v:shape>
          </w:pict>
        </mc:Fallback>
      </mc:AlternateContent>
    </w:r>
  </w:p>
  <w:p w14:paraId="45852905" w14:textId="77777777" w:rsidR="0078266F" w:rsidRDefault="00533C0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Mission: Work in Partnership with Local Communities to Protect the Vulnerable, Promote Strong and Economically Self-Sufficient Families, and Advance Personal and Family Recovery and Resiliency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44900" w14:textId="77777777" w:rsidR="007A63C0" w:rsidRDefault="007A63C0">
      <w:r>
        <w:separator/>
      </w:r>
    </w:p>
  </w:footnote>
  <w:footnote w:type="continuationSeparator" w:id="0">
    <w:p w14:paraId="6B1F89C9" w14:textId="77777777" w:rsidR="007A63C0" w:rsidRDefault="007A6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C5B0" w14:textId="3AC51E8C" w:rsidR="0078266F" w:rsidRDefault="00E51A2C">
    <w:pPr>
      <w:rPr>
        <w:rFonts w:ascii="Arial" w:eastAsia="Arial" w:hAnsi="Arial" w:cs="Arial"/>
      </w:rPr>
    </w:pPr>
    <w:r>
      <w:rPr>
        <w:rFonts w:ascii="Arial" w:eastAsia="Arial" w:hAnsi="Arial" w:cs="Arial"/>
        <w:noProof/>
        <w:color w:val="000000"/>
        <w:sz w:val="24"/>
        <w:szCs w:val="24"/>
      </w:rPr>
      <w:drawing>
        <wp:anchor distT="0" distB="0" distL="114300" distR="114300" simplePos="0" relativeHeight="251659264" behindDoc="1" locked="0" layoutInCell="1" allowOverlap="1" wp14:anchorId="6620E188" wp14:editId="7DC57290">
          <wp:simplePos x="0" y="0"/>
          <wp:positionH relativeFrom="column">
            <wp:posOffset>1840230</wp:posOffset>
          </wp:positionH>
          <wp:positionV relativeFrom="paragraph">
            <wp:posOffset>-155575</wp:posOffset>
          </wp:positionV>
          <wp:extent cx="805815" cy="895985"/>
          <wp:effectExtent l="0" t="0" r="0" b="5715"/>
          <wp:wrapTight wrapText="bothSides">
            <wp:wrapPolygon edited="0">
              <wp:start x="0" y="0"/>
              <wp:lineTo x="0" y="21432"/>
              <wp:lineTo x="21106" y="21432"/>
              <wp:lineTo x="21106" y="0"/>
              <wp:lineTo x="0" y="0"/>
            </wp:wrapPolygon>
          </wp:wrapTight>
          <wp:docPr id="4" name="image1.jpg" descr="U:\sh-osc\Press Share\Photos, Graphics, Special Projects and Reports\State Agency Logos\DCF LOGOS\DCF 2012 LOGO\UPDATED LOGOS\Circle\DCF_Logo_circ_CMYK.jpg"/>
          <wp:cNvGraphicFramePr/>
          <a:graphic xmlns:a="http://schemas.openxmlformats.org/drawingml/2006/main">
            <a:graphicData uri="http://schemas.openxmlformats.org/drawingml/2006/picture">
              <pic:pic xmlns:pic="http://schemas.openxmlformats.org/drawingml/2006/picture">
                <pic:nvPicPr>
                  <pic:cNvPr id="0" name="image1.jpg" descr="U:\sh-osc\Press Share\Photos, Graphics, Special Projects and Reports\State Agency Logos\DCF LOGOS\DCF 2012 LOGO\UPDATED LOGOS\Circle\DCF_Logo_circ_CMYK.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05815" cy="895985"/>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hidden="0" allowOverlap="1" wp14:anchorId="3ACF8F70" wp14:editId="14555458">
              <wp:simplePos x="0" y="0"/>
              <wp:positionH relativeFrom="column">
                <wp:posOffset>3159626</wp:posOffset>
              </wp:positionH>
              <wp:positionV relativeFrom="paragraph">
                <wp:posOffset>84221</wp:posOffset>
              </wp:positionV>
              <wp:extent cx="3390900" cy="558165"/>
              <wp:effectExtent l="0" t="0" r="0" b="0"/>
              <wp:wrapNone/>
              <wp:docPr id="2" name="Rectangle 2"/>
              <wp:cNvGraphicFramePr/>
              <a:graphic xmlns:a="http://schemas.openxmlformats.org/drawingml/2006/main">
                <a:graphicData uri="http://schemas.microsoft.com/office/word/2010/wordprocessingShape">
                  <wps:wsp>
                    <wps:cNvSpPr/>
                    <wps:spPr>
                      <a:xfrm>
                        <a:off x="0" y="0"/>
                        <a:ext cx="3390900" cy="558165"/>
                      </a:xfrm>
                      <a:prstGeom prst="rect">
                        <a:avLst/>
                      </a:prstGeom>
                      <a:solidFill>
                        <a:srgbClr val="FFFFFF"/>
                      </a:solidFill>
                      <a:ln>
                        <a:noFill/>
                      </a:ln>
                    </wps:spPr>
                    <wps:txbx>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3ACF8F70" id="Rectangle 2" o:spid="_x0000_s1026" style="position:absolute;margin-left:248.8pt;margin-top:6.65pt;width:267pt;height:4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" stroked="f">
              <v:textbox inset="2.53958mm,1.2694mm,2.53958mm,1.2694mm">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v:textbox>
            </v:rect>
          </w:pict>
        </mc:Fallback>
      </mc:AlternateContent>
    </w:r>
    <w:r w:rsidR="00533C0B">
      <w:rPr>
        <w:rFonts w:ascii="Arial" w:eastAsia="Arial" w:hAnsi="Arial" w:cs="Arial"/>
        <w:b/>
      </w:rPr>
      <w:t>Ron DeSantis</w:t>
    </w:r>
  </w:p>
  <w:p w14:paraId="542EA610" w14:textId="52EC447F" w:rsidR="0078266F" w:rsidRDefault="00533C0B">
    <w:pPr>
      <w:rPr>
        <w:rFonts w:ascii="Arial" w:eastAsia="Arial" w:hAnsi="Arial" w:cs="Arial"/>
      </w:rPr>
    </w:pPr>
    <w:r>
      <w:rPr>
        <w:rFonts w:ascii="Arial" w:eastAsia="Arial" w:hAnsi="Arial" w:cs="Arial"/>
      </w:rPr>
      <w:t>Governor</w:t>
    </w:r>
  </w:p>
  <w:p w14:paraId="1CA58556" w14:textId="02C7B8FA" w:rsidR="0078266F" w:rsidRDefault="0078266F">
    <w:pPr>
      <w:rPr>
        <w:rFonts w:ascii="Arial" w:eastAsia="Arial" w:hAnsi="Arial" w:cs="Arial"/>
      </w:rPr>
    </w:pPr>
  </w:p>
  <w:p w14:paraId="14F8FFB3" w14:textId="1658CC51" w:rsidR="0078266F" w:rsidRDefault="00533C0B">
    <w:pPr>
      <w:pBdr>
        <w:top w:val="nil"/>
        <w:left w:val="nil"/>
        <w:bottom w:val="nil"/>
        <w:right w:val="nil"/>
        <w:between w:val="nil"/>
      </w:pBdr>
      <w:rPr>
        <w:rFonts w:ascii="Arial" w:eastAsia="Arial" w:hAnsi="Arial" w:cs="Arial"/>
        <w:b/>
        <w:color w:val="000000"/>
      </w:rPr>
    </w:pPr>
    <w:r>
      <w:rPr>
        <w:rFonts w:ascii="Arial" w:eastAsia="Arial" w:hAnsi="Arial" w:cs="Arial"/>
        <w:b/>
        <w:color w:val="000000"/>
      </w:rPr>
      <w:t>Shevaun L. Harris</w:t>
    </w:r>
  </w:p>
  <w:p w14:paraId="701DC314" w14:textId="1AC8FA52" w:rsidR="0078266F" w:rsidRPr="00E51A2C" w:rsidRDefault="00533C0B" w:rsidP="00E51A2C">
    <w:pPr>
      <w:rPr>
        <w:rFonts w:ascii="Arial" w:eastAsia="Arial" w:hAnsi="Arial" w:cs="Arial"/>
      </w:rPr>
    </w:pPr>
    <w:r>
      <w:rPr>
        <w:rFonts w:ascii="Arial" w:eastAsia="Arial" w:hAnsi="Arial" w:cs="Arial"/>
      </w:rPr>
      <w:t>Secretary</w:t>
    </w:r>
  </w:p>
  <w:p w14:paraId="40D1B9FF" w14:textId="6F93D6C0" w:rsidR="0078266F" w:rsidRDefault="00533C0B">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57216" behindDoc="0" locked="0" layoutInCell="1" hidden="0" allowOverlap="1" wp14:anchorId="740B3E44" wp14:editId="6E60ACDD">
              <wp:simplePos x="0" y="0"/>
              <wp:positionH relativeFrom="column">
                <wp:posOffset>-25399</wp:posOffset>
              </wp:positionH>
              <wp:positionV relativeFrom="paragraph">
                <wp:posOffset>63500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type w14:anchorId="52173E63" id="_x0000_t32" coordsize="21600,21600" o:spt="32" o:oned="t" path="m,l21600,21600e" filled="f">
              <v:path arrowok="t" fillok="f" o:connecttype="none"/>
              <o:lock v:ext="edit" shapetype="t"/>
            </v:shapetype>
            <v:shape id="Straight Arrow Connector 1" o:spid="_x0000_s1026" type="#_x0000_t32" style="position:absolute;margin-left:-2pt;margin-top:5pt;width:468pt;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" filled="t">
              <v:stroke joinstyle="miter"/>
            </v:shape>
          </w:pict>
        </mc:Fallback>
      </mc:AlternateContent>
    </w:r>
  </w:p>
  <w:p w14:paraId="48D93C7C" w14:textId="77777777" w:rsidR="0078266F" w:rsidRDefault="007826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7622"/>
    <w:multiLevelType w:val="hybridMultilevel"/>
    <w:tmpl w:val="7DFC89C2"/>
    <w:lvl w:ilvl="0" w:tplc="1F1CF4A0">
      <w:start w:val="1"/>
      <w:numFmt w:val="bullet"/>
      <w:lvlText w:val="•"/>
      <w:lvlJc w:val="left"/>
      <w:pPr>
        <w:ind w:left="209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B7953"/>
    <w:multiLevelType w:val="hybridMultilevel"/>
    <w:tmpl w:val="65D880B6"/>
    <w:lvl w:ilvl="0" w:tplc="1F1CF4A0">
      <w:start w:val="1"/>
      <w:numFmt w:val="bullet"/>
      <w:lvlText w:val="•"/>
      <w:lvlJc w:val="left"/>
      <w:pPr>
        <w:ind w:left="209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140FC"/>
    <w:multiLevelType w:val="hybridMultilevel"/>
    <w:tmpl w:val="A87047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F8564D"/>
    <w:multiLevelType w:val="hybridMultilevel"/>
    <w:tmpl w:val="3F3C4CCE"/>
    <w:lvl w:ilvl="0" w:tplc="AAF05CEE">
      <w:start w:val="1"/>
      <w:numFmt w:val="upperRoman"/>
      <w:lvlText w:val="%1."/>
      <w:lvlJc w:val="left"/>
      <w:pPr>
        <w:ind w:left="680" w:hanging="404"/>
        <w:jc w:val="right"/>
      </w:pPr>
      <w:rPr>
        <w:rFonts w:ascii="Arial" w:eastAsia="Arial" w:hAnsi="Arial" w:hint="default"/>
        <w:b/>
        <w:bCs/>
        <w:sz w:val="24"/>
        <w:szCs w:val="24"/>
      </w:rPr>
    </w:lvl>
    <w:lvl w:ilvl="1" w:tplc="EB940D82">
      <w:start w:val="1"/>
      <w:numFmt w:val="upperLetter"/>
      <w:lvlText w:val="%2."/>
      <w:lvlJc w:val="left"/>
      <w:pPr>
        <w:ind w:left="880" w:hanging="360"/>
      </w:pPr>
      <w:rPr>
        <w:rFonts w:ascii="Arial" w:eastAsia="Arial" w:hAnsi="Arial" w:hint="default"/>
        <w:b/>
        <w:bCs/>
        <w:spacing w:val="-1"/>
        <w:sz w:val="21"/>
        <w:szCs w:val="21"/>
      </w:rPr>
    </w:lvl>
    <w:lvl w:ilvl="2" w:tplc="EFC4BBBE">
      <w:start w:val="1"/>
      <w:numFmt w:val="bullet"/>
      <w:lvlText w:val="•"/>
      <w:lvlJc w:val="left"/>
      <w:pPr>
        <w:ind w:left="1350" w:hanging="360"/>
      </w:pPr>
      <w:rPr>
        <w:rFonts w:hint="default"/>
      </w:rPr>
    </w:lvl>
    <w:lvl w:ilvl="3" w:tplc="1F1CF4A0">
      <w:start w:val="1"/>
      <w:numFmt w:val="bullet"/>
      <w:lvlText w:val="•"/>
      <w:lvlJc w:val="left"/>
      <w:pPr>
        <w:ind w:left="2090" w:hanging="360"/>
      </w:pPr>
      <w:rPr>
        <w:rFonts w:hint="default"/>
      </w:rPr>
    </w:lvl>
    <w:lvl w:ilvl="4" w:tplc="5CC8D7D0">
      <w:start w:val="1"/>
      <w:numFmt w:val="bullet"/>
      <w:lvlText w:val="•"/>
      <w:lvlJc w:val="left"/>
      <w:pPr>
        <w:ind w:left="3140" w:hanging="360"/>
      </w:pPr>
      <w:rPr>
        <w:rFonts w:hint="default"/>
      </w:rPr>
    </w:lvl>
    <w:lvl w:ilvl="5" w:tplc="E1BC6730">
      <w:start w:val="1"/>
      <w:numFmt w:val="bullet"/>
      <w:lvlText w:val="•"/>
      <w:lvlJc w:val="left"/>
      <w:pPr>
        <w:ind w:left="4190" w:hanging="360"/>
      </w:pPr>
      <w:rPr>
        <w:rFonts w:hint="default"/>
      </w:rPr>
    </w:lvl>
    <w:lvl w:ilvl="6" w:tplc="060E92EA">
      <w:start w:val="1"/>
      <w:numFmt w:val="bullet"/>
      <w:lvlText w:val="•"/>
      <w:lvlJc w:val="left"/>
      <w:pPr>
        <w:ind w:left="5240" w:hanging="360"/>
      </w:pPr>
      <w:rPr>
        <w:rFonts w:hint="default"/>
      </w:rPr>
    </w:lvl>
    <w:lvl w:ilvl="7" w:tplc="BD587392">
      <w:start w:val="1"/>
      <w:numFmt w:val="bullet"/>
      <w:lvlText w:val="•"/>
      <w:lvlJc w:val="left"/>
      <w:pPr>
        <w:ind w:left="6290" w:hanging="360"/>
      </w:pPr>
      <w:rPr>
        <w:rFonts w:hint="default"/>
      </w:rPr>
    </w:lvl>
    <w:lvl w:ilvl="8" w:tplc="17E4EAB8">
      <w:start w:val="1"/>
      <w:numFmt w:val="bullet"/>
      <w:lvlText w:val="•"/>
      <w:lvlJc w:val="left"/>
      <w:pPr>
        <w:ind w:left="7340" w:hanging="360"/>
      </w:pPr>
      <w:rPr>
        <w:rFonts w:hint="default"/>
      </w:rPr>
    </w:lvl>
  </w:abstractNum>
  <w:abstractNum w:abstractNumId="4" w15:restartNumberingAfterBreak="0">
    <w:nsid w:val="2C6F64AA"/>
    <w:multiLevelType w:val="hybridMultilevel"/>
    <w:tmpl w:val="7324C91A"/>
    <w:lvl w:ilvl="0" w:tplc="65AE2DB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5F07F1"/>
    <w:multiLevelType w:val="hybridMultilevel"/>
    <w:tmpl w:val="B218B68A"/>
    <w:lvl w:ilvl="0" w:tplc="EB940D82">
      <w:start w:val="1"/>
      <w:numFmt w:val="upperLetter"/>
      <w:lvlText w:val="%1."/>
      <w:lvlJc w:val="left"/>
      <w:pPr>
        <w:ind w:left="880" w:hanging="360"/>
      </w:pPr>
      <w:rPr>
        <w:rFonts w:ascii="Arial" w:eastAsia="Arial" w:hAnsi="Arial" w:hint="default"/>
        <w:b/>
        <w:bCs/>
        <w:spacing w:val="-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602B3"/>
    <w:multiLevelType w:val="hybridMultilevel"/>
    <w:tmpl w:val="DD78F468"/>
    <w:lvl w:ilvl="0" w:tplc="FAF88E8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C886C50"/>
    <w:multiLevelType w:val="hybridMultilevel"/>
    <w:tmpl w:val="232CD67C"/>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8" w15:restartNumberingAfterBreak="0">
    <w:nsid w:val="3DE671B8"/>
    <w:multiLevelType w:val="hybridMultilevel"/>
    <w:tmpl w:val="672C86F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9" w15:restartNumberingAfterBreak="0">
    <w:nsid w:val="3F6F35F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0" w15:restartNumberingAfterBreak="0">
    <w:nsid w:val="42F31E07"/>
    <w:multiLevelType w:val="hybridMultilevel"/>
    <w:tmpl w:val="4558BF5A"/>
    <w:lvl w:ilvl="0" w:tplc="1F1CF4A0">
      <w:start w:val="1"/>
      <w:numFmt w:val="bullet"/>
      <w:lvlText w:val="•"/>
      <w:lvlJc w:val="left"/>
      <w:pPr>
        <w:ind w:left="2770" w:hanging="360"/>
      </w:pPr>
      <w:rPr>
        <w:rFonts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1" w15:restartNumberingAfterBreak="0">
    <w:nsid w:val="49E81ADE"/>
    <w:multiLevelType w:val="hybridMultilevel"/>
    <w:tmpl w:val="F6F0F9D0"/>
    <w:lvl w:ilvl="0" w:tplc="1F1CF4A0">
      <w:start w:val="1"/>
      <w:numFmt w:val="bullet"/>
      <w:lvlText w:val="•"/>
      <w:lvlJc w:val="left"/>
      <w:pPr>
        <w:ind w:left="209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B53A78"/>
    <w:multiLevelType w:val="hybridMultilevel"/>
    <w:tmpl w:val="D3BA2E22"/>
    <w:lvl w:ilvl="0" w:tplc="04090005">
      <w:start w:val="1"/>
      <w:numFmt w:val="bullet"/>
      <w:lvlText w:val=""/>
      <w:lvlJc w:val="left"/>
      <w:pPr>
        <w:ind w:left="1400" w:hanging="360"/>
      </w:pPr>
      <w:rPr>
        <w:rFonts w:ascii="Wingdings" w:hAnsi="Wingdings"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3" w15:restartNumberingAfterBreak="0">
    <w:nsid w:val="5A0C4925"/>
    <w:multiLevelType w:val="hybridMultilevel"/>
    <w:tmpl w:val="C7ACB424"/>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4" w15:restartNumberingAfterBreak="0">
    <w:nsid w:val="74A9462C"/>
    <w:multiLevelType w:val="hybridMultilevel"/>
    <w:tmpl w:val="3B024F60"/>
    <w:lvl w:ilvl="0" w:tplc="6D525F7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160F1C"/>
    <w:multiLevelType w:val="hybridMultilevel"/>
    <w:tmpl w:val="AAF89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832910869">
    <w:abstractNumId w:val="3"/>
  </w:num>
  <w:num w:numId="2" w16cid:durableId="660932471">
    <w:abstractNumId w:val="8"/>
  </w:num>
  <w:num w:numId="3" w16cid:durableId="1544903810">
    <w:abstractNumId w:val="7"/>
  </w:num>
  <w:num w:numId="4" w16cid:durableId="861437688">
    <w:abstractNumId w:val="13"/>
  </w:num>
  <w:num w:numId="5" w16cid:durableId="7850813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2264411">
    <w:abstractNumId w:val="6"/>
  </w:num>
  <w:num w:numId="7" w16cid:durableId="1138259449">
    <w:abstractNumId w:val="14"/>
  </w:num>
  <w:num w:numId="8" w16cid:durableId="1472403663">
    <w:abstractNumId w:val="4"/>
  </w:num>
  <w:num w:numId="9" w16cid:durableId="1105268334">
    <w:abstractNumId w:val="2"/>
  </w:num>
  <w:num w:numId="10" w16cid:durableId="16725618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3039495">
    <w:abstractNumId w:val="15"/>
  </w:num>
  <w:num w:numId="12" w16cid:durableId="349721343">
    <w:abstractNumId w:val="5"/>
  </w:num>
  <w:num w:numId="13" w16cid:durableId="460264847">
    <w:abstractNumId w:val="10"/>
  </w:num>
  <w:num w:numId="14" w16cid:durableId="1938636899">
    <w:abstractNumId w:val="11"/>
  </w:num>
  <w:num w:numId="15" w16cid:durableId="1549993226">
    <w:abstractNumId w:val="0"/>
  </w:num>
  <w:num w:numId="16" w16cid:durableId="230310920">
    <w:abstractNumId w:val="1"/>
  </w:num>
  <w:num w:numId="17" w16cid:durableId="16619986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6F"/>
    <w:rsid w:val="0002560A"/>
    <w:rsid w:val="00027574"/>
    <w:rsid w:val="00032098"/>
    <w:rsid w:val="00041208"/>
    <w:rsid w:val="000508C4"/>
    <w:rsid w:val="00074AC9"/>
    <w:rsid w:val="000905E4"/>
    <w:rsid w:val="000A79D9"/>
    <w:rsid w:val="000C0729"/>
    <w:rsid w:val="000C5E07"/>
    <w:rsid w:val="000D0F37"/>
    <w:rsid w:val="000D21CA"/>
    <w:rsid w:val="000D6BAC"/>
    <w:rsid w:val="00101A6E"/>
    <w:rsid w:val="0010736E"/>
    <w:rsid w:val="00124D11"/>
    <w:rsid w:val="00145D0E"/>
    <w:rsid w:val="001C4A62"/>
    <w:rsid w:val="001D05C3"/>
    <w:rsid w:val="001E61CA"/>
    <w:rsid w:val="002179A8"/>
    <w:rsid w:val="002256BD"/>
    <w:rsid w:val="0025266B"/>
    <w:rsid w:val="00262F29"/>
    <w:rsid w:val="00272025"/>
    <w:rsid w:val="00280931"/>
    <w:rsid w:val="002A4638"/>
    <w:rsid w:val="002C0A15"/>
    <w:rsid w:val="002D0F5D"/>
    <w:rsid w:val="00324894"/>
    <w:rsid w:val="00326074"/>
    <w:rsid w:val="00367469"/>
    <w:rsid w:val="003749E0"/>
    <w:rsid w:val="00386973"/>
    <w:rsid w:val="00387220"/>
    <w:rsid w:val="003B46D0"/>
    <w:rsid w:val="003D3FCA"/>
    <w:rsid w:val="00420684"/>
    <w:rsid w:val="00430C05"/>
    <w:rsid w:val="00442D46"/>
    <w:rsid w:val="004478B0"/>
    <w:rsid w:val="00452BDA"/>
    <w:rsid w:val="00454945"/>
    <w:rsid w:val="0045672D"/>
    <w:rsid w:val="004A2B4C"/>
    <w:rsid w:val="004A6920"/>
    <w:rsid w:val="004B0142"/>
    <w:rsid w:val="004E0508"/>
    <w:rsid w:val="00500AF6"/>
    <w:rsid w:val="00504D01"/>
    <w:rsid w:val="00515EAE"/>
    <w:rsid w:val="00533C0B"/>
    <w:rsid w:val="00551710"/>
    <w:rsid w:val="005609BD"/>
    <w:rsid w:val="0056404D"/>
    <w:rsid w:val="00571DF0"/>
    <w:rsid w:val="00576BAA"/>
    <w:rsid w:val="00590AFA"/>
    <w:rsid w:val="005A7B73"/>
    <w:rsid w:val="005B0513"/>
    <w:rsid w:val="005B4B51"/>
    <w:rsid w:val="005E0BB5"/>
    <w:rsid w:val="0063516B"/>
    <w:rsid w:val="00663B34"/>
    <w:rsid w:val="00664608"/>
    <w:rsid w:val="00676161"/>
    <w:rsid w:val="006A6E63"/>
    <w:rsid w:val="006C2EAE"/>
    <w:rsid w:val="006E7B67"/>
    <w:rsid w:val="006F07D2"/>
    <w:rsid w:val="00766148"/>
    <w:rsid w:val="0078266F"/>
    <w:rsid w:val="0079057F"/>
    <w:rsid w:val="007A63C0"/>
    <w:rsid w:val="007B7280"/>
    <w:rsid w:val="00823F86"/>
    <w:rsid w:val="00826C70"/>
    <w:rsid w:val="008401B3"/>
    <w:rsid w:val="00872488"/>
    <w:rsid w:val="00894CD9"/>
    <w:rsid w:val="008A6483"/>
    <w:rsid w:val="008A6F27"/>
    <w:rsid w:val="008A7C10"/>
    <w:rsid w:val="008B752E"/>
    <w:rsid w:val="00920503"/>
    <w:rsid w:val="009239E6"/>
    <w:rsid w:val="00946897"/>
    <w:rsid w:val="00970DE1"/>
    <w:rsid w:val="00973366"/>
    <w:rsid w:val="009733BF"/>
    <w:rsid w:val="009F4492"/>
    <w:rsid w:val="009F7386"/>
    <w:rsid w:val="00A16C03"/>
    <w:rsid w:val="00A17092"/>
    <w:rsid w:val="00A4336E"/>
    <w:rsid w:val="00A45BAC"/>
    <w:rsid w:val="00A54A78"/>
    <w:rsid w:val="00A5545E"/>
    <w:rsid w:val="00A57CF3"/>
    <w:rsid w:val="00A633D8"/>
    <w:rsid w:val="00A75D8D"/>
    <w:rsid w:val="00A900DA"/>
    <w:rsid w:val="00AA7934"/>
    <w:rsid w:val="00AB084F"/>
    <w:rsid w:val="00AB1DCB"/>
    <w:rsid w:val="00AD457A"/>
    <w:rsid w:val="00AE1200"/>
    <w:rsid w:val="00B11913"/>
    <w:rsid w:val="00B26E39"/>
    <w:rsid w:val="00B36B4C"/>
    <w:rsid w:val="00B50DAC"/>
    <w:rsid w:val="00B75101"/>
    <w:rsid w:val="00BB62E1"/>
    <w:rsid w:val="00BC00A1"/>
    <w:rsid w:val="00BC5E3C"/>
    <w:rsid w:val="00BD087B"/>
    <w:rsid w:val="00BF37C0"/>
    <w:rsid w:val="00C157DD"/>
    <w:rsid w:val="00C21642"/>
    <w:rsid w:val="00C33F7D"/>
    <w:rsid w:val="00C523CB"/>
    <w:rsid w:val="00C67302"/>
    <w:rsid w:val="00C8626D"/>
    <w:rsid w:val="00C96474"/>
    <w:rsid w:val="00C966D4"/>
    <w:rsid w:val="00CA159B"/>
    <w:rsid w:val="00CC03E8"/>
    <w:rsid w:val="00CC7FFD"/>
    <w:rsid w:val="00CD07FB"/>
    <w:rsid w:val="00CD1804"/>
    <w:rsid w:val="00CF22F1"/>
    <w:rsid w:val="00D07766"/>
    <w:rsid w:val="00D21333"/>
    <w:rsid w:val="00D461A0"/>
    <w:rsid w:val="00D72540"/>
    <w:rsid w:val="00D804FC"/>
    <w:rsid w:val="00DA1514"/>
    <w:rsid w:val="00DD13AB"/>
    <w:rsid w:val="00DD5EE8"/>
    <w:rsid w:val="00DE5345"/>
    <w:rsid w:val="00E23D55"/>
    <w:rsid w:val="00E51A2C"/>
    <w:rsid w:val="00E70C55"/>
    <w:rsid w:val="00EA511C"/>
    <w:rsid w:val="00EB5114"/>
    <w:rsid w:val="00EE2067"/>
    <w:rsid w:val="00F31989"/>
    <w:rsid w:val="00F32BEC"/>
    <w:rsid w:val="00F50FCD"/>
    <w:rsid w:val="00F84CFE"/>
    <w:rsid w:val="00F91575"/>
    <w:rsid w:val="00FA73C6"/>
    <w:rsid w:val="00FD7898"/>
    <w:rsid w:val="00FE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58DD"/>
  <w15:docId w15:val="{9D9B7131-8B2A-D84D-AFFD-27370236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3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C0B"/>
    <w:rPr>
      <w:rFonts w:ascii="Segoe UI" w:hAnsi="Segoe UI" w:cs="Segoe UI"/>
      <w:sz w:val="18"/>
      <w:szCs w:val="18"/>
    </w:rPr>
  </w:style>
  <w:style w:type="paragraph" w:styleId="BodyText">
    <w:name w:val="Body Text"/>
    <w:basedOn w:val="Normal"/>
    <w:link w:val="BodyTextChar"/>
    <w:uiPriority w:val="1"/>
    <w:qFormat/>
    <w:rsid w:val="00533C0B"/>
    <w:pPr>
      <w:widowControl w:val="0"/>
      <w:ind w:left="1040"/>
    </w:pPr>
    <w:rPr>
      <w:rFonts w:ascii="Arial" w:eastAsia="Arial" w:hAnsi="Arial" w:cstheme="minorBidi"/>
      <w:sz w:val="24"/>
      <w:szCs w:val="24"/>
    </w:rPr>
  </w:style>
  <w:style w:type="character" w:customStyle="1" w:styleId="BodyTextChar">
    <w:name w:val="Body Text Char"/>
    <w:basedOn w:val="DefaultParagraphFont"/>
    <w:link w:val="BodyText"/>
    <w:uiPriority w:val="1"/>
    <w:rsid w:val="00533C0B"/>
    <w:rPr>
      <w:rFonts w:ascii="Arial" w:eastAsia="Arial" w:hAnsi="Arial" w:cstheme="minorBidi"/>
      <w:sz w:val="24"/>
      <w:szCs w:val="24"/>
    </w:rPr>
  </w:style>
  <w:style w:type="paragraph" w:styleId="ListParagraph">
    <w:name w:val="List Paragraph"/>
    <w:basedOn w:val="Normal"/>
    <w:uiPriority w:val="34"/>
    <w:qFormat/>
    <w:rsid w:val="00A16C03"/>
    <w:pPr>
      <w:ind w:left="720"/>
      <w:contextualSpacing/>
    </w:pPr>
  </w:style>
  <w:style w:type="paragraph" w:styleId="Header">
    <w:name w:val="header"/>
    <w:basedOn w:val="Normal"/>
    <w:link w:val="HeaderChar"/>
    <w:uiPriority w:val="99"/>
    <w:unhideWhenUsed/>
    <w:rsid w:val="00EA511C"/>
    <w:pPr>
      <w:tabs>
        <w:tab w:val="center" w:pos="4680"/>
        <w:tab w:val="right" w:pos="9360"/>
      </w:tabs>
    </w:pPr>
  </w:style>
  <w:style w:type="character" w:customStyle="1" w:styleId="HeaderChar">
    <w:name w:val="Header Char"/>
    <w:basedOn w:val="DefaultParagraphFont"/>
    <w:link w:val="Header"/>
    <w:uiPriority w:val="99"/>
    <w:rsid w:val="00EA511C"/>
  </w:style>
  <w:style w:type="paragraph" w:styleId="Footer">
    <w:name w:val="footer"/>
    <w:basedOn w:val="Normal"/>
    <w:link w:val="FooterChar"/>
    <w:uiPriority w:val="99"/>
    <w:unhideWhenUsed/>
    <w:rsid w:val="00EA511C"/>
    <w:pPr>
      <w:tabs>
        <w:tab w:val="center" w:pos="4680"/>
        <w:tab w:val="right" w:pos="9360"/>
      </w:tabs>
    </w:pPr>
  </w:style>
  <w:style w:type="character" w:customStyle="1" w:styleId="FooterChar">
    <w:name w:val="Footer Char"/>
    <w:basedOn w:val="DefaultParagraphFont"/>
    <w:link w:val="Footer"/>
    <w:uiPriority w:val="99"/>
    <w:rsid w:val="00EA511C"/>
  </w:style>
  <w:style w:type="character" w:styleId="Hyperlink">
    <w:name w:val="Hyperlink"/>
    <w:basedOn w:val="DefaultParagraphFont"/>
    <w:uiPriority w:val="99"/>
    <w:unhideWhenUsed/>
    <w:rsid w:val="00452BDA"/>
    <w:rPr>
      <w:color w:val="0000FF" w:themeColor="hyperlink"/>
      <w:u w:val="single"/>
    </w:rPr>
  </w:style>
  <w:style w:type="character" w:customStyle="1" w:styleId="UnresolvedMention1">
    <w:name w:val="Unresolved Mention1"/>
    <w:basedOn w:val="DefaultParagraphFont"/>
    <w:uiPriority w:val="99"/>
    <w:semiHidden/>
    <w:unhideWhenUsed/>
    <w:rsid w:val="00452BDA"/>
    <w:rPr>
      <w:color w:val="605E5C"/>
      <w:shd w:val="clear" w:color="auto" w:fill="E1DFDD"/>
    </w:rPr>
  </w:style>
  <w:style w:type="character" w:styleId="CommentReference">
    <w:name w:val="annotation reference"/>
    <w:basedOn w:val="DefaultParagraphFont"/>
    <w:uiPriority w:val="99"/>
    <w:semiHidden/>
    <w:unhideWhenUsed/>
    <w:rsid w:val="00FD7898"/>
    <w:rPr>
      <w:sz w:val="16"/>
      <w:szCs w:val="16"/>
    </w:rPr>
  </w:style>
  <w:style w:type="paragraph" w:styleId="CommentText">
    <w:name w:val="annotation text"/>
    <w:basedOn w:val="Normal"/>
    <w:link w:val="CommentTextChar"/>
    <w:uiPriority w:val="99"/>
    <w:semiHidden/>
    <w:unhideWhenUsed/>
    <w:rsid w:val="00FD7898"/>
  </w:style>
  <w:style w:type="character" w:customStyle="1" w:styleId="CommentTextChar">
    <w:name w:val="Comment Text Char"/>
    <w:basedOn w:val="DefaultParagraphFont"/>
    <w:link w:val="CommentText"/>
    <w:uiPriority w:val="99"/>
    <w:semiHidden/>
    <w:rsid w:val="00FD7898"/>
  </w:style>
  <w:style w:type="paragraph" w:styleId="CommentSubject">
    <w:name w:val="annotation subject"/>
    <w:basedOn w:val="CommentText"/>
    <w:next w:val="CommentText"/>
    <w:link w:val="CommentSubjectChar"/>
    <w:uiPriority w:val="99"/>
    <w:semiHidden/>
    <w:unhideWhenUsed/>
    <w:rsid w:val="00FD7898"/>
    <w:rPr>
      <w:b/>
      <w:bCs/>
    </w:rPr>
  </w:style>
  <w:style w:type="character" w:customStyle="1" w:styleId="CommentSubjectChar">
    <w:name w:val="Comment Subject Char"/>
    <w:basedOn w:val="CommentTextChar"/>
    <w:link w:val="CommentSubject"/>
    <w:uiPriority w:val="99"/>
    <w:semiHidden/>
    <w:rsid w:val="00FD7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1810">
      <w:bodyDiv w:val="1"/>
      <w:marLeft w:val="0"/>
      <w:marRight w:val="0"/>
      <w:marTop w:val="0"/>
      <w:marBottom w:val="0"/>
      <w:divBdr>
        <w:top w:val="none" w:sz="0" w:space="0" w:color="auto"/>
        <w:left w:val="none" w:sz="0" w:space="0" w:color="auto"/>
        <w:bottom w:val="none" w:sz="0" w:space="0" w:color="auto"/>
        <w:right w:val="none" w:sz="0" w:space="0" w:color="auto"/>
      </w:divBdr>
    </w:div>
    <w:div w:id="222907012">
      <w:bodyDiv w:val="1"/>
      <w:marLeft w:val="0"/>
      <w:marRight w:val="0"/>
      <w:marTop w:val="0"/>
      <w:marBottom w:val="0"/>
      <w:divBdr>
        <w:top w:val="none" w:sz="0" w:space="0" w:color="auto"/>
        <w:left w:val="none" w:sz="0" w:space="0" w:color="auto"/>
        <w:bottom w:val="none" w:sz="0" w:space="0" w:color="auto"/>
        <w:right w:val="none" w:sz="0" w:space="0" w:color="auto"/>
      </w:divBdr>
    </w:div>
    <w:div w:id="367146542">
      <w:bodyDiv w:val="1"/>
      <w:marLeft w:val="0"/>
      <w:marRight w:val="0"/>
      <w:marTop w:val="0"/>
      <w:marBottom w:val="0"/>
      <w:divBdr>
        <w:top w:val="none" w:sz="0" w:space="0" w:color="auto"/>
        <w:left w:val="none" w:sz="0" w:space="0" w:color="auto"/>
        <w:bottom w:val="none" w:sz="0" w:space="0" w:color="auto"/>
        <w:right w:val="none" w:sz="0" w:space="0" w:color="auto"/>
      </w:divBdr>
    </w:div>
    <w:div w:id="911739000">
      <w:bodyDiv w:val="1"/>
      <w:marLeft w:val="0"/>
      <w:marRight w:val="0"/>
      <w:marTop w:val="0"/>
      <w:marBottom w:val="0"/>
      <w:divBdr>
        <w:top w:val="none" w:sz="0" w:space="0" w:color="auto"/>
        <w:left w:val="none" w:sz="0" w:space="0" w:color="auto"/>
        <w:bottom w:val="none" w:sz="0" w:space="0" w:color="auto"/>
        <w:right w:val="none" w:sz="0" w:space="0" w:color="auto"/>
      </w:divBdr>
    </w:div>
    <w:div w:id="1234588019">
      <w:bodyDiv w:val="1"/>
      <w:marLeft w:val="0"/>
      <w:marRight w:val="0"/>
      <w:marTop w:val="0"/>
      <w:marBottom w:val="0"/>
      <w:divBdr>
        <w:top w:val="none" w:sz="0" w:space="0" w:color="auto"/>
        <w:left w:val="none" w:sz="0" w:space="0" w:color="auto"/>
        <w:bottom w:val="none" w:sz="0" w:space="0" w:color="auto"/>
        <w:right w:val="none" w:sz="0" w:space="0" w:color="auto"/>
      </w:divBdr>
    </w:div>
    <w:div w:id="1587154856">
      <w:bodyDiv w:val="1"/>
      <w:marLeft w:val="0"/>
      <w:marRight w:val="0"/>
      <w:marTop w:val="0"/>
      <w:marBottom w:val="0"/>
      <w:divBdr>
        <w:top w:val="none" w:sz="0" w:space="0" w:color="auto"/>
        <w:left w:val="none" w:sz="0" w:space="0" w:color="auto"/>
        <w:bottom w:val="none" w:sz="0" w:space="0" w:color="auto"/>
        <w:right w:val="none" w:sz="0" w:space="0" w:color="auto"/>
      </w:divBdr>
    </w:div>
    <w:div w:id="1913345794">
      <w:bodyDiv w:val="1"/>
      <w:marLeft w:val="0"/>
      <w:marRight w:val="0"/>
      <w:marTop w:val="0"/>
      <w:marBottom w:val="0"/>
      <w:divBdr>
        <w:top w:val="none" w:sz="0" w:space="0" w:color="auto"/>
        <w:left w:val="none" w:sz="0" w:space="0" w:color="auto"/>
        <w:bottom w:val="none" w:sz="0" w:space="0" w:color="auto"/>
        <w:right w:val="none" w:sz="0" w:space="0" w:color="auto"/>
      </w:divBdr>
    </w:div>
    <w:div w:id="20193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04F834F704E548926623D1A6B6BF9A" ma:contentTypeVersion="18" ma:contentTypeDescription="Create a new document." ma:contentTypeScope="" ma:versionID="da8e2ef7dc3e200c438a6a3515cac56b">
  <xsd:schema xmlns:xsd="http://www.w3.org/2001/XMLSchema" xmlns:xs="http://www.w3.org/2001/XMLSchema" xmlns:p="http://schemas.microsoft.com/office/2006/metadata/properties" xmlns:ns3="24c15a38-d60a-4fe2-83e1-403e54cbfa76" xmlns:ns4="3b8bc315-3091-484a-8a59-694e1f5a1970" targetNamespace="http://schemas.microsoft.com/office/2006/metadata/properties" ma:root="true" ma:fieldsID="45e200f5dc4bff0c6132633863a91b39" ns3:_="" ns4:_="">
    <xsd:import namespace="24c15a38-d60a-4fe2-83e1-403e54cbfa76"/>
    <xsd:import namespace="3b8bc315-3091-484a-8a59-694e1f5a19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15a38-d60a-4fe2-83e1-403e54cbf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8bc315-3091-484a-8a59-694e1f5a19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4c15a38-d60a-4fe2-83e1-403e54cbfa76" xsi:nil="true"/>
  </documentManagement>
</p:properties>
</file>

<file path=customXml/itemProps1.xml><?xml version="1.0" encoding="utf-8"?>
<ds:datastoreItem xmlns:ds="http://schemas.openxmlformats.org/officeDocument/2006/customXml" ds:itemID="{F5EB8973-842B-436C-8B29-9435FF848DC2}">
  <ds:schemaRefs>
    <ds:schemaRef ds:uri="http://schemas.microsoft.com/sharepoint/v3/contenttype/forms"/>
  </ds:schemaRefs>
</ds:datastoreItem>
</file>

<file path=customXml/itemProps2.xml><?xml version="1.0" encoding="utf-8"?>
<ds:datastoreItem xmlns:ds="http://schemas.openxmlformats.org/officeDocument/2006/customXml" ds:itemID="{FD444981-7451-4B30-AB9C-4F119487C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15a38-d60a-4fe2-83e1-403e54cbfa76"/>
    <ds:schemaRef ds:uri="3b8bc315-3091-484a-8a59-694e1f5a1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81415-D18C-4CD7-ADAD-74923CF8BE75}">
  <ds:schemaRefs>
    <ds:schemaRef ds:uri="http://schemas.microsoft.com/office/2006/metadata/properties"/>
    <ds:schemaRef ds:uri="http://schemas.microsoft.com/office/infopath/2007/PartnerControls"/>
    <ds:schemaRef ds:uri="24c15a38-d60a-4fe2-83e1-403e54cbfa7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841</Words>
  <Characters>4795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Janelle M</dc:creator>
  <cp:keywords/>
  <dc:description/>
  <cp:lastModifiedBy>Ziglar, Andrea</cp:lastModifiedBy>
  <cp:revision>2</cp:revision>
  <cp:lastPrinted>2023-01-12T02:20:00Z</cp:lastPrinted>
  <dcterms:created xsi:type="dcterms:W3CDTF">2024-09-09T19:11:00Z</dcterms:created>
  <dcterms:modified xsi:type="dcterms:W3CDTF">2024-09-09T19:11:00Z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0x0101002504F834F704E548926623D1A6B6BF9A</vt:lpwstr>
  </property>
</Properties>
</file>